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F1" w:rsidRDefault="007767FB" w:rsidP="00E307FF">
      <w:pPr>
        <w:rPr>
          <w:rFonts w:cs="Al-Kharashi 2"/>
          <w:b/>
          <w:bCs/>
          <w:sz w:val="32"/>
          <w:szCs w:val="32"/>
          <w:rtl/>
        </w:rPr>
      </w:pPr>
      <w:r w:rsidRPr="007767FB">
        <w:rPr>
          <w:rFonts w:cs="Akhbar MT" w:hint="cs"/>
          <w:rtl/>
        </w:rPr>
        <w:t xml:space="preserve">       </w:t>
      </w:r>
      <w:r w:rsidR="00D63236">
        <w:rPr>
          <w:rFonts w:cs="Akhbar MT" w:hint="cs"/>
          <w:rtl/>
        </w:rPr>
        <w:t xml:space="preserve">       </w:t>
      </w:r>
      <w:r w:rsidRPr="007767FB">
        <w:rPr>
          <w:rFonts w:cs="Al-Kharashi 2" w:hint="cs"/>
          <w:b/>
          <w:bCs/>
          <w:sz w:val="32"/>
          <w:szCs w:val="32"/>
          <w:rtl/>
        </w:rPr>
        <w:t>الوحدة الأولى :</w:t>
      </w:r>
      <w:r w:rsidR="00E307FF">
        <w:rPr>
          <w:rFonts w:cs="Al-Kharashi 2" w:hint="cs"/>
          <w:b/>
          <w:bCs/>
          <w:sz w:val="32"/>
          <w:szCs w:val="32"/>
          <w:rtl/>
        </w:rPr>
        <w:t>شبكات الحاسب</w:t>
      </w:r>
    </w:p>
    <w:p w:rsidR="00E307FF" w:rsidRDefault="00532E9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شبكات الحاسب هي</w:t>
      </w:r>
      <w:r w:rsidR="00E307FF" w:rsidRPr="00532E95">
        <w:rPr>
          <w:rFonts w:cs="Akhbar MT" w:hint="cs"/>
          <w:b/>
          <w:bCs/>
          <w:sz w:val="36"/>
          <w:szCs w:val="36"/>
          <w:rtl/>
        </w:rPr>
        <w:t xml:space="preserve"> / </w:t>
      </w:r>
      <w:r w:rsidR="00E307FF">
        <w:rPr>
          <w:rFonts w:cs="Akhbar MT" w:hint="cs"/>
          <w:b/>
          <w:bCs/>
          <w:sz w:val="32"/>
          <w:szCs w:val="32"/>
          <w:rtl/>
        </w:rPr>
        <w:t xml:space="preserve">مجموعة من الحاسبات التي تتوزع على مواقع مختلفة وتربط بينها وسائل الاتصال المختلفة </w:t>
      </w:r>
    </w:p>
    <w:p w:rsidR="00E307FF" w:rsidRDefault="00E307FF" w:rsidP="00E307FF">
      <w:pPr>
        <w:pStyle w:val="a6"/>
        <w:ind w:left="117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وتقوم بجمع وتبادل البيانات الرقمية والاشتراك في المصادر المرتبطة بها</w:t>
      </w:r>
    </w:p>
    <w:p w:rsidR="001D4355" w:rsidRPr="00532E95" w:rsidRDefault="001D435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انواع شبكات الحاسب /</w:t>
      </w:r>
    </w:p>
    <w:p w:rsidR="001D4355" w:rsidRDefault="001D4355" w:rsidP="006D3DF2">
      <w:pPr>
        <w:pStyle w:val="a6"/>
        <w:numPr>
          <w:ilvl w:val="0"/>
          <w:numId w:val="2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شبكة الحاسب الشخصية   2- شبكة الحاسب المحلية   3- شبكة الحاسب المدنية  </w:t>
      </w:r>
    </w:p>
    <w:p w:rsidR="001D4355" w:rsidRDefault="001D4355" w:rsidP="006D3DF2">
      <w:pPr>
        <w:pStyle w:val="a6"/>
        <w:numPr>
          <w:ilvl w:val="0"/>
          <w:numId w:val="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شبكة الحاسب الموسعة     5- شبكة الانترنت</w:t>
      </w:r>
    </w:p>
    <w:p w:rsidR="001D4355" w:rsidRPr="00532E95" w:rsidRDefault="001D435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تقنيات التبديل الشبكي/</w:t>
      </w:r>
    </w:p>
    <w:p w:rsidR="001D4355" w:rsidRDefault="001D4355" w:rsidP="006D3DF2">
      <w:pPr>
        <w:pStyle w:val="a6"/>
        <w:numPr>
          <w:ilvl w:val="0"/>
          <w:numId w:val="4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تقنية تبديل الدوائر     2- تقنية التبديل بالتوجيه والتخزين للمظاريف 3- تقنية التبديل للدوائر التخيلية</w:t>
      </w:r>
    </w:p>
    <w:p w:rsidR="001D4355" w:rsidRPr="00532E95" w:rsidRDefault="001D435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الاجهزة المستخدمة في الشبكات /</w:t>
      </w:r>
    </w:p>
    <w:p w:rsidR="001D4355" w:rsidRDefault="001D4355" w:rsidP="006D3DF2">
      <w:pPr>
        <w:pStyle w:val="a6"/>
        <w:numPr>
          <w:ilvl w:val="0"/>
          <w:numId w:val="5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بطاقة الشبكة      2- جهاز المودم     3- جهاز المجمع  4- جهاز المبدل   5- جهاز الجسر  6- جهاز المحول</w:t>
      </w:r>
    </w:p>
    <w:p w:rsidR="001D4355" w:rsidRPr="00532E95" w:rsidRDefault="001D435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انواع الشبكات اللاسلكية /</w:t>
      </w:r>
    </w:p>
    <w:p w:rsidR="001D4355" w:rsidRDefault="001D4355" w:rsidP="006D3DF2">
      <w:pPr>
        <w:pStyle w:val="a6"/>
        <w:numPr>
          <w:ilvl w:val="0"/>
          <w:numId w:val="6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الشبكة اللاسلكية المحلية   2- الشبكة اللاسلكية المدنية    3- الشبكة اللاسلكية الشخصية</w:t>
      </w:r>
    </w:p>
    <w:p w:rsidR="001D4355" w:rsidRPr="00532E95" w:rsidRDefault="001D435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انواع الشبكة اللاسلكية الموسعة /</w:t>
      </w:r>
    </w:p>
    <w:p w:rsidR="001D4355" w:rsidRDefault="001D4355" w:rsidP="006D3DF2">
      <w:pPr>
        <w:pStyle w:val="a6"/>
        <w:numPr>
          <w:ilvl w:val="0"/>
          <w:numId w:val="7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شبكة النقل الخلوي   2- شبكة الاقمار الصناعية</w:t>
      </w:r>
    </w:p>
    <w:p w:rsidR="001D4355" w:rsidRPr="00532E95" w:rsidRDefault="001D4355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للارتباط بين الشبكة اللاسلكية والحاسب يستخدم /</w:t>
      </w:r>
    </w:p>
    <w:p w:rsidR="001D4355" w:rsidRDefault="001D4355" w:rsidP="006D3DF2">
      <w:pPr>
        <w:pStyle w:val="a6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جهاز مودم لاسلكي للاتصال المتعدد       2- دائرة مودم اتصال لاسلكي لجهاز الحاسب</w:t>
      </w:r>
    </w:p>
    <w:p w:rsidR="001D4355" w:rsidRDefault="005457E4" w:rsidP="00532E95">
      <w:pPr>
        <w:pStyle w:val="a6"/>
        <w:numPr>
          <w:ilvl w:val="0"/>
          <w:numId w:val="1"/>
        </w:numPr>
        <w:spacing w:line="240" w:lineRule="auto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532E95">
        <w:rPr>
          <w:rFonts w:cs="Akhbar MT" w:hint="cs"/>
          <w:b/>
          <w:bCs/>
          <w:sz w:val="36"/>
          <w:szCs w:val="36"/>
          <w:rtl/>
        </w:rPr>
        <w:t>تتوزع مهام نموذج (</w:t>
      </w:r>
      <w:r w:rsidRPr="00532E95">
        <w:rPr>
          <w:rFonts w:cs="Akhbar MT"/>
          <w:b/>
          <w:bCs/>
          <w:sz w:val="36"/>
          <w:szCs w:val="36"/>
        </w:rPr>
        <w:t>TCP/IP</w:t>
      </w:r>
      <w:r w:rsidRPr="00532E95">
        <w:rPr>
          <w:rFonts w:cs="Akhbar MT" w:hint="cs"/>
          <w:b/>
          <w:bCs/>
          <w:sz w:val="36"/>
          <w:szCs w:val="36"/>
          <w:rtl/>
        </w:rPr>
        <w:t>) لشبكة الانترنت كما يلي/</w:t>
      </w:r>
    </w:p>
    <w:p w:rsidR="005457E4" w:rsidRDefault="005457E4" w:rsidP="006D3DF2">
      <w:pPr>
        <w:pStyle w:val="a6"/>
        <w:numPr>
          <w:ilvl w:val="0"/>
          <w:numId w:val="9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طبقة التطبيقات    2- طبقة النقل    3- طبقة الارتباط الشبكي  4- طبقة التوصل للشبكة</w:t>
      </w:r>
    </w:p>
    <w:p w:rsidR="005457E4" w:rsidRPr="00532E95" w:rsidRDefault="005457E4" w:rsidP="00532E95">
      <w:pPr>
        <w:pStyle w:val="a6"/>
        <w:numPr>
          <w:ilvl w:val="0"/>
          <w:numId w:val="1"/>
        </w:numPr>
        <w:spacing w:line="240" w:lineRule="auto"/>
        <w:rPr>
          <w:rFonts w:cs="Akhbar MT"/>
          <w:b/>
          <w:bCs/>
          <w:sz w:val="36"/>
          <w:szCs w:val="36"/>
        </w:rPr>
      </w:pPr>
      <w:r w:rsidRPr="00532E95">
        <w:rPr>
          <w:rFonts w:cs="Akhbar MT" w:hint="cs"/>
          <w:b/>
          <w:bCs/>
          <w:sz w:val="36"/>
          <w:szCs w:val="36"/>
          <w:rtl/>
        </w:rPr>
        <w:t>الية عمل مداولات (</w:t>
      </w:r>
      <w:r w:rsidRPr="00532E95">
        <w:rPr>
          <w:rFonts w:cs="Akhbar MT"/>
          <w:b/>
          <w:bCs/>
          <w:sz w:val="36"/>
          <w:szCs w:val="36"/>
        </w:rPr>
        <w:t>TCP/IP</w:t>
      </w:r>
      <w:r w:rsidRPr="00532E95">
        <w:rPr>
          <w:rFonts w:cs="Akhbar MT" w:hint="cs"/>
          <w:b/>
          <w:bCs/>
          <w:sz w:val="36"/>
          <w:szCs w:val="36"/>
          <w:rtl/>
        </w:rPr>
        <w:t>) لشبكة الانترنت /</w:t>
      </w:r>
    </w:p>
    <w:p w:rsidR="005457E4" w:rsidRPr="00F228C2" w:rsidRDefault="005457E4" w:rsidP="006D3DF2">
      <w:pPr>
        <w:pStyle w:val="a6"/>
        <w:numPr>
          <w:ilvl w:val="0"/>
          <w:numId w:val="10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قراءة عناوين (</w:t>
      </w:r>
      <w:r>
        <w:rPr>
          <w:rFonts w:cs="Akhbar MT"/>
          <w:b/>
          <w:bCs/>
          <w:sz w:val="32"/>
          <w:szCs w:val="32"/>
        </w:rPr>
        <w:t>IP</w:t>
      </w:r>
      <w:r>
        <w:rPr>
          <w:rFonts w:cs="Akhbar MT" w:hint="cs"/>
          <w:b/>
          <w:bCs/>
          <w:sz w:val="32"/>
          <w:szCs w:val="32"/>
          <w:rtl/>
        </w:rPr>
        <w:t xml:space="preserve">) </w:t>
      </w:r>
      <w:r w:rsidR="00F228C2">
        <w:rPr>
          <w:rFonts w:cs="Akhbar MT" w:hint="cs"/>
          <w:b/>
          <w:bCs/>
          <w:sz w:val="32"/>
          <w:szCs w:val="32"/>
          <w:rtl/>
        </w:rPr>
        <w:t>للجهاز المرسل والمستقبل        2-  تحديد المسار المطلوب بين المرسل والمستقبل</w:t>
      </w:r>
    </w:p>
    <w:p w:rsidR="00F228C2" w:rsidRPr="00F228C2" w:rsidRDefault="00F228C2" w:rsidP="00532E95">
      <w:pPr>
        <w:pStyle w:val="a6"/>
        <w:numPr>
          <w:ilvl w:val="0"/>
          <w:numId w:val="12"/>
        </w:numPr>
        <w:spacing w:line="240" w:lineRule="auto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نقل وتبادل المظروف بين المحولات                   4-</w:t>
      </w:r>
      <w:r w:rsidRPr="00F228C2">
        <w:rPr>
          <w:rFonts w:cs="Akhbar MT" w:hint="cs"/>
          <w:b/>
          <w:bCs/>
          <w:sz w:val="32"/>
          <w:szCs w:val="32"/>
          <w:rtl/>
        </w:rPr>
        <w:t xml:space="preserve"> </w:t>
      </w:r>
      <w:r>
        <w:rPr>
          <w:rFonts w:cs="Akhbar MT" w:hint="cs"/>
          <w:b/>
          <w:bCs/>
          <w:sz w:val="32"/>
          <w:szCs w:val="32"/>
          <w:rtl/>
        </w:rPr>
        <w:t>التاكد من استلام كافة المظاريف</w:t>
      </w:r>
    </w:p>
    <w:p w:rsidR="00F228C2" w:rsidRDefault="00F228C2" w:rsidP="00532E95">
      <w:pPr>
        <w:pStyle w:val="a6"/>
        <w:numPr>
          <w:ilvl w:val="0"/>
          <w:numId w:val="11"/>
        </w:numPr>
        <w:spacing w:before="240" w:line="240" w:lineRule="auto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تفعيل التطبيق</w:t>
      </w:r>
    </w:p>
    <w:p w:rsidR="00F228C2" w:rsidRPr="009B46BC" w:rsidRDefault="00F228C2" w:rsidP="00532E95">
      <w:pPr>
        <w:pStyle w:val="a6"/>
        <w:numPr>
          <w:ilvl w:val="0"/>
          <w:numId w:val="1"/>
        </w:numPr>
        <w:spacing w:line="240" w:lineRule="auto"/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التقنيات التي ساهمت في انتشار شبكة الانترنت /</w:t>
      </w:r>
    </w:p>
    <w:p w:rsidR="00F228C2" w:rsidRDefault="00F228C2" w:rsidP="006D3DF2">
      <w:pPr>
        <w:pStyle w:val="a6"/>
        <w:numPr>
          <w:ilvl w:val="0"/>
          <w:numId w:val="13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الشبكة العنكبوتية     2- نظام (</w:t>
      </w:r>
      <w:r>
        <w:rPr>
          <w:rFonts w:cs="Akhbar MT"/>
          <w:b/>
          <w:bCs/>
          <w:sz w:val="32"/>
          <w:szCs w:val="32"/>
        </w:rPr>
        <w:t>DNS</w:t>
      </w:r>
      <w:r>
        <w:rPr>
          <w:rFonts w:cs="Akhbar MT" w:hint="cs"/>
          <w:b/>
          <w:bCs/>
          <w:sz w:val="32"/>
          <w:szCs w:val="32"/>
          <w:rtl/>
        </w:rPr>
        <w:t xml:space="preserve">)     3- البريد الالكتروني      4- خدمة نقل الملفات </w:t>
      </w:r>
    </w:p>
    <w:p w:rsidR="006D21FC" w:rsidRDefault="006D21FC" w:rsidP="006D21FC">
      <w:pPr>
        <w:rPr>
          <w:rFonts w:cs="Al-Kharashi 2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lastRenderedPageBreak/>
        <w:t xml:space="preserve">           </w:t>
      </w:r>
      <w:r w:rsidRPr="007767FB">
        <w:rPr>
          <w:rFonts w:cs="Al-Kharashi 2" w:hint="cs"/>
          <w:b/>
          <w:bCs/>
          <w:sz w:val="32"/>
          <w:szCs w:val="32"/>
          <w:rtl/>
        </w:rPr>
        <w:t>الوحدة ال</w:t>
      </w:r>
      <w:r>
        <w:rPr>
          <w:rFonts w:cs="Al-Kharashi 2" w:hint="cs"/>
          <w:b/>
          <w:bCs/>
          <w:sz w:val="32"/>
          <w:szCs w:val="32"/>
          <w:rtl/>
        </w:rPr>
        <w:t>ثانية : أمن المعلومات والبيانات والانترنت</w:t>
      </w:r>
    </w:p>
    <w:p w:rsidR="006D21FC" w:rsidRDefault="006D21FC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 xml:space="preserve">تعريف امن المعلومات / </w:t>
      </w:r>
      <w:r>
        <w:rPr>
          <w:rFonts w:cs="Akhbar MT" w:hint="cs"/>
          <w:b/>
          <w:bCs/>
          <w:sz w:val="32"/>
          <w:szCs w:val="32"/>
          <w:rtl/>
        </w:rPr>
        <w:t>هو العلم الذي يبحث في نظريات واساليب حماية البيانات والمعلومات ويضع الادوات</w:t>
      </w:r>
    </w:p>
    <w:p w:rsidR="006D21FC" w:rsidRDefault="006D21FC" w:rsidP="006D21FC">
      <w:pPr>
        <w:pStyle w:val="a6"/>
        <w:ind w:left="117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والاجراءات اللازمة لضمان حمايتها.</w:t>
      </w:r>
    </w:p>
    <w:p w:rsidR="006D21FC" w:rsidRPr="009B46BC" w:rsidRDefault="006D21FC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عناصر أمن المعلومات /</w:t>
      </w:r>
    </w:p>
    <w:p w:rsidR="006D21FC" w:rsidRDefault="006D21FC" w:rsidP="006D3DF2">
      <w:pPr>
        <w:pStyle w:val="a6"/>
        <w:numPr>
          <w:ilvl w:val="0"/>
          <w:numId w:val="14"/>
        </w:numPr>
        <w:ind w:left="1276" w:hanging="295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السرية   2- السلامة   3- التوافر والاتاحة </w:t>
      </w:r>
    </w:p>
    <w:p w:rsidR="006D21FC" w:rsidRPr="009B46BC" w:rsidRDefault="006D21FC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تهديدات أمن المعلومات /</w:t>
      </w:r>
    </w:p>
    <w:p w:rsidR="006D21FC" w:rsidRDefault="006D21FC" w:rsidP="006D3DF2">
      <w:pPr>
        <w:pStyle w:val="a6"/>
        <w:numPr>
          <w:ilvl w:val="0"/>
          <w:numId w:val="15"/>
        </w:numPr>
        <w:ind w:left="1559" w:hanging="389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انتحال الشخصية   2- التنصت    3- الفيروسات   4-</w:t>
      </w:r>
    </w:p>
    <w:p w:rsidR="006D21FC" w:rsidRDefault="006D21FC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</w:t>
      </w:r>
      <w:r w:rsidRPr="009B46BC">
        <w:rPr>
          <w:rFonts w:cs="Akhbar MT" w:hint="cs"/>
          <w:b/>
          <w:bCs/>
          <w:sz w:val="36"/>
          <w:szCs w:val="36"/>
          <w:rtl/>
        </w:rPr>
        <w:t xml:space="preserve">تعريف تشفير المعلومات /  </w:t>
      </w:r>
      <w:r>
        <w:rPr>
          <w:rFonts w:cs="Akhbar MT" w:hint="cs"/>
          <w:b/>
          <w:bCs/>
          <w:sz w:val="32"/>
          <w:szCs w:val="32"/>
          <w:rtl/>
        </w:rPr>
        <w:t>هو وسيلة لحفظ البيانات بصورة تختلف عن محتواها الاصلي .</w:t>
      </w:r>
    </w:p>
    <w:p w:rsidR="006D21FC" w:rsidRPr="009B46BC" w:rsidRDefault="006D21FC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انواع انظمة التشفير /</w:t>
      </w:r>
    </w:p>
    <w:p w:rsidR="006D21FC" w:rsidRDefault="006D21FC" w:rsidP="006D3DF2">
      <w:pPr>
        <w:pStyle w:val="a6"/>
        <w:numPr>
          <w:ilvl w:val="0"/>
          <w:numId w:val="16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التشفير المتماثل   2- التشفير غير المتماثل</w:t>
      </w:r>
    </w:p>
    <w:p w:rsidR="006D21FC" w:rsidRPr="009B46BC" w:rsidRDefault="006D21FC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انواع التشفير للشبكات اللاسلكية /</w:t>
      </w:r>
    </w:p>
    <w:p w:rsidR="006D21FC" w:rsidRDefault="006D21FC" w:rsidP="006D3DF2">
      <w:pPr>
        <w:pStyle w:val="a6"/>
        <w:numPr>
          <w:ilvl w:val="0"/>
          <w:numId w:val="17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نظام التشفير (</w:t>
      </w:r>
      <w:r>
        <w:rPr>
          <w:rFonts w:cs="Akhbar MT"/>
          <w:b/>
          <w:bCs/>
          <w:sz w:val="32"/>
          <w:szCs w:val="32"/>
        </w:rPr>
        <w:t>WEP</w:t>
      </w:r>
      <w:r>
        <w:rPr>
          <w:rFonts w:cs="Akhbar MT" w:hint="cs"/>
          <w:b/>
          <w:bCs/>
          <w:sz w:val="32"/>
          <w:szCs w:val="32"/>
          <w:rtl/>
        </w:rPr>
        <w:t xml:space="preserve">)   </w:t>
      </w:r>
      <w:r w:rsidR="00CE471F">
        <w:rPr>
          <w:rFonts w:cs="Akhbar MT" w:hint="cs"/>
          <w:b/>
          <w:bCs/>
          <w:sz w:val="32"/>
          <w:szCs w:val="32"/>
          <w:rtl/>
        </w:rPr>
        <w:t xml:space="preserve">   </w:t>
      </w:r>
      <w:r>
        <w:rPr>
          <w:rFonts w:cs="Akhbar MT" w:hint="cs"/>
          <w:b/>
          <w:bCs/>
          <w:sz w:val="32"/>
          <w:szCs w:val="32"/>
          <w:rtl/>
        </w:rPr>
        <w:t xml:space="preserve"> 2- </w:t>
      </w:r>
      <w:r w:rsidR="00CE471F">
        <w:rPr>
          <w:rFonts w:cs="Akhbar MT" w:hint="cs"/>
          <w:b/>
          <w:bCs/>
          <w:sz w:val="32"/>
          <w:szCs w:val="32"/>
          <w:rtl/>
        </w:rPr>
        <w:t>نظام التشفير (</w:t>
      </w:r>
      <w:r w:rsidR="00CE471F">
        <w:rPr>
          <w:rFonts w:cs="Akhbar MT"/>
          <w:b/>
          <w:bCs/>
          <w:sz w:val="32"/>
          <w:szCs w:val="32"/>
        </w:rPr>
        <w:t>WPA</w:t>
      </w:r>
      <w:r w:rsidR="00CE471F">
        <w:rPr>
          <w:rFonts w:cs="Akhbar MT" w:hint="cs"/>
          <w:b/>
          <w:bCs/>
          <w:sz w:val="32"/>
          <w:szCs w:val="32"/>
          <w:rtl/>
        </w:rPr>
        <w:t>)      3- نظام التشفير (</w:t>
      </w:r>
      <w:r w:rsidR="00CE471F">
        <w:rPr>
          <w:rFonts w:cs="Akhbar MT"/>
          <w:b/>
          <w:bCs/>
          <w:sz w:val="32"/>
          <w:szCs w:val="32"/>
        </w:rPr>
        <w:t>WPA2</w:t>
      </w:r>
      <w:r w:rsidR="00CE471F">
        <w:rPr>
          <w:rFonts w:cs="Akhbar MT" w:hint="cs"/>
          <w:b/>
          <w:bCs/>
          <w:sz w:val="32"/>
          <w:szCs w:val="32"/>
          <w:rtl/>
        </w:rPr>
        <w:t>)</w:t>
      </w:r>
    </w:p>
    <w:p w:rsidR="00CE471F" w:rsidRPr="009B46BC" w:rsidRDefault="00CE471F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وسائل حماية تطبيقات الانترنت /</w:t>
      </w:r>
    </w:p>
    <w:p w:rsidR="00CE471F" w:rsidRDefault="00CE471F" w:rsidP="006D3DF2">
      <w:pPr>
        <w:pStyle w:val="a6"/>
        <w:numPr>
          <w:ilvl w:val="0"/>
          <w:numId w:val="18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جدار الحماية  2- بروتوكول (</w:t>
      </w:r>
      <w:r>
        <w:rPr>
          <w:rFonts w:cs="Akhbar MT"/>
          <w:b/>
          <w:bCs/>
          <w:sz w:val="32"/>
          <w:szCs w:val="32"/>
        </w:rPr>
        <w:t>HTTPS</w:t>
      </w:r>
      <w:r>
        <w:rPr>
          <w:rFonts w:cs="Akhbar MT" w:hint="cs"/>
          <w:b/>
          <w:bCs/>
          <w:sz w:val="32"/>
          <w:szCs w:val="32"/>
          <w:rtl/>
        </w:rPr>
        <w:t>)   3- التوقيع الرقمي   4- الشهادات الرقمية</w:t>
      </w:r>
    </w:p>
    <w:p w:rsidR="00CE471F" w:rsidRPr="009B46BC" w:rsidRDefault="00CE471F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9B46BC">
        <w:rPr>
          <w:rFonts w:cs="Akhbar MT" w:hint="cs"/>
          <w:b/>
          <w:bCs/>
          <w:sz w:val="36"/>
          <w:szCs w:val="36"/>
          <w:rtl/>
        </w:rPr>
        <w:t>ارشادات امنية لحماية معلوماتك /</w:t>
      </w:r>
    </w:p>
    <w:p w:rsidR="00CE471F" w:rsidRDefault="00CE471F" w:rsidP="006D3DF2">
      <w:pPr>
        <w:pStyle w:val="a6"/>
        <w:numPr>
          <w:ilvl w:val="0"/>
          <w:numId w:val="19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استخدام برامج مكافحة الفيروسات</w:t>
      </w:r>
    </w:p>
    <w:p w:rsidR="00CE471F" w:rsidRDefault="00CE471F" w:rsidP="006D3DF2">
      <w:pPr>
        <w:pStyle w:val="a6"/>
        <w:numPr>
          <w:ilvl w:val="0"/>
          <w:numId w:val="19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وضع كلمة مرور على الشبكة اللاسلكية</w:t>
      </w:r>
    </w:p>
    <w:p w:rsidR="00CE471F" w:rsidRDefault="00CE471F" w:rsidP="006D3DF2">
      <w:pPr>
        <w:pStyle w:val="a6"/>
        <w:numPr>
          <w:ilvl w:val="0"/>
          <w:numId w:val="19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تجنب الدخول للمواقع الحساسة عن طريق مواقع اخرى</w:t>
      </w:r>
    </w:p>
    <w:p w:rsidR="00CE471F" w:rsidRDefault="00CE471F" w:rsidP="006D3DF2">
      <w:pPr>
        <w:pStyle w:val="a6"/>
        <w:numPr>
          <w:ilvl w:val="0"/>
          <w:numId w:val="19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لا تحمل البرامج غير الاصلية</w:t>
      </w:r>
    </w:p>
    <w:p w:rsidR="00CE471F" w:rsidRDefault="00CE471F" w:rsidP="006D3DF2">
      <w:pPr>
        <w:pStyle w:val="a6"/>
        <w:numPr>
          <w:ilvl w:val="0"/>
          <w:numId w:val="19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احذر من الاشخاص الذين يتصلون بك لطلب معلوماتك</w:t>
      </w:r>
    </w:p>
    <w:p w:rsidR="00DA71E7" w:rsidRDefault="00DA71E7" w:rsidP="00DA71E7">
      <w:pPr>
        <w:rPr>
          <w:rFonts w:cs="Akhbar MT"/>
          <w:b/>
          <w:bCs/>
          <w:sz w:val="32"/>
          <w:szCs w:val="32"/>
          <w:rtl/>
        </w:rPr>
      </w:pPr>
    </w:p>
    <w:p w:rsidR="00DA71E7" w:rsidRDefault="00DA71E7" w:rsidP="00DA71E7">
      <w:pPr>
        <w:rPr>
          <w:rFonts w:cs="Akhbar MT"/>
          <w:b/>
          <w:bCs/>
          <w:sz w:val="32"/>
          <w:szCs w:val="32"/>
          <w:rtl/>
        </w:rPr>
      </w:pPr>
    </w:p>
    <w:p w:rsidR="00DA71E7" w:rsidRDefault="00DA71E7" w:rsidP="00DA71E7">
      <w:pPr>
        <w:rPr>
          <w:rFonts w:cs="Akhbar MT"/>
          <w:b/>
          <w:bCs/>
          <w:sz w:val="32"/>
          <w:szCs w:val="32"/>
          <w:rtl/>
        </w:rPr>
      </w:pPr>
    </w:p>
    <w:p w:rsidR="00DA71E7" w:rsidRDefault="00DA71E7" w:rsidP="00DA71E7">
      <w:pPr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lastRenderedPageBreak/>
        <w:t xml:space="preserve">      </w:t>
      </w:r>
      <w:r>
        <w:rPr>
          <w:rFonts w:cs="Al-Kharashi 2" w:hint="cs"/>
          <w:b/>
          <w:bCs/>
          <w:sz w:val="32"/>
          <w:szCs w:val="32"/>
          <w:rtl/>
        </w:rPr>
        <w:t xml:space="preserve">  </w:t>
      </w:r>
      <w:r w:rsidRPr="007767FB">
        <w:rPr>
          <w:rFonts w:cs="Al-Kharashi 2" w:hint="cs"/>
          <w:b/>
          <w:bCs/>
          <w:sz w:val="32"/>
          <w:szCs w:val="32"/>
          <w:rtl/>
        </w:rPr>
        <w:t>الوحدة ال</w:t>
      </w:r>
      <w:r>
        <w:rPr>
          <w:rFonts w:cs="Al-Kharashi 2" w:hint="cs"/>
          <w:b/>
          <w:bCs/>
          <w:sz w:val="32"/>
          <w:szCs w:val="32"/>
          <w:rtl/>
        </w:rPr>
        <w:t>ثالثة : قواعد البيانات</w:t>
      </w:r>
    </w:p>
    <w:p w:rsidR="00DA71E7" w:rsidRDefault="00DA71E7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 xml:space="preserve">قواعد البيانات تعريفها / </w:t>
      </w:r>
      <w:r>
        <w:rPr>
          <w:rFonts w:cs="Akhbar MT" w:hint="cs"/>
          <w:b/>
          <w:bCs/>
          <w:sz w:val="32"/>
          <w:szCs w:val="32"/>
          <w:rtl/>
        </w:rPr>
        <w:t>هي تجميع البيانات وتنظيمها ليسهل استخلاص معلومات مفيدة منها</w:t>
      </w:r>
    </w:p>
    <w:p w:rsidR="00DA71E7" w:rsidRPr="006446D2" w:rsidRDefault="00DA71E7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اهمية قواعد البيانات /</w:t>
      </w:r>
    </w:p>
    <w:p w:rsidR="00DA71E7" w:rsidRDefault="00DA71E7" w:rsidP="006D3DF2">
      <w:pPr>
        <w:pStyle w:val="a6"/>
        <w:numPr>
          <w:ilvl w:val="0"/>
          <w:numId w:val="20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تخزين كمية ضخمة من البياانت بانواع مختلفة</w:t>
      </w:r>
    </w:p>
    <w:p w:rsidR="00DA71E7" w:rsidRDefault="00DA71E7" w:rsidP="006D3DF2">
      <w:pPr>
        <w:pStyle w:val="a6"/>
        <w:numPr>
          <w:ilvl w:val="0"/>
          <w:numId w:val="20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اجراء العمليات ومعالجة هذه البيانات</w:t>
      </w:r>
    </w:p>
    <w:p w:rsidR="00DA71E7" w:rsidRDefault="000E26C6" w:rsidP="006D3DF2">
      <w:pPr>
        <w:pStyle w:val="a6"/>
        <w:numPr>
          <w:ilvl w:val="0"/>
          <w:numId w:val="20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سهولة استرجاع المعلومة بسرعة وكفاءة عالية</w:t>
      </w:r>
    </w:p>
    <w:p w:rsidR="000E26C6" w:rsidRDefault="000E26C6" w:rsidP="006D3DF2">
      <w:pPr>
        <w:pStyle w:val="a6"/>
        <w:numPr>
          <w:ilvl w:val="0"/>
          <w:numId w:val="20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امكانية التعديل على هذه البيانات وتحديثها</w:t>
      </w:r>
    </w:p>
    <w:p w:rsidR="000E26C6" w:rsidRDefault="000E26C6" w:rsidP="006D3DF2">
      <w:pPr>
        <w:pStyle w:val="a6"/>
        <w:numPr>
          <w:ilvl w:val="0"/>
          <w:numId w:val="20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تحقيق قدر عال من الامان والسرية</w:t>
      </w:r>
    </w:p>
    <w:p w:rsidR="000E26C6" w:rsidRPr="006446D2" w:rsidRDefault="000E26C6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انواع البيانات التي يمكن تخزينها في قاعدة البيانات /</w:t>
      </w:r>
    </w:p>
    <w:p w:rsidR="000E26C6" w:rsidRDefault="000E26C6" w:rsidP="006D3DF2">
      <w:pPr>
        <w:pStyle w:val="a6"/>
        <w:numPr>
          <w:ilvl w:val="0"/>
          <w:numId w:val="21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نصوص     2- ارقام     3- تاريخ ووقت     4- عملة </w:t>
      </w:r>
    </w:p>
    <w:p w:rsidR="000E26C6" w:rsidRDefault="000E26C6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2"/>
          <w:szCs w:val="32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 xml:space="preserve">نظم ادارة قواعد البيانات / </w:t>
      </w:r>
      <w:r>
        <w:rPr>
          <w:rFonts w:cs="Akhbar MT" w:hint="cs"/>
          <w:b/>
          <w:bCs/>
          <w:sz w:val="32"/>
          <w:szCs w:val="32"/>
          <w:rtl/>
        </w:rPr>
        <w:t xml:space="preserve">هي مجموعة متكاملة من البرامج التي تتولى ادارة قاعدة البيانات والتحكم </w:t>
      </w:r>
    </w:p>
    <w:p w:rsidR="000E26C6" w:rsidRDefault="000E26C6" w:rsidP="000E26C6">
      <w:pPr>
        <w:pStyle w:val="a6"/>
        <w:ind w:left="117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بانشطة الوصول اليها .</w:t>
      </w:r>
    </w:p>
    <w:p w:rsidR="000E26C6" w:rsidRPr="006446D2" w:rsidRDefault="000E26C6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اهم العمليات التي تجري داخل انظمة قاعدة البيانات /</w:t>
      </w:r>
    </w:p>
    <w:p w:rsidR="00E307FF" w:rsidRDefault="000E26C6" w:rsidP="006D3DF2">
      <w:pPr>
        <w:pStyle w:val="a6"/>
        <w:numPr>
          <w:ilvl w:val="0"/>
          <w:numId w:val="22"/>
        </w:numPr>
        <w:ind w:left="1170" w:hanging="106"/>
        <w:rPr>
          <w:rFonts w:cs="Akhbar MT"/>
          <w:b/>
          <w:bCs/>
          <w:sz w:val="32"/>
          <w:szCs w:val="32"/>
        </w:rPr>
      </w:pPr>
      <w:r w:rsidRPr="000E26C6">
        <w:rPr>
          <w:rFonts w:cs="Akhbar MT" w:hint="cs"/>
          <w:b/>
          <w:bCs/>
          <w:sz w:val="32"/>
          <w:szCs w:val="32"/>
          <w:rtl/>
        </w:rPr>
        <w:t xml:space="preserve"> النماذج   2- ا</w:t>
      </w:r>
      <w:r>
        <w:rPr>
          <w:rFonts w:cs="Akhbar MT" w:hint="cs"/>
          <w:b/>
          <w:bCs/>
          <w:sz w:val="32"/>
          <w:szCs w:val="32"/>
          <w:rtl/>
        </w:rPr>
        <w:t xml:space="preserve">لاستعلام   3- التقارير   4- العلاقات في قواعد البيانات    5- مكونات مخطط العلاقات </w:t>
      </w:r>
    </w:p>
    <w:p w:rsidR="000E26C6" w:rsidRPr="006446D2" w:rsidRDefault="000E26C6" w:rsidP="006D3DF2">
      <w:pPr>
        <w:pStyle w:val="a6"/>
        <w:numPr>
          <w:ilvl w:val="0"/>
          <w:numId w:val="1"/>
        </w:numPr>
        <w:rPr>
          <w:rFonts w:cs="Akhbar MT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خطوات تصميم وبناء قاعدة بيانات /</w:t>
      </w:r>
    </w:p>
    <w:p w:rsidR="000E26C6" w:rsidRDefault="000E26C6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تحديد الغرض من قاعدة البيانات</w:t>
      </w:r>
    </w:p>
    <w:p w:rsidR="000E26C6" w:rsidRDefault="000E26C6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العثور على المعلومات المطلوبة وتنظيمها</w:t>
      </w:r>
    </w:p>
    <w:p w:rsidR="000E26C6" w:rsidRDefault="000E26C6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تقسيم المعلومات الى جداول</w:t>
      </w:r>
    </w:p>
    <w:p w:rsidR="000E26C6" w:rsidRDefault="005404F5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</w:t>
      </w:r>
      <w:r w:rsidR="000E26C6">
        <w:rPr>
          <w:rFonts w:cs="Akhbar MT" w:hint="cs"/>
          <w:b/>
          <w:bCs/>
          <w:sz w:val="32"/>
          <w:szCs w:val="32"/>
          <w:rtl/>
        </w:rPr>
        <w:t>تحديد خصائص الجدول</w:t>
      </w:r>
    </w:p>
    <w:p w:rsidR="000E26C6" w:rsidRDefault="000E26C6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تحديد العلاقات بين الجداول</w:t>
      </w:r>
    </w:p>
    <w:p w:rsidR="005404F5" w:rsidRDefault="005404F5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تحديد المفاتيح الاساسية والثانوية في كل جدول</w:t>
      </w:r>
    </w:p>
    <w:p w:rsidR="005404F5" w:rsidRDefault="005404F5" w:rsidP="006D3DF2">
      <w:pPr>
        <w:pStyle w:val="a6"/>
        <w:numPr>
          <w:ilvl w:val="0"/>
          <w:numId w:val="23"/>
        </w:numPr>
        <w:ind w:left="1418" w:hanging="248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اضافة البيانات للجداول</w:t>
      </w:r>
    </w:p>
    <w:p w:rsidR="00E67DC8" w:rsidRDefault="00E67DC8" w:rsidP="00E67DC8">
      <w:pPr>
        <w:rPr>
          <w:rFonts w:cs="Akhbar MT"/>
          <w:b/>
          <w:bCs/>
          <w:sz w:val="32"/>
          <w:szCs w:val="32"/>
          <w:rtl/>
        </w:rPr>
      </w:pPr>
    </w:p>
    <w:p w:rsidR="00E67DC8" w:rsidRDefault="00E67DC8" w:rsidP="00E67DC8">
      <w:pPr>
        <w:rPr>
          <w:rFonts w:cs="Akhbar MT" w:hint="cs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lastRenderedPageBreak/>
        <w:t xml:space="preserve">   </w:t>
      </w:r>
      <w:r w:rsidR="00440704">
        <w:rPr>
          <w:rFonts w:cs="Akhbar MT" w:hint="cs"/>
          <w:b/>
          <w:bCs/>
          <w:sz w:val="32"/>
          <w:szCs w:val="32"/>
          <w:rtl/>
        </w:rPr>
        <w:t xml:space="preserve">   </w:t>
      </w:r>
      <w:r w:rsidR="00440704">
        <w:rPr>
          <w:rFonts w:cs="Al-Kharashi 2" w:hint="cs"/>
          <w:b/>
          <w:bCs/>
          <w:sz w:val="32"/>
          <w:szCs w:val="32"/>
          <w:rtl/>
        </w:rPr>
        <w:t xml:space="preserve">  </w:t>
      </w:r>
      <w:r w:rsidR="00440704" w:rsidRPr="007767FB">
        <w:rPr>
          <w:rFonts w:cs="Al-Kharashi 2" w:hint="cs"/>
          <w:b/>
          <w:bCs/>
          <w:sz w:val="32"/>
          <w:szCs w:val="32"/>
          <w:rtl/>
        </w:rPr>
        <w:t>الوحدة ال</w:t>
      </w:r>
      <w:r w:rsidR="00440704">
        <w:rPr>
          <w:rFonts w:cs="Al-Kharashi 2" w:hint="cs"/>
          <w:b/>
          <w:bCs/>
          <w:sz w:val="32"/>
          <w:szCs w:val="32"/>
          <w:rtl/>
        </w:rPr>
        <w:t xml:space="preserve">رابعة : </w:t>
      </w:r>
      <w:r w:rsidR="00440704" w:rsidRPr="00440704">
        <w:rPr>
          <w:rFonts w:ascii="ae_AlMothnna" w:hAnsi="ae_AlMothnna" w:cs="ae_AlMothnna"/>
          <w:b/>
          <w:bCs/>
          <w:sz w:val="32"/>
          <w:szCs w:val="32"/>
          <w:rtl/>
        </w:rPr>
        <w:t>الخدمات الالكترونية</w:t>
      </w:r>
    </w:p>
    <w:p w:rsidR="00440704" w:rsidRDefault="00483D4D" w:rsidP="00483D4D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 xml:space="preserve">الخدمات الالكترونية / </w:t>
      </w:r>
      <w:r>
        <w:rPr>
          <w:rFonts w:cs="Akhbar MT" w:hint="cs"/>
          <w:b/>
          <w:bCs/>
          <w:sz w:val="32"/>
          <w:szCs w:val="32"/>
          <w:rtl/>
        </w:rPr>
        <w:t>هي الاستفادة من تقنية المعلومات والاتصالات في تقديم وتسهيل الخدمات</w:t>
      </w:r>
    </w:p>
    <w:p w:rsidR="00483D4D" w:rsidRPr="006446D2" w:rsidRDefault="00483D4D" w:rsidP="00483D4D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فوائد الخدمات الالكترونية /</w:t>
      </w:r>
    </w:p>
    <w:p w:rsidR="00483D4D" w:rsidRDefault="00483D4D" w:rsidP="00483D4D">
      <w:pPr>
        <w:pStyle w:val="a6"/>
        <w:numPr>
          <w:ilvl w:val="0"/>
          <w:numId w:val="24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اجراء عمليات منظمة ومبسطة اثناء التعاملات</w:t>
      </w:r>
    </w:p>
    <w:p w:rsidR="00483D4D" w:rsidRDefault="00483D4D" w:rsidP="00483D4D">
      <w:pPr>
        <w:pStyle w:val="a6"/>
        <w:numPr>
          <w:ilvl w:val="0"/>
          <w:numId w:val="24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توفير الوقت والجهد على المستخدم</w:t>
      </w:r>
    </w:p>
    <w:p w:rsidR="00483D4D" w:rsidRDefault="00483D4D" w:rsidP="00483D4D">
      <w:pPr>
        <w:pStyle w:val="a6"/>
        <w:numPr>
          <w:ilvl w:val="0"/>
          <w:numId w:val="24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ربط الاجراءات والتعاملات ذات العلاقة في بينها</w:t>
      </w:r>
    </w:p>
    <w:p w:rsidR="00483D4D" w:rsidRDefault="00483D4D" w:rsidP="00483D4D">
      <w:pPr>
        <w:pStyle w:val="a6"/>
        <w:numPr>
          <w:ilvl w:val="0"/>
          <w:numId w:val="24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دقة عالية في الاداء</w:t>
      </w:r>
    </w:p>
    <w:p w:rsidR="00483D4D" w:rsidRDefault="00483D4D" w:rsidP="00483D4D">
      <w:pPr>
        <w:pStyle w:val="a6"/>
        <w:numPr>
          <w:ilvl w:val="0"/>
          <w:numId w:val="24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التقليل من وجود الازدواجية في الاجراءات والتعاملات</w:t>
      </w:r>
    </w:p>
    <w:p w:rsidR="00483D4D" w:rsidRPr="006446D2" w:rsidRDefault="00483D4D" w:rsidP="00483D4D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اهم الخدمات المقدمة الكترونيا /</w:t>
      </w:r>
    </w:p>
    <w:p w:rsidR="00483D4D" w:rsidRDefault="00C01E8C" w:rsidP="00C01E8C">
      <w:pPr>
        <w:pStyle w:val="a6"/>
        <w:numPr>
          <w:ilvl w:val="0"/>
          <w:numId w:val="25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الحكومة الالكترونية 2- التجارة الالكترونية  3- الجامعات الالكترونية</w:t>
      </w:r>
    </w:p>
    <w:p w:rsidR="00C01E8C" w:rsidRPr="006446D2" w:rsidRDefault="00C01E8C" w:rsidP="00C01E8C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فوائد التعامل مع خدمات الحكومة الالكترونية /</w:t>
      </w:r>
    </w:p>
    <w:p w:rsidR="00C01E8C" w:rsidRDefault="00C01E8C" w:rsidP="00C01E8C">
      <w:pPr>
        <w:pStyle w:val="a6"/>
        <w:numPr>
          <w:ilvl w:val="0"/>
          <w:numId w:val="26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توفير الوقت والجهد 2- الحد من الازدحام المروري  3- تحقيق الرضا والعدالة 4- خفض التكاليف المادية</w:t>
      </w:r>
    </w:p>
    <w:p w:rsidR="00C01E8C" w:rsidRPr="006446D2" w:rsidRDefault="00C01E8C" w:rsidP="00C01E8C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انواع تعاملات الحكومة الالكترونية /</w:t>
      </w:r>
    </w:p>
    <w:p w:rsidR="00C01E8C" w:rsidRDefault="00C01E8C" w:rsidP="00C01E8C">
      <w:pPr>
        <w:pStyle w:val="a6"/>
        <w:numPr>
          <w:ilvl w:val="0"/>
          <w:numId w:val="27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</w:t>
      </w:r>
      <w:r w:rsidR="00767DC7">
        <w:rPr>
          <w:rFonts w:cs="Akhbar MT" w:hint="cs"/>
          <w:b/>
          <w:bCs/>
          <w:sz w:val="32"/>
          <w:szCs w:val="32"/>
          <w:rtl/>
        </w:rPr>
        <w:t>حكومة واعمال 2- حكومة ومواطن 3- حكومة وحكومة</w:t>
      </w:r>
    </w:p>
    <w:p w:rsidR="00767DC7" w:rsidRPr="006446D2" w:rsidRDefault="00767DC7" w:rsidP="00767DC7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 xml:space="preserve">مزايا التجارة الالكترونية </w:t>
      </w:r>
      <w:r w:rsidR="00D54362" w:rsidRPr="006446D2">
        <w:rPr>
          <w:rFonts w:cs="Akhbar MT" w:hint="cs"/>
          <w:b/>
          <w:bCs/>
          <w:sz w:val="36"/>
          <w:szCs w:val="36"/>
          <w:rtl/>
        </w:rPr>
        <w:t>/</w:t>
      </w:r>
    </w:p>
    <w:p w:rsidR="00D54362" w:rsidRDefault="00D54362" w:rsidP="00D54362">
      <w:pPr>
        <w:pStyle w:val="a6"/>
        <w:numPr>
          <w:ilvl w:val="0"/>
          <w:numId w:val="28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تحقيق الشفافية 2- خفض التكاليف 3- تسهيل الاجراءات 4- النمو السريع 5- تعدد الفرص الوظيفية محليا</w:t>
      </w:r>
    </w:p>
    <w:p w:rsidR="00D54362" w:rsidRDefault="00D54362" w:rsidP="00D54362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التجارة الالكترونية / هي مجموعة متكاملة من العمليات التجارية والاقتصادية باستخدام الوسائل التقنية</w:t>
      </w:r>
    </w:p>
    <w:p w:rsidR="00D54362" w:rsidRPr="006446D2" w:rsidRDefault="00D54362" w:rsidP="00D54362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انواع تعاملات التجارة الالكترونية /</w:t>
      </w:r>
    </w:p>
    <w:p w:rsidR="00D54362" w:rsidRDefault="00D54362" w:rsidP="00D54362">
      <w:pPr>
        <w:pStyle w:val="a6"/>
        <w:numPr>
          <w:ilvl w:val="0"/>
          <w:numId w:val="29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تاجر لتاجر    2- تاجر لعميل     3- عميل لتاجر    4- عميل لعميل</w:t>
      </w:r>
    </w:p>
    <w:p w:rsidR="00D54362" w:rsidRPr="006446D2" w:rsidRDefault="00A404E5" w:rsidP="00D54362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اشهر خدمات التجارة الالكترونية/</w:t>
      </w:r>
    </w:p>
    <w:p w:rsidR="00A404E5" w:rsidRPr="00A404E5" w:rsidRDefault="00A404E5" w:rsidP="00A404E5">
      <w:pPr>
        <w:pStyle w:val="a6"/>
        <w:numPr>
          <w:ilvl w:val="0"/>
          <w:numId w:val="30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التسوق الالكتروني 2- تسيير التعاملات التجارية 3- خدمة العملاء</w:t>
      </w:r>
    </w:p>
    <w:p w:rsidR="00D54362" w:rsidRPr="006446D2" w:rsidRDefault="00A404E5" w:rsidP="00D54362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وسائل التسوق الالكتروني/</w:t>
      </w:r>
    </w:p>
    <w:p w:rsidR="00A404E5" w:rsidRDefault="00A404E5" w:rsidP="00A404E5">
      <w:pPr>
        <w:pStyle w:val="a6"/>
        <w:numPr>
          <w:ilvl w:val="0"/>
          <w:numId w:val="31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التسوق عبر القوائم البريدية 2- عبر الشبكات الاجتماعية 3- عبر مواقع الشركات 4- عبر الاسواق الالكترونية</w:t>
      </w:r>
    </w:p>
    <w:p w:rsidR="00A404E5" w:rsidRPr="006446D2" w:rsidRDefault="00A404E5" w:rsidP="00A404E5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lastRenderedPageBreak/>
        <w:t>مخاطر التسوق الالكتروني وكيفية الحماية منها /</w:t>
      </w:r>
    </w:p>
    <w:p w:rsidR="00A404E5" w:rsidRDefault="00A404E5" w:rsidP="0078208B">
      <w:pPr>
        <w:pStyle w:val="a6"/>
        <w:numPr>
          <w:ilvl w:val="0"/>
          <w:numId w:val="32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التاكد من وجود علامة الامان الاسية (</w:t>
      </w:r>
      <w:r>
        <w:rPr>
          <w:rFonts w:cs="Akhbar MT"/>
          <w:b/>
          <w:bCs/>
          <w:sz w:val="32"/>
          <w:szCs w:val="32"/>
        </w:rPr>
        <w:t>https://</w:t>
      </w:r>
      <w:r>
        <w:rPr>
          <w:rFonts w:cs="Akhbar MT" w:hint="cs"/>
          <w:b/>
          <w:bCs/>
          <w:sz w:val="32"/>
          <w:szCs w:val="32"/>
          <w:rtl/>
        </w:rPr>
        <w:t>)</w:t>
      </w:r>
    </w:p>
    <w:p w:rsidR="00A404E5" w:rsidRDefault="00A404E5" w:rsidP="0078208B">
      <w:pPr>
        <w:pStyle w:val="a6"/>
        <w:numPr>
          <w:ilvl w:val="0"/>
          <w:numId w:val="32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عدم اعطاء أي معلومات خاصة لجهة غير معروفة</w:t>
      </w:r>
    </w:p>
    <w:p w:rsidR="00A404E5" w:rsidRDefault="00A404E5" w:rsidP="0078208B">
      <w:pPr>
        <w:pStyle w:val="a6"/>
        <w:numPr>
          <w:ilvl w:val="0"/>
          <w:numId w:val="32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قراءة نهج الخصوصية والامان للموقع</w:t>
      </w:r>
    </w:p>
    <w:p w:rsidR="00A404E5" w:rsidRDefault="00A404E5" w:rsidP="0078208B">
      <w:pPr>
        <w:pStyle w:val="a6"/>
        <w:numPr>
          <w:ilvl w:val="0"/>
          <w:numId w:val="32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البحث عن تعليقات الاعضاء لمعرفة ردود الفعل</w:t>
      </w:r>
    </w:p>
    <w:p w:rsidR="00A404E5" w:rsidRDefault="0078208B" w:rsidP="0078208B">
      <w:pPr>
        <w:pStyle w:val="a6"/>
        <w:numPr>
          <w:ilvl w:val="0"/>
          <w:numId w:val="32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استخدام عمليات الدفع الامنة</w:t>
      </w:r>
    </w:p>
    <w:p w:rsidR="0078208B" w:rsidRPr="006446D2" w:rsidRDefault="000F41D1" w:rsidP="0078208B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امثلة على التعاملات التجارية /</w:t>
      </w:r>
    </w:p>
    <w:p w:rsidR="000F41D1" w:rsidRDefault="000F41D1" w:rsidP="000F41D1">
      <w:pPr>
        <w:pStyle w:val="a6"/>
        <w:numPr>
          <w:ilvl w:val="0"/>
          <w:numId w:val="33"/>
        </w:numPr>
        <w:ind w:left="1418" w:hanging="248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ابرام العقود وعقد الصفقات 2- التعاملات المصرفية 3- الفواتير الالكترونية 4- كتالوجات الاسعار</w:t>
      </w:r>
    </w:p>
    <w:p w:rsidR="000F41D1" w:rsidRDefault="000F41D1" w:rsidP="000F41D1">
      <w:pPr>
        <w:pStyle w:val="a6"/>
        <w:numPr>
          <w:ilvl w:val="0"/>
          <w:numId w:val="1"/>
        </w:numPr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الجامعة الالكترونية / هي مؤسسة اكاديمية تهدف الى تامين اعلى مستويات التعليم العالي للطلاب في اماكن اقامتهم</w:t>
      </w:r>
    </w:p>
    <w:p w:rsidR="000F41D1" w:rsidRDefault="000F41D1" w:rsidP="000F41D1">
      <w:pPr>
        <w:pStyle w:val="a6"/>
        <w:ind w:left="1170"/>
        <w:rPr>
          <w:rFonts w:cs="Akhbar MT" w:hint="cs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بواسطة الشبكة العالمية .</w:t>
      </w:r>
    </w:p>
    <w:p w:rsidR="000F41D1" w:rsidRPr="006446D2" w:rsidRDefault="000F41D1" w:rsidP="000F41D1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مزايا الجامعات الالكترونية /</w:t>
      </w:r>
    </w:p>
    <w:p w:rsidR="000F41D1" w:rsidRDefault="000F41D1" w:rsidP="000F41D1">
      <w:pPr>
        <w:pStyle w:val="a6"/>
        <w:numPr>
          <w:ilvl w:val="0"/>
          <w:numId w:val="34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تعد احد الحلول لمواجهة النمو السكاني والبعد الجغرافي</w:t>
      </w:r>
    </w:p>
    <w:p w:rsidR="000F41D1" w:rsidRDefault="000F41D1" w:rsidP="000F41D1">
      <w:pPr>
        <w:pStyle w:val="a6"/>
        <w:numPr>
          <w:ilvl w:val="0"/>
          <w:numId w:val="34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امكانية الاستفادة من اساتذة متميزين داخليا وخارجيا</w:t>
      </w:r>
    </w:p>
    <w:p w:rsidR="000F41D1" w:rsidRDefault="000F41D1" w:rsidP="000F41D1">
      <w:pPr>
        <w:pStyle w:val="a6"/>
        <w:numPr>
          <w:ilvl w:val="0"/>
          <w:numId w:val="34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خفض التكاليف على الطالب والجامعة</w:t>
      </w:r>
    </w:p>
    <w:p w:rsidR="000F41D1" w:rsidRDefault="000F41D1" w:rsidP="000F41D1">
      <w:pPr>
        <w:pStyle w:val="a6"/>
        <w:numPr>
          <w:ilvl w:val="0"/>
          <w:numId w:val="34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جعل التعليم اكثر مرونة</w:t>
      </w:r>
    </w:p>
    <w:p w:rsidR="000F41D1" w:rsidRDefault="000F41D1" w:rsidP="000F41D1">
      <w:pPr>
        <w:pStyle w:val="a6"/>
        <w:numPr>
          <w:ilvl w:val="0"/>
          <w:numId w:val="34"/>
        </w:numPr>
        <w:ind w:left="1276" w:hanging="106"/>
        <w:rPr>
          <w:rFonts w:cs="Akhbar MT" w:hint="cs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تراعي الفروق الفردية بين الطلاب</w:t>
      </w:r>
    </w:p>
    <w:p w:rsidR="000F41D1" w:rsidRPr="006446D2" w:rsidRDefault="000F41D1" w:rsidP="000F41D1">
      <w:pPr>
        <w:pStyle w:val="a6"/>
        <w:numPr>
          <w:ilvl w:val="0"/>
          <w:numId w:val="1"/>
        </w:numPr>
        <w:rPr>
          <w:rFonts w:cs="Akhbar MT" w:hint="cs"/>
          <w:b/>
          <w:bCs/>
          <w:sz w:val="36"/>
          <w:szCs w:val="36"/>
        </w:rPr>
      </w:pPr>
      <w:r w:rsidRPr="006446D2">
        <w:rPr>
          <w:rFonts w:cs="Akhbar MT" w:hint="cs"/>
          <w:b/>
          <w:bCs/>
          <w:sz w:val="36"/>
          <w:szCs w:val="36"/>
          <w:rtl/>
        </w:rPr>
        <w:t>امثلة على الجامعات الالكترونية /</w:t>
      </w:r>
    </w:p>
    <w:p w:rsidR="000F41D1" w:rsidRDefault="000F41D1" w:rsidP="000F41D1">
      <w:pPr>
        <w:pStyle w:val="a6"/>
        <w:numPr>
          <w:ilvl w:val="0"/>
          <w:numId w:val="35"/>
        </w:numPr>
        <w:ind w:left="1418" w:hanging="248"/>
        <w:rPr>
          <w:rFonts w:cs="Akhbar MT" w:hint="cs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 xml:space="preserve"> الجامعة السعودية الالكترونية 2- جامعة المعرفة العالمية 3- جامعة المدينة العالمية</w:t>
      </w:r>
    </w:p>
    <w:p w:rsidR="00767DC7" w:rsidRPr="00483D4D" w:rsidRDefault="00767DC7" w:rsidP="00767DC7">
      <w:pPr>
        <w:pStyle w:val="a6"/>
        <w:ind w:left="1418"/>
        <w:rPr>
          <w:rFonts w:cs="Akhbar MT"/>
          <w:b/>
          <w:bCs/>
          <w:sz w:val="32"/>
          <w:szCs w:val="32"/>
          <w:rtl/>
        </w:rPr>
      </w:pPr>
    </w:p>
    <w:p w:rsidR="007767FB" w:rsidRDefault="007767FB" w:rsidP="007767FB">
      <w:r w:rsidRPr="00E307FF">
        <w:rPr>
          <w:rFonts w:cs="Akhbar MT" w:hint="cs"/>
          <w:rtl/>
        </w:rPr>
        <w:t xml:space="preserve">                         </w:t>
      </w:r>
      <w:r>
        <w:rPr>
          <w:rFonts w:hint="cs"/>
          <w:rtl/>
        </w:rPr>
        <w:t xml:space="preserve">                            </w:t>
      </w:r>
    </w:p>
    <w:sectPr w:rsidR="007767FB" w:rsidSect="007767FB">
      <w:headerReference w:type="default" r:id="rId8"/>
      <w:pgSz w:w="11906" w:h="16838"/>
      <w:pgMar w:top="142" w:right="140" w:bottom="142" w:left="142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BC" w:rsidRDefault="00836DBC" w:rsidP="007767FB">
      <w:pPr>
        <w:spacing w:after="0" w:line="240" w:lineRule="auto"/>
      </w:pPr>
      <w:r>
        <w:separator/>
      </w:r>
    </w:p>
  </w:endnote>
  <w:endnote w:type="continuationSeparator" w:id="1">
    <w:p w:rsidR="00836DBC" w:rsidRDefault="00836DBC" w:rsidP="0077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Kharashi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BC" w:rsidRDefault="00836DBC" w:rsidP="007767FB">
      <w:pPr>
        <w:spacing w:after="0" w:line="240" w:lineRule="auto"/>
      </w:pPr>
      <w:r>
        <w:separator/>
      </w:r>
    </w:p>
  </w:footnote>
  <w:footnote w:type="continuationSeparator" w:id="1">
    <w:p w:rsidR="00836DBC" w:rsidRDefault="00836DBC" w:rsidP="0077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FB" w:rsidRDefault="006446D2" w:rsidP="003C1ADA">
    <w:pPr>
      <w:pStyle w:val="a3"/>
    </w:pPr>
    <w:r>
      <w:rPr>
        <w:rFonts w:hint="cs"/>
        <w:rtl/>
      </w:rPr>
      <w:t xml:space="preserve">        ملخص ثاني</w:t>
    </w:r>
    <w:r w:rsidR="007767FB">
      <w:rPr>
        <w:rFonts w:hint="cs"/>
        <w:rtl/>
      </w:rPr>
      <w:t xml:space="preserve"> ثانوي مطور الفصل الأول </w:t>
    </w:r>
    <w:r w:rsidR="003C1ADA">
      <w:rPr>
        <w:rFonts w:hint="cs"/>
        <w:rtl/>
      </w:rPr>
      <w:t>1435- 1436هـ</w:t>
    </w:r>
  </w:p>
  <w:p w:rsidR="007767FB" w:rsidRDefault="007767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59"/>
    <w:multiLevelType w:val="hybridMultilevel"/>
    <w:tmpl w:val="D8D2813E"/>
    <w:lvl w:ilvl="0" w:tplc="0AB8B7A6">
      <w:numFmt w:val="bullet"/>
      <w:lvlText w:val=""/>
      <w:lvlJc w:val="left"/>
      <w:pPr>
        <w:ind w:left="1170" w:hanging="360"/>
      </w:pPr>
      <w:rPr>
        <w:rFonts w:ascii="Symbol" w:eastAsiaTheme="minorHAnsi" w:hAnsi="Symbol" w:cs="Al-Kharashi 2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709035E"/>
    <w:multiLevelType w:val="hybridMultilevel"/>
    <w:tmpl w:val="131A2E70"/>
    <w:lvl w:ilvl="0" w:tplc="165410E8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F141D21"/>
    <w:multiLevelType w:val="hybridMultilevel"/>
    <w:tmpl w:val="20F6F05A"/>
    <w:lvl w:ilvl="0" w:tplc="255A429E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9601B49"/>
    <w:multiLevelType w:val="hybridMultilevel"/>
    <w:tmpl w:val="3A5C433A"/>
    <w:lvl w:ilvl="0" w:tplc="25ACA22E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1A9C070E"/>
    <w:multiLevelType w:val="hybridMultilevel"/>
    <w:tmpl w:val="7674A360"/>
    <w:lvl w:ilvl="0" w:tplc="211ED170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AB1289F"/>
    <w:multiLevelType w:val="hybridMultilevel"/>
    <w:tmpl w:val="912841C6"/>
    <w:lvl w:ilvl="0" w:tplc="D504848C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1C3F65EA"/>
    <w:multiLevelType w:val="hybridMultilevel"/>
    <w:tmpl w:val="6FBA9184"/>
    <w:lvl w:ilvl="0" w:tplc="894CB796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1E585F2D"/>
    <w:multiLevelType w:val="hybridMultilevel"/>
    <w:tmpl w:val="2D127202"/>
    <w:lvl w:ilvl="0" w:tplc="B1D272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1F245087"/>
    <w:multiLevelType w:val="hybridMultilevel"/>
    <w:tmpl w:val="2FC06384"/>
    <w:lvl w:ilvl="0" w:tplc="603A0A5E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1794FB4"/>
    <w:multiLevelType w:val="hybridMultilevel"/>
    <w:tmpl w:val="B2BEA518"/>
    <w:lvl w:ilvl="0" w:tplc="6040DD1A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21F3163D"/>
    <w:multiLevelType w:val="hybridMultilevel"/>
    <w:tmpl w:val="338878AE"/>
    <w:lvl w:ilvl="0" w:tplc="6E2E60A0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A553E55"/>
    <w:multiLevelType w:val="hybridMultilevel"/>
    <w:tmpl w:val="D34237B8"/>
    <w:lvl w:ilvl="0" w:tplc="338AAEC8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2CA9086E"/>
    <w:multiLevelType w:val="hybridMultilevel"/>
    <w:tmpl w:val="21900BF0"/>
    <w:lvl w:ilvl="0" w:tplc="1304CA02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2CC254EA"/>
    <w:multiLevelType w:val="hybridMultilevel"/>
    <w:tmpl w:val="F6D85B86"/>
    <w:lvl w:ilvl="0" w:tplc="AC245DFC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305F6847"/>
    <w:multiLevelType w:val="hybridMultilevel"/>
    <w:tmpl w:val="852428EC"/>
    <w:lvl w:ilvl="0" w:tplc="2CBA34CA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0A30EC0"/>
    <w:multiLevelType w:val="hybridMultilevel"/>
    <w:tmpl w:val="9FB6A0B2"/>
    <w:lvl w:ilvl="0" w:tplc="4B7AE34C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93566B5"/>
    <w:multiLevelType w:val="hybridMultilevel"/>
    <w:tmpl w:val="41F6DEA4"/>
    <w:lvl w:ilvl="0" w:tplc="B1D272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3CF01214"/>
    <w:multiLevelType w:val="hybridMultilevel"/>
    <w:tmpl w:val="8B6C3500"/>
    <w:lvl w:ilvl="0" w:tplc="B1D2728A">
      <w:start w:val="4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93FF9"/>
    <w:multiLevelType w:val="hybridMultilevel"/>
    <w:tmpl w:val="EF66CDA6"/>
    <w:lvl w:ilvl="0" w:tplc="B1D272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40065C0B"/>
    <w:multiLevelType w:val="hybridMultilevel"/>
    <w:tmpl w:val="A2D2DE4E"/>
    <w:lvl w:ilvl="0" w:tplc="4774A5FE">
      <w:start w:val="5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234E4"/>
    <w:multiLevelType w:val="hybridMultilevel"/>
    <w:tmpl w:val="8730C66C"/>
    <w:lvl w:ilvl="0" w:tplc="2368C25A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463A54B6"/>
    <w:multiLevelType w:val="hybridMultilevel"/>
    <w:tmpl w:val="C344803C"/>
    <w:lvl w:ilvl="0" w:tplc="AFE67B6E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467F3987"/>
    <w:multiLevelType w:val="hybridMultilevel"/>
    <w:tmpl w:val="A482C1A4"/>
    <w:lvl w:ilvl="0" w:tplc="5E3EDAB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4BB77B7A"/>
    <w:multiLevelType w:val="hybridMultilevel"/>
    <w:tmpl w:val="2F3C8C6A"/>
    <w:lvl w:ilvl="0" w:tplc="9A9E4778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52E43FC2"/>
    <w:multiLevelType w:val="hybridMultilevel"/>
    <w:tmpl w:val="5EF07E1C"/>
    <w:lvl w:ilvl="0" w:tplc="B5646B1A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566B133E"/>
    <w:multiLevelType w:val="hybridMultilevel"/>
    <w:tmpl w:val="7A105172"/>
    <w:lvl w:ilvl="0" w:tplc="2C24A8C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58416E22"/>
    <w:multiLevelType w:val="hybridMultilevel"/>
    <w:tmpl w:val="7BB43C94"/>
    <w:lvl w:ilvl="0" w:tplc="B1D2728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586D21A6"/>
    <w:multiLevelType w:val="hybridMultilevel"/>
    <w:tmpl w:val="11C62D5E"/>
    <w:lvl w:ilvl="0" w:tplc="1C147486">
      <w:start w:val="3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C198D"/>
    <w:multiLevelType w:val="hybridMultilevel"/>
    <w:tmpl w:val="630E6DF0"/>
    <w:lvl w:ilvl="0" w:tplc="B1D272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1B51A1D"/>
    <w:multiLevelType w:val="hybridMultilevel"/>
    <w:tmpl w:val="FDC2C100"/>
    <w:lvl w:ilvl="0" w:tplc="908237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2744A6F"/>
    <w:multiLevelType w:val="hybridMultilevel"/>
    <w:tmpl w:val="0FC44AEA"/>
    <w:lvl w:ilvl="0" w:tplc="B1D272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F1679A8"/>
    <w:multiLevelType w:val="hybridMultilevel"/>
    <w:tmpl w:val="ABDEE7AC"/>
    <w:lvl w:ilvl="0" w:tplc="B1D2728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1BE5744"/>
    <w:multiLevelType w:val="hybridMultilevel"/>
    <w:tmpl w:val="DA76A4E2"/>
    <w:lvl w:ilvl="0" w:tplc="4A7A79A2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3C8228E"/>
    <w:multiLevelType w:val="hybridMultilevel"/>
    <w:tmpl w:val="A48E6D82"/>
    <w:lvl w:ilvl="0" w:tplc="198454F4">
      <w:start w:val="1"/>
      <w:numFmt w:val="decimal"/>
      <w:lvlText w:val="%1-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E985E32"/>
    <w:multiLevelType w:val="hybridMultilevel"/>
    <w:tmpl w:val="0FCC7D32"/>
    <w:lvl w:ilvl="0" w:tplc="2786BECC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30"/>
  </w:num>
  <w:num w:numId="5">
    <w:abstractNumId w:val="18"/>
  </w:num>
  <w:num w:numId="6">
    <w:abstractNumId w:val="31"/>
  </w:num>
  <w:num w:numId="7">
    <w:abstractNumId w:val="16"/>
  </w:num>
  <w:num w:numId="8">
    <w:abstractNumId w:val="28"/>
  </w:num>
  <w:num w:numId="9">
    <w:abstractNumId w:val="7"/>
  </w:num>
  <w:num w:numId="10">
    <w:abstractNumId w:val="26"/>
  </w:num>
  <w:num w:numId="11">
    <w:abstractNumId w:val="19"/>
  </w:num>
  <w:num w:numId="12">
    <w:abstractNumId w:val="27"/>
  </w:num>
  <w:num w:numId="13">
    <w:abstractNumId w:val="29"/>
  </w:num>
  <w:num w:numId="14">
    <w:abstractNumId w:val="12"/>
  </w:num>
  <w:num w:numId="15">
    <w:abstractNumId w:val="14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32"/>
  </w:num>
  <w:num w:numId="21">
    <w:abstractNumId w:val="13"/>
  </w:num>
  <w:num w:numId="22">
    <w:abstractNumId w:val="20"/>
  </w:num>
  <w:num w:numId="23">
    <w:abstractNumId w:val="4"/>
  </w:num>
  <w:num w:numId="24">
    <w:abstractNumId w:val="21"/>
  </w:num>
  <w:num w:numId="25">
    <w:abstractNumId w:val="6"/>
  </w:num>
  <w:num w:numId="26">
    <w:abstractNumId w:val="33"/>
  </w:num>
  <w:num w:numId="27">
    <w:abstractNumId w:val="23"/>
  </w:num>
  <w:num w:numId="28">
    <w:abstractNumId w:val="24"/>
  </w:num>
  <w:num w:numId="29">
    <w:abstractNumId w:val="22"/>
  </w:num>
  <w:num w:numId="30">
    <w:abstractNumId w:val="34"/>
  </w:num>
  <w:num w:numId="31">
    <w:abstractNumId w:val="10"/>
  </w:num>
  <w:num w:numId="32">
    <w:abstractNumId w:val="3"/>
  </w:num>
  <w:num w:numId="33">
    <w:abstractNumId w:val="9"/>
  </w:num>
  <w:num w:numId="34">
    <w:abstractNumId w:val="2"/>
  </w:num>
  <w:num w:numId="35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7FB"/>
    <w:rsid w:val="00031216"/>
    <w:rsid w:val="0004542A"/>
    <w:rsid w:val="000B3A4C"/>
    <w:rsid w:val="000B520E"/>
    <w:rsid w:val="000D65E2"/>
    <w:rsid w:val="000E26C6"/>
    <w:rsid w:val="000F41D1"/>
    <w:rsid w:val="0012031B"/>
    <w:rsid w:val="00164055"/>
    <w:rsid w:val="001D4355"/>
    <w:rsid w:val="001D7795"/>
    <w:rsid w:val="002912FD"/>
    <w:rsid w:val="003C1ADA"/>
    <w:rsid w:val="00416B27"/>
    <w:rsid w:val="00440704"/>
    <w:rsid w:val="00466D6E"/>
    <w:rsid w:val="00483D4D"/>
    <w:rsid w:val="0048598A"/>
    <w:rsid w:val="004B2BDB"/>
    <w:rsid w:val="00532E95"/>
    <w:rsid w:val="005404F5"/>
    <w:rsid w:val="005457E4"/>
    <w:rsid w:val="005D61F1"/>
    <w:rsid w:val="006446D2"/>
    <w:rsid w:val="006A004A"/>
    <w:rsid w:val="006D21FC"/>
    <w:rsid w:val="006D3DF2"/>
    <w:rsid w:val="00767DC7"/>
    <w:rsid w:val="007767FB"/>
    <w:rsid w:val="0078208B"/>
    <w:rsid w:val="0081026C"/>
    <w:rsid w:val="00833952"/>
    <w:rsid w:val="00836DBC"/>
    <w:rsid w:val="009B46BC"/>
    <w:rsid w:val="00A404E5"/>
    <w:rsid w:val="00AE36B3"/>
    <w:rsid w:val="00AF166B"/>
    <w:rsid w:val="00AF455D"/>
    <w:rsid w:val="00B82A38"/>
    <w:rsid w:val="00BF0FF9"/>
    <w:rsid w:val="00C00009"/>
    <w:rsid w:val="00C01E8C"/>
    <w:rsid w:val="00C44FE1"/>
    <w:rsid w:val="00CB0EEA"/>
    <w:rsid w:val="00CC582E"/>
    <w:rsid w:val="00CE471F"/>
    <w:rsid w:val="00D07850"/>
    <w:rsid w:val="00D54362"/>
    <w:rsid w:val="00D63236"/>
    <w:rsid w:val="00DA21FE"/>
    <w:rsid w:val="00DA71E7"/>
    <w:rsid w:val="00E307FF"/>
    <w:rsid w:val="00E3280B"/>
    <w:rsid w:val="00E67DC8"/>
    <w:rsid w:val="00EA054C"/>
    <w:rsid w:val="00EC79AD"/>
    <w:rsid w:val="00EF08CF"/>
    <w:rsid w:val="00F006AD"/>
    <w:rsid w:val="00F2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767FB"/>
  </w:style>
  <w:style w:type="paragraph" w:styleId="a4">
    <w:name w:val="footer"/>
    <w:basedOn w:val="a"/>
    <w:link w:val="Char0"/>
    <w:uiPriority w:val="99"/>
    <w:semiHidden/>
    <w:unhideWhenUsed/>
    <w:rsid w:val="00776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767FB"/>
  </w:style>
  <w:style w:type="paragraph" w:styleId="a5">
    <w:name w:val="Balloon Text"/>
    <w:basedOn w:val="a"/>
    <w:link w:val="Char1"/>
    <w:uiPriority w:val="99"/>
    <w:semiHidden/>
    <w:unhideWhenUsed/>
    <w:rsid w:val="0077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767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BD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779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3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30AEDF-1817-4A47-99E5-10F95D00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0567194183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المتميز لصيانة الكمبيوتر</dc:creator>
  <cp:keywords/>
  <dc:description/>
  <cp:lastModifiedBy>المتميز لصيانة الكمبيوتر</cp:lastModifiedBy>
  <cp:revision>12</cp:revision>
  <dcterms:created xsi:type="dcterms:W3CDTF">2014-10-27T18:34:00Z</dcterms:created>
  <dcterms:modified xsi:type="dcterms:W3CDTF">2014-10-28T11:25:00Z</dcterms:modified>
</cp:coreProperties>
</file>