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bidiVisual/>
        <w:tblW w:w="0" w:type="auto"/>
        <w:tblLook w:val="04A0" w:firstRow="1" w:lastRow="0" w:firstColumn="1" w:lastColumn="0" w:noHBand="0" w:noVBand="1"/>
      </w:tblPr>
      <w:tblGrid>
        <w:gridCol w:w="2228"/>
        <w:gridCol w:w="2098"/>
        <w:gridCol w:w="2098"/>
        <w:gridCol w:w="2098"/>
      </w:tblGrid>
      <w:tr w:rsidR="00EE3658" w:rsidRPr="00330CD7" w:rsidTr="0018656E">
        <w:tc>
          <w:tcPr>
            <w:tcW w:w="2228" w:type="dxa"/>
            <w:shd w:val="clear" w:color="auto" w:fill="EEECE1" w:themeFill="background2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  <w:tc>
          <w:tcPr>
            <w:tcW w:w="2098" w:type="dxa"/>
            <w:shd w:val="clear" w:color="auto" w:fill="EEECE1" w:themeFill="background2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2098" w:type="dxa"/>
            <w:shd w:val="clear" w:color="auto" w:fill="EEECE1" w:themeFill="background2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FF0000"/>
                <w:rtl/>
              </w:rPr>
            </w:pPr>
            <w:r w:rsidRPr="0080160E">
              <w:rPr>
                <w:rFonts w:hint="cs"/>
                <w:b/>
                <w:bCs/>
                <w:color w:val="FF0000"/>
                <w:rtl/>
              </w:rPr>
              <w:t>الحصة</w:t>
            </w:r>
          </w:p>
        </w:tc>
      </w:tr>
      <w:tr w:rsidR="00EE3658" w:rsidRPr="00330CD7" w:rsidTr="0018656E">
        <w:tc>
          <w:tcPr>
            <w:tcW w:w="2228" w:type="dxa"/>
          </w:tcPr>
          <w:p w:rsidR="00EE3658" w:rsidRPr="0080160E" w:rsidRDefault="00EE3658" w:rsidP="001B20C4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الأحد 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4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/143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الثانية - الثالثة</w:t>
            </w:r>
          </w:p>
        </w:tc>
        <w:tc>
          <w:tcPr>
            <w:tcW w:w="2098" w:type="dxa"/>
            <w:shd w:val="clear" w:color="auto" w:fill="FFFFFF" w:themeFill="background1"/>
          </w:tcPr>
          <w:p w:rsidR="00EE3658" w:rsidRPr="0080160E" w:rsidRDefault="00EE3658" w:rsidP="001B20C4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الأربعاء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/143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bookmarkStart w:id="0" w:name="_GoBack"/>
            <w:bookmarkEnd w:id="0"/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الأولى - الرابعة</w:t>
            </w:r>
          </w:p>
        </w:tc>
      </w:tr>
      <w:tr w:rsidR="00EE3658" w:rsidRPr="00330CD7" w:rsidTr="0018656E">
        <w:tc>
          <w:tcPr>
            <w:tcW w:w="2228" w:type="dxa"/>
          </w:tcPr>
          <w:p w:rsidR="00EE3658" w:rsidRPr="0080160E" w:rsidRDefault="00EE3658" w:rsidP="001B20C4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الاثنين 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5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/143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الخامسة - السادسة</w:t>
            </w:r>
          </w:p>
        </w:tc>
        <w:tc>
          <w:tcPr>
            <w:tcW w:w="2098" w:type="dxa"/>
            <w:shd w:val="clear" w:color="auto" w:fill="FFFFFF" w:themeFill="background1"/>
          </w:tcPr>
          <w:p w:rsidR="00EE3658" w:rsidRPr="0080160E" w:rsidRDefault="00EE3658" w:rsidP="001B20C4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الخميس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8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/143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الثالثة - الرابعة</w:t>
            </w:r>
          </w:p>
        </w:tc>
      </w:tr>
      <w:tr w:rsidR="00EE3658" w:rsidRPr="0080160E" w:rsidTr="0018656E">
        <w:trPr>
          <w:gridAfter w:val="2"/>
          <w:wAfter w:w="4196" w:type="dxa"/>
        </w:trPr>
        <w:tc>
          <w:tcPr>
            <w:tcW w:w="2228" w:type="dxa"/>
          </w:tcPr>
          <w:p w:rsidR="00EE3658" w:rsidRPr="0080160E" w:rsidRDefault="00EE3658" w:rsidP="001B20C4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الثلاثاء 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6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2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/143</w:t>
            </w:r>
            <w:r w:rsidR="001B20C4">
              <w:rPr>
                <w:rFonts w:hint="cs"/>
                <w:b/>
                <w:bCs/>
                <w:color w:val="0F243E" w:themeColor="text2" w:themeShade="80"/>
                <w:rtl/>
              </w:rPr>
              <w:t>7</w:t>
            </w: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>هـ</w:t>
            </w:r>
          </w:p>
        </w:tc>
        <w:tc>
          <w:tcPr>
            <w:tcW w:w="2098" w:type="dxa"/>
          </w:tcPr>
          <w:p w:rsidR="00EE3658" w:rsidRPr="0080160E" w:rsidRDefault="00EE3658" w:rsidP="0018656E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الأولى </w:t>
            </w:r>
          </w:p>
        </w:tc>
      </w:tr>
      <w:tr w:rsidR="00EE3658" w:rsidRPr="00330CD7" w:rsidTr="0018656E">
        <w:tc>
          <w:tcPr>
            <w:tcW w:w="8522" w:type="dxa"/>
            <w:gridSpan w:val="4"/>
          </w:tcPr>
          <w:p w:rsidR="00EE3658" w:rsidRPr="0080160E" w:rsidRDefault="00F41FB8" w:rsidP="00F41FB8">
            <w:pPr>
              <w:jc w:val="center"/>
              <w:rPr>
                <w:b/>
                <w:bCs/>
                <w:color w:val="0F243E" w:themeColor="text2" w:themeShade="80"/>
                <w:rtl/>
              </w:rPr>
            </w:pPr>
            <w:r w:rsidRPr="00330C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CEDFE1" wp14:editId="356FA117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97155</wp:posOffset>
                      </wp:positionV>
                      <wp:extent cx="2419350" cy="400050"/>
                      <wp:effectExtent l="0" t="0" r="0" b="0"/>
                      <wp:wrapNone/>
                      <wp:docPr id="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EE3658" w:rsidRPr="00876C4C" w:rsidRDefault="00EE3658" w:rsidP="00EE3658">
                                  <w:pPr>
                                    <w:rPr>
                                      <w:b/>
                                      <w:noProof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876C4C">
                                    <w:rPr>
                                      <w:rFonts w:hint="cs"/>
                                      <w:b/>
                                      <w:noProof/>
                                      <w:sz w:val="36"/>
                                      <w:szCs w:val="36"/>
                                      <w:u w:val="single"/>
                                      <w:rtl/>
                                      <w14:shadow w14:blurRad="50800" w14:dist="39001" w14:dir="5460000" w14:sx="100000" w14:sy="100000" w14:kx="0" w14:ky="0" w14:algn="tl">
                                        <w14:srgbClr w14:val="000000">
                                          <w14:alpha w14:val="62000"/>
                                        </w14:srgbClr>
                                      </w14:shadow>
                                      <w14:textOutline w14:w="571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2">
                                                <w14:tint w14:val="70000"/>
                                                <w14:satMod w14:val="245000"/>
                                              </w14:schemeClr>
                                            </w14:gs>
                                            <w14:gs w14:pos="75000">
                                              <w14:schemeClr w14:val="accent2">
                                                <w14:tint w14:val="90000"/>
                                                <w14:shade w14:val="60000"/>
                                                <w14:satMod w14:val="240000"/>
                                              </w14:schemeClr>
                                            </w14:gs>
                                            <w14:gs w14:pos="100000">
                                              <w14:schemeClr w14:val="accent2">
                                                <w14:tint w14:val="100000"/>
                                                <w14:shade w14:val="50000"/>
                                                <w14:satMod w14:val="2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25400" w14:contourW="8890" w14:prstMaterial="warmMatte">
                                        <w14:bevelT w14:w="38100" w14:h="31750" w14:prst="circle"/>
                                        <w14:contourClr>
                                          <w14:schemeClr w14:val="accent2">
                                            <w14:shade w14:val="75000"/>
                                          </w14:schemeClr>
                                        </w14:contourClr>
                                      </w14:props3d>
                                    </w:rPr>
                                    <w:t xml:space="preserve">الأهداف الإجرائية السلوكية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flat" dir="tl">
                                  <a:rot lat="0" lon="0" rev="6600000"/>
                                </a:lightRig>
                              </a:scene3d>
                              <a:sp3d extrusionH="25400" contourW="8890">
                                <a:bevelT w="38100" h="31750"/>
                                <a:contourClr>
                                  <a:schemeClr val="accent2">
                                    <a:shade val="7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271.95pt;margin-top:7.6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ybW2wIAAJgFAAAOAAAAZHJzL2Uyb0RvYy54bWysVM1uEzEQviPxDpbvdDc/Lemqmyq0KiBV&#10;bUWLena83uxKXtvYTrLlDs/ClQMH3iR9Gz57N2konBAXezwzHn8z83lOTttGkpWwrtYqp4ODlBKh&#10;uC5qtcjpx7uLVxNKnGeqYFIrkdMH4ejp9OWLk7XJxFBXWhbCEgRRLlubnFbemyxJHK9Ew9yBNkLB&#10;WGrbMI+jXSSFZWtEb2QyTNOjZK1tYazmwjlozzsjncb4ZSm4vy5LJzyROQU2H1cb13lYk+kJyxaW&#10;marmPQz2DygaVis8ugt1zjwjS1v/EaqpudVOl/6A6ybRZVlzEXNANoP0WTa3FTMi5oLiOLMrk/t/&#10;YfnV6saSukDvKFGsQYsev2y+b75tfpLHr5sfZBBKtDYug+etga9v3+g2uPd6B2XIvC1tE3bkRGBH&#10;sR92BRatJxzK4XhwPDqEicM2TtMUMsIkT7eNdf6t0A0JQk4tGhjrylaXzneuW5fwmNIXtZTQs0yq&#10;3xSI2WlEZEF/OyTSAQ6Sb+dtn8VcFw9IzuqOIc7wixoILpnzN8yCEgANmvtrLKXU65zqXqKk0vbz&#10;3/TBH52ClZI1KJZT92nJrKBEvlfo4fFgPA6cjIfx4eshDnbfMt+3qGVzpsFi9Anoohj8vdxqS6ub&#10;e/yGWXgVJqY43s6p34pnviM+fhMXs1l0AgsN85fq1vAQOpQw1PeuvWfW9E3waN+V3pKRZc960fl2&#10;xZ8tvS7r0CiWOS6UGBVB5CCWZX04bX2l+y93YbXy3SeU9aLyH+oFsTVGRykZcBd1wC8jLLSGQBlR&#10;Y5bE3YpVTo+OQKR0S6RtmMiqPQjOjAqCROwyjKp34OIhCAgmAoBe2vucTibHaXxpLlZC3hH0eDQZ&#10;BJ8K0uB1x1Uk0904k7bLEpNK4EBWDN1hHFn7YYzjKlaITo3LO4RxtoUbEeJ+NHA2wIQ+sLOjZH/A&#10;94/ufd3CfNk/R6+ngTr9BQAA//8DAFBLAwQUAAYACAAAACEAQ564XN0AAAAJAQAADwAAAGRycy9k&#10;b3ducmV2LnhtbEyPwU7DMAyG70i8Q2Qkbixhbdlamk4IxBW0wZC4ZY3XVjRO1WRreXvMCY72/+n3&#10;53Izu16ccQydJw23CwUCqfa2o0bD+9vzzRpEiIas6T2hhm8MsKkuL0pTWD/RFs+72AguoVAYDW2M&#10;QyFlqFt0Jiz8gMTZ0Y/ORB7HRtrRTFzuerlU6k460xFfaM2Ajy3WX7uT07B/OX5+pOq1eXLZMPlZ&#10;SXK51Pr6an64BxFxjn8w/OqzOlTsdPAnskH0GrI0yRnlIEtAMJAvU14cNKzWCciqlP8/qH4AAAD/&#10;/wMAUEsBAi0AFAAGAAgAAAAhALaDOJL+AAAA4QEAABMAAAAAAAAAAAAAAAAAAAAAAFtDb250ZW50&#10;X1R5cGVzXS54bWxQSwECLQAUAAYACAAAACEAOP0h/9YAAACUAQAACwAAAAAAAAAAAAAAAAAvAQAA&#10;X3JlbHMvLnJlbHNQSwECLQAUAAYACAAAACEA5vsm1tsCAACYBQAADgAAAAAAAAAAAAAAAAAuAgAA&#10;ZHJzL2Uyb0RvYy54bWxQSwECLQAUAAYACAAAACEAQ564XN0AAAAJAQAADwAAAAAAAAAAAAAAAAA1&#10;BQAAZHJzL2Rvd25yZXYueG1sUEsFBgAAAAAEAAQA8wAAAD8GAAAAAA==&#10;" filled="f" stroked="f">
                      <v:textbox>
                        <w:txbxContent>
                          <w:p w:rsidR="00EE3658" w:rsidRPr="00876C4C" w:rsidRDefault="00EE3658" w:rsidP="00EE3658">
                            <w:pPr>
                              <w:rPr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76C4C">
                              <w:rPr>
                                <w:rFonts w:hint="cs"/>
                                <w:b/>
                                <w:noProof/>
                                <w:sz w:val="36"/>
                                <w:szCs w:val="36"/>
                                <w:u w:val="single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الأهداف الإجرائية السلوكية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3658" w:rsidRPr="0080160E">
              <w:rPr>
                <w:rFonts w:hint="cs"/>
                <w:b/>
                <w:bCs/>
                <w:color w:val="FF0000"/>
                <w:rtl/>
              </w:rPr>
              <w:t>الموضوع</w:t>
            </w:r>
            <w:r w:rsidR="00EE3658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: 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علم بلادي</w:t>
            </w:r>
            <w:r w:rsidR="00EE3658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ص</w:t>
            </w:r>
            <w:r>
              <w:rPr>
                <w:rFonts w:hint="cs"/>
                <w:b/>
                <w:bCs/>
                <w:color w:val="0F243E" w:themeColor="text2" w:themeShade="80"/>
                <w:rtl/>
              </w:rPr>
              <w:t>108</w:t>
            </w:r>
            <w:r w:rsidR="00EE3658" w:rsidRPr="0080160E">
              <w:rPr>
                <w:rFonts w:hint="cs"/>
                <w:b/>
                <w:bCs/>
                <w:color w:val="0F243E" w:themeColor="text2" w:themeShade="80"/>
                <w:rtl/>
              </w:rPr>
              <w:t xml:space="preserve"> </w:t>
            </w:r>
          </w:p>
        </w:tc>
      </w:tr>
    </w:tbl>
    <w:p w:rsidR="00EE3658" w:rsidRPr="00330CD7" w:rsidRDefault="00F41FB8" w:rsidP="00EE3658">
      <w:r w:rsidRPr="00330C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81631" wp14:editId="21E82B39">
                <wp:simplePos x="0" y="0"/>
                <wp:positionH relativeFrom="column">
                  <wp:posOffset>-619125</wp:posOffset>
                </wp:positionH>
                <wp:positionV relativeFrom="paragraph">
                  <wp:posOffset>581025</wp:posOffset>
                </wp:positionV>
                <wp:extent cx="5819775" cy="34099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تذكر العمل الذي قام به عمر.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تبرر رسم عمر لعلم بلاده المملكة العربية السعودية.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تصف علم بلادها.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تُعرف المفاهيم التالية : علم </w:t>
                            </w:r>
                            <w:r w:rsidRPr="00C87837">
                              <w:rPr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–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الوطن </w:t>
                            </w:r>
                            <w:r w:rsidRPr="00C87837">
                              <w:rPr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–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كلمة التوحيد </w:t>
                            </w:r>
                            <w:r w:rsidRPr="00C87837">
                              <w:rPr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–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دول الخليج </w:t>
                            </w:r>
                            <w:r w:rsidRPr="00C87837">
                              <w:rPr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–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معرض 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تذكر دلالة السيف وكلمة التوحيد الموجودة في علم بلادها .</w:t>
                            </w:r>
                          </w:p>
                          <w:p w:rsidR="00F41FB8" w:rsidRPr="00C87837" w:rsidRDefault="00F41FB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تصل الكلمة ( أغير ) بضدها .</w:t>
                            </w:r>
                            <w:r w:rsidR="00B32BCE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(المكون أنمي لغتي )</w:t>
                            </w:r>
                          </w:p>
                          <w:p w:rsidR="00F41FB8" w:rsidRPr="00C87837" w:rsidRDefault="00F41FB8" w:rsidP="00B32BC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تقرأ وتلاحظ الكلمات الملونة </w:t>
                            </w:r>
                            <w:r w:rsidR="00B32BCE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( المكون أقرأ وألاحظ)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تستنتج  ما الذي يحرك العلم مرفرفًا.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تشير إلى علم بلادها من بين أعلام دول الخليج أمامها.</w:t>
                            </w:r>
                          </w:p>
                          <w:p w:rsidR="00F41FB8" w:rsidRPr="00C87837" w:rsidRDefault="00F41FB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تستخرج من النص كلمة ( مهند ) منونة بالضم .</w:t>
                            </w:r>
                            <w:r w:rsidR="00B32BCE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( استخرج من النص )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تصف مشاعرها عند رؤية علم بلادها </w:t>
                            </w:r>
                          </w:p>
                          <w:p w:rsidR="00EE3658" w:rsidRPr="00C87837" w:rsidRDefault="00EE3658" w:rsidP="00B32BC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تعبر عن علم بلادها شفهيًّا </w:t>
                            </w:r>
                            <w:r w:rsidR="00F41FB8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عن الصور باستخدام ( لا ) مع الفعل 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 .</w:t>
                            </w:r>
                            <w:r w:rsidR="00B32BCE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( المكون استخدم )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تعتز بعلم بلادها لأنه مصدر انتمائها.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تقرأ جزءًا من الدرس قراءة سليمة.</w:t>
                            </w:r>
                          </w:p>
                          <w:p w:rsidR="00F41FB8" w:rsidRPr="00C87837" w:rsidRDefault="003E7DB1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تعيد كتابة الجملة بعد تغيير الفعل ( المكون أحول )</w:t>
                            </w:r>
                          </w:p>
                          <w:p w:rsidR="003E7DB1" w:rsidRPr="00C87837" w:rsidRDefault="003E7DB1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تعبر عن حبها لوطنها </w:t>
                            </w:r>
                            <w:r w:rsidR="00B32BCE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وكيفية خدمته .( المكون أعبر )</w:t>
                            </w:r>
                          </w:p>
                          <w:p w:rsidR="00EE3658" w:rsidRPr="00C87837" w:rsidRDefault="00EE3658" w:rsidP="00EE365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تصنع علم بلادها بالخامات المتوفرة لديها.</w:t>
                            </w:r>
                          </w:p>
                          <w:p w:rsidR="00EE3658" w:rsidRPr="00C87837" w:rsidRDefault="00EE3658" w:rsidP="00F41FB8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9"/>
                              </w:tabs>
                              <w:rPr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>تحرص على عدم رمي علم بلادها لاحتوا</w:t>
                            </w:r>
                            <w:r w:rsidR="00F41FB8"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ئه 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rtl/>
                              </w:rPr>
                              <w:t xml:space="preserve">كلمة التوحيد </w:t>
                            </w:r>
                            <w:r w:rsidRPr="00C87837">
                              <w:rPr>
                                <w:rFonts w:hint="cs"/>
                                <w:b/>
                                <w:bCs/>
                                <w:color w:val="0F243E" w:themeColor="text2" w:themeShade="80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-48.75pt;margin-top:45.75pt;width:458.25pt;height:2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C9ZSgIAAGwEAAAOAAAAZHJzL2Uyb0RvYy54bWysVM1uGjEQvlfqO1i+lwUCSVixRDQRVSWU&#10;RCJVzsZrsyutPa5t2KX39lly7aGHvgl5m469QGjaU9WLmb+dn++bYXzVqIpshHUl6Iz2Ol1KhOaQ&#10;l3qV0U8Ps3eXlDjPdM4q0CKjW+Ho1eTtm3FtUtGHAqpcWIJJtEtrk9HCe5MmieOFUMx1wAiNTglW&#10;MY+qXSW5ZTVmV1XS73bPkxpsbixw4Rxab1onncT8Ugru76R0wpMqo9ibj6+N7zK8yWTM0pVlpij5&#10;vg32D10oVmosekx1wzwja1v+kUqV3IID6TscVAJSllzEGXCaXvfVNIuCGRFnQXCcOcLk/l9afru5&#10;t6TMM9qnRDOFFD1/3X3fPe1+kudvux+kHyCqjUsxcmEw1jfvoUGqD3aHxjB5I60KvzgTQT+CvT0C&#10;LBpPOBqHl73RxcWQEo6+s0F3NBpGCpKXz411/oMARYKQUYsMRmDZZu48toKhh5BQTcOsrKrIYqVJ&#10;ndHzM0z5mwe/qHSwiLgP+zRhpLb1IPlm2UQUjmMtId/itBbalXGGz0rsaM6cv2cWdwQHxL33d/jI&#10;CrAy7CVKCrBf/mYP8Ugdeimpcecy6j6vmRWUVB81kjrqDQZhSaMyGF70UbGnnuWpR6/VNeBa9/DC&#10;DI9iiPfVwSotqEc8j2moii6mOdbOqD+I1769BDwvLqbTGIRraZif64XhIXXALeD90Dwya/akeOTz&#10;Fg7bydJX3LSxLQfTtQdZRuICzi2qyGJQcKUjn/vzCzdzqseolz+JyS8AAAD//wMAUEsDBBQABgAI&#10;AAAAIQDzV/Po4gAAAAoBAAAPAAAAZHJzL2Rvd25yZXYueG1sTI9NS8NAEIbvgv9hmYK3dpNAahKz&#10;KSVQBNFDay/eNtlpErofMbtto7/e8aSnYZiHd5633MxGsytOfnBWQLyKgKFtnRpsJ+D4vltmwHyQ&#10;VkntLAr4Qg+b6v6ulIVyN7vH6yF0jEKsL6SAPoSx4Ny3PRrpV25ES7eTm4wMtE4dV5O8UbjRPImi&#10;NTdysPShlyPWPbbnw8UIeKl3b3LfJCb71vXz62k7fh4/UiEeFvP2CVjAOfzB8KtP6lCRU+MuVnmm&#10;BSzzx5RQAXlMk4AszqlcI2CdZCnwquT/K1Q/AAAA//8DAFBLAQItABQABgAIAAAAIQC2gziS/gAA&#10;AOEBAAATAAAAAAAAAAAAAAAAAAAAAABbQ29udGVudF9UeXBlc10ueG1sUEsBAi0AFAAGAAgAAAAh&#10;ADj9If/WAAAAlAEAAAsAAAAAAAAAAAAAAAAALwEAAF9yZWxzLy5yZWxzUEsBAi0AFAAGAAgAAAAh&#10;AE5ML1lKAgAAbAQAAA4AAAAAAAAAAAAAAAAALgIAAGRycy9lMm9Eb2MueG1sUEsBAi0AFAAGAAgA&#10;AAAhAPNX8+jiAAAACgEAAA8AAAAAAAAAAAAAAAAApAQAAGRycy9kb3ducmV2LnhtbFBLBQYAAAAA&#10;BAAEAPMAAACzBQAAAAA=&#10;" filled="f" stroked="f" strokeweight=".5pt">
                <v:textbox>
                  <w:txbxContent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تذكر العمل الذي قام به عمر.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تبرر رسم عمر لعلم بلاده المملكة العربية السعودية.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تصف علم بلادها.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تُعرف المفاهيم التالية : علم </w:t>
                      </w:r>
                      <w:r w:rsidRPr="00C87837">
                        <w:rPr>
                          <w:b/>
                          <w:bCs/>
                          <w:color w:val="0F243E" w:themeColor="text2" w:themeShade="80"/>
                          <w:rtl/>
                        </w:rPr>
                        <w:t>–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الوطن </w:t>
                      </w:r>
                      <w:r w:rsidRPr="00C87837">
                        <w:rPr>
                          <w:b/>
                          <w:bCs/>
                          <w:color w:val="0F243E" w:themeColor="text2" w:themeShade="80"/>
                          <w:rtl/>
                        </w:rPr>
                        <w:t>–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كلمة التوحيد </w:t>
                      </w:r>
                      <w:r w:rsidRPr="00C87837">
                        <w:rPr>
                          <w:b/>
                          <w:bCs/>
                          <w:color w:val="0F243E" w:themeColor="text2" w:themeShade="80"/>
                          <w:rtl/>
                        </w:rPr>
                        <w:t>–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دول الخليج </w:t>
                      </w:r>
                      <w:r w:rsidRPr="00C87837">
                        <w:rPr>
                          <w:b/>
                          <w:bCs/>
                          <w:color w:val="0F243E" w:themeColor="text2" w:themeShade="80"/>
                          <w:rtl/>
                        </w:rPr>
                        <w:t>–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معرض 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تذكر دلالة السيف وكلمة التوحيد الموجودة في علم بلادها .</w:t>
                      </w:r>
                    </w:p>
                    <w:p w:rsidR="00F41FB8" w:rsidRPr="00C87837" w:rsidRDefault="00F41FB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تصل الكلمة ( أغير ) بضدها .</w:t>
                      </w:r>
                      <w:r w:rsidR="00B32BCE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(المكون أنمي لغتي )</w:t>
                      </w:r>
                    </w:p>
                    <w:p w:rsidR="00F41FB8" w:rsidRPr="00C87837" w:rsidRDefault="00F41FB8" w:rsidP="00B32BC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تقرأ وتلاحظ الكلمات الملونة </w:t>
                      </w:r>
                      <w:r w:rsidR="00B32BCE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( المكون أقرأ وألاحظ)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تستنتج  ما الذي يحرك العلم مرفرفًا.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تشير إلى علم بلادها من بين أعلام دول الخليج أمامها.</w:t>
                      </w:r>
                    </w:p>
                    <w:p w:rsidR="00F41FB8" w:rsidRPr="00C87837" w:rsidRDefault="00F41FB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تستخرج من النص كلمة ( مهند ) منونة بالضم .</w:t>
                      </w:r>
                      <w:r w:rsidR="00B32BCE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( استخرج من النص )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تصف مشاعرها عند رؤية علم بلادها </w:t>
                      </w:r>
                    </w:p>
                    <w:p w:rsidR="00EE3658" w:rsidRPr="00C87837" w:rsidRDefault="00EE3658" w:rsidP="00B32BC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تعبر عن علم بلادها شفهيًّا </w:t>
                      </w:r>
                      <w:r w:rsidR="00F41FB8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عن الصور باستخدام ( لا ) مع الفعل 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 .</w:t>
                      </w:r>
                      <w:r w:rsidR="00B32BCE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( المكون استخدم )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تعتز بعلم بلادها لأنه مصدر انتمائها.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تقرأ جزءًا من الدرس قراءة سليمة.</w:t>
                      </w:r>
                    </w:p>
                    <w:p w:rsidR="00F41FB8" w:rsidRPr="00C87837" w:rsidRDefault="003E7DB1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تعيد كتابة الجملة بعد تغيير الفعل ( المكون أحول )</w:t>
                      </w:r>
                    </w:p>
                    <w:p w:rsidR="003E7DB1" w:rsidRPr="00C87837" w:rsidRDefault="003E7DB1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تعبر عن حبها لوطنها </w:t>
                      </w:r>
                      <w:r w:rsidR="00B32BCE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وكيفية خدمته .( المكون أعبر )</w:t>
                      </w:r>
                    </w:p>
                    <w:p w:rsidR="00EE3658" w:rsidRPr="00C87837" w:rsidRDefault="00EE3658" w:rsidP="00EE365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color w:val="0F243E" w:themeColor="text2" w:themeShade="80"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تصنع علم بلادها بالخامات المتوفرة لديها.</w:t>
                      </w:r>
                    </w:p>
                    <w:p w:rsidR="00EE3658" w:rsidRPr="00C87837" w:rsidRDefault="00EE3658" w:rsidP="00F41FB8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459"/>
                        </w:tabs>
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<w:rPr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</w:pP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>تحرص على عدم رمي علم بلادها لاحتوا</w:t>
                      </w:r>
                      <w:r w:rsidR="00F41FB8"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ئه 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rtl/>
                        </w:rPr>
                        <w:t xml:space="preserve">كلمة التوحيد </w:t>
                      </w:r>
                      <w:r w:rsidRPr="00C87837">
                        <w:rPr>
                          <w:rFonts w:hint="cs"/>
                          <w:b/>
                          <w:bCs/>
                          <w:color w:val="0F243E" w:themeColor="text2" w:themeShade="80"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E3658" w:rsidRPr="00330CD7" w:rsidRDefault="00EE3658" w:rsidP="00EE3658"/>
    <w:p w:rsidR="00EE3658" w:rsidRDefault="00EE3658" w:rsidP="00EE3658">
      <w:pPr>
        <w:rPr>
          <w:rtl/>
        </w:rPr>
      </w:pPr>
    </w:p>
    <w:p w:rsidR="00EE3658" w:rsidRPr="00A17572" w:rsidRDefault="00EE3658" w:rsidP="00EE3658">
      <w:pPr>
        <w:bidi w:val="0"/>
      </w:pPr>
    </w:p>
    <w:tbl>
      <w:tblPr>
        <w:tblStyle w:val="a3"/>
        <w:tblpPr w:leftFromText="180" w:rightFromText="180" w:vertAnchor="page" w:horzAnchor="margin" w:tblpXSpec="center" w:tblpY="7666"/>
        <w:bidiVisual/>
        <w:tblW w:w="10064" w:type="dxa"/>
        <w:tblLayout w:type="fixed"/>
        <w:tblLook w:val="04A0" w:firstRow="1" w:lastRow="0" w:firstColumn="1" w:lastColumn="0" w:noHBand="0" w:noVBand="1"/>
      </w:tblPr>
      <w:tblGrid>
        <w:gridCol w:w="1417"/>
        <w:gridCol w:w="2835"/>
        <w:gridCol w:w="1560"/>
        <w:gridCol w:w="1559"/>
        <w:gridCol w:w="1559"/>
        <w:gridCol w:w="1134"/>
      </w:tblGrid>
      <w:tr w:rsidR="00EE3658" w:rsidRPr="00330CD7" w:rsidTr="00EE3658">
        <w:tc>
          <w:tcPr>
            <w:tcW w:w="1417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التهيئة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اجراءات التنفيذ</w:t>
            </w:r>
          </w:p>
        </w:tc>
        <w:tc>
          <w:tcPr>
            <w:tcW w:w="1560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استراتيجيات التدريس الحديثة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الوسائل التعليمية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مهارات التفكير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:rsidR="00EE3658" w:rsidRPr="00330CD7" w:rsidRDefault="00EE3658" w:rsidP="00EE3658">
            <w:pPr>
              <w:jc w:val="center"/>
              <w:rPr>
                <w:b/>
                <w:bCs/>
                <w:color w:val="FF0066"/>
                <w:sz w:val="20"/>
                <w:szCs w:val="20"/>
                <w:rtl/>
              </w:rPr>
            </w:pPr>
            <w:r w:rsidRPr="00330CD7">
              <w:rPr>
                <w:rFonts w:hint="cs"/>
                <w:b/>
                <w:bCs/>
                <w:color w:val="FF0066"/>
                <w:sz w:val="20"/>
                <w:szCs w:val="20"/>
                <w:rtl/>
              </w:rPr>
              <w:t>أساليب التقويم وأدواته</w:t>
            </w:r>
          </w:p>
        </w:tc>
      </w:tr>
      <w:tr w:rsidR="00EE3658" w:rsidRPr="00330CD7" w:rsidTr="00EE3658">
        <w:tc>
          <w:tcPr>
            <w:tcW w:w="1417" w:type="dxa"/>
          </w:tcPr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نشاط رقم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حدث واقعي قصة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طرح مشكلة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قراءة نص من مرجع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عرض صور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highlight w:val="yellow"/>
                <w:rtl/>
              </w:rPr>
              <w:t>مشاهدة فيلم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تعليمي</w:t>
            </w:r>
          </w:p>
          <w:p w:rsidR="00EE3658" w:rsidRPr="0080160E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مدخل تاريخي</w:t>
            </w:r>
          </w:p>
          <w:p w:rsidR="00EE3658" w:rsidRPr="00330CD7" w:rsidRDefault="00EE3658" w:rsidP="00EE3658">
            <w:pPr>
              <w:numPr>
                <w:ilvl w:val="0"/>
                <w:numId w:val="1"/>
              </w:numPr>
              <w:ind w:left="257" w:hanging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  <w:p w:rsidR="00EE3658" w:rsidRPr="00330CD7" w:rsidRDefault="00EE3658" w:rsidP="00EE3658">
            <w:pPr>
              <w:ind w:left="25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35" w:type="dxa"/>
          </w:tcPr>
          <w:p w:rsidR="00EE3658" w:rsidRPr="0080160E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تنفيذ خطوات القراءة ( نموذجي * زمري* فردي )</w:t>
            </w:r>
          </w:p>
          <w:p w:rsidR="00EE3658" w:rsidRPr="0080160E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أجيب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: قراءة المكون والاجابة عليه من قبل التلميذات.</w:t>
            </w:r>
          </w:p>
          <w:p w:rsidR="00EE3658" w:rsidRPr="0080160E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أنمي لغتي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قراءة المكون</w:t>
            </w:r>
          </w:p>
          <w:p w:rsidR="00EE3658" w:rsidRPr="0080160E" w:rsidRDefault="00EE3658" w:rsidP="00EE3658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 1* مزاوجة الكلمة بمعناها.</w:t>
            </w:r>
          </w:p>
          <w:p w:rsidR="00EE3658" w:rsidRPr="00330CD7" w:rsidRDefault="00B32BCE" w:rsidP="00B32BC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أشار</w:t>
            </w:r>
            <w:r w:rsidR="00EE3658"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:</w:t>
            </w:r>
            <w:r w:rsidR="00EE3658"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 xml:space="preserve">دل عليه </w:t>
            </w:r>
          </w:p>
          <w:p w:rsidR="00EE3658" w:rsidRPr="0080160E" w:rsidRDefault="00EE3658" w:rsidP="00EE3658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2*إيصال الكلمة بضدها . </w:t>
            </w:r>
          </w:p>
          <w:p w:rsidR="00EE3658" w:rsidRPr="00330CD7" w:rsidRDefault="00B32BCE" w:rsidP="00B32BCE">
            <w:pPr>
              <w:tabs>
                <w:tab w:val="left" w:pos="295"/>
              </w:tabs>
              <w:ind w:left="57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92D050"/>
                <w:sz w:val="18"/>
                <w:szCs w:val="18"/>
                <w:rtl/>
              </w:rPr>
              <w:t>أغير</w:t>
            </w:r>
            <w:r w:rsidR="00EE3658"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ــــــــــــ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66"/>
                <w:sz w:val="18"/>
                <w:szCs w:val="18"/>
                <w:rtl/>
              </w:rPr>
              <w:t>أحافظ</w:t>
            </w:r>
          </w:p>
          <w:p w:rsidR="00EE3658" w:rsidRPr="00330CD7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أقرأ وألاحظ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قراءة المكون من قبل التلميذات وملاحظة الكلمات الملونة </w:t>
            </w:r>
          </w:p>
          <w:p w:rsidR="00EE3658" w:rsidRPr="0080160E" w:rsidRDefault="00EE3658" w:rsidP="00B32BC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استخرج من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: قراءة المكون  البحث في النص عن 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كلمة مهند منونة </w:t>
            </w:r>
            <w:proofErr w:type="spellStart"/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يالضم</w:t>
            </w:r>
            <w:proofErr w:type="spellEnd"/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.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</w:p>
          <w:p w:rsidR="00EE3658" w:rsidRPr="0080160E" w:rsidRDefault="00EE3658" w:rsidP="00B32BC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استخدم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تستخدم لا مع ا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لفعل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في التعبير عن الصور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.</w:t>
            </w:r>
          </w:p>
          <w:p w:rsidR="00EE3658" w:rsidRPr="0080160E" w:rsidRDefault="00EE3658" w:rsidP="00B32BC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أحول :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قراءة المكون توضيح الهدف من المكون </w:t>
            </w:r>
            <w:r w:rsidR="00B32BCE"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وت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غيير</w:t>
            </w: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 xml:space="preserve"> الفعل 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ليتناسب مع الجملة .</w:t>
            </w:r>
          </w:p>
          <w:p w:rsidR="00EE3658" w:rsidRPr="00330CD7" w:rsidRDefault="00EE3658" w:rsidP="00B32BC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أعبر:</w:t>
            </w:r>
            <w:r w:rsidRPr="00197FC9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B32BCE">
              <w:rPr>
                <w:rFonts w:ascii="Times New Roman" w:eastAsia="Times New Roman" w:hAnsi="Times New Roman" w:cs="Times New Roman" w:hint="cs"/>
                <w:b/>
                <w:bCs/>
                <w:color w:val="17365D" w:themeColor="text2" w:themeShade="BF"/>
                <w:sz w:val="18"/>
                <w:szCs w:val="18"/>
                <w:rtl/>
              </w:rPr>
              <w:t>تهبر عن حبها للوطن وكيفية خدمته.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.</w:t>
            </w:r>
          </w:p>
          <w:p w:rsidR="00EE3658" w:rsidRPr="00330CD7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u w:val="single"/>
                <w:rtl/>
              </w:rPr>
              <w:t>كتاب النشاط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 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:rsidR="00EE3658" w:rsidRPr="00330CD7" w:rsidRDefault="00EE3658" w:rsidP="00EE3658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30CD7">
              <w:rPr>
                <w:rFonts w:ascii="Times New Roman" w:eastAsia="Times New Roman" w:hAnsi="Times New Roman" w:cs="Times New Roman" w:hint="cs"/>
                <w:b/>
                <w:bCs/>
                <w:color w:val="FFC000"/>
                <w:sz w:val="18"/>
                <w:szCs w:val="18"/>
                <w:rtl/>
              </w:rPr>
              <w:t>قراءة النص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***</w:t>
            </w:r>
          </w:p>
          <w:p w:rsidR="00EE3658" w:rsidRPr="00B32BCE" w:rsidRDefault="00B32BCE" w:rsidP="00B32BCE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 xml:space="preserve">ألاحظ ثم أكتب </w:t>
            </w:r>
            <w:r w:rsidR="00EE3658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(إملاء م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نظور</w:t>
            </w:r>
            <w:r w:rsidR="00EE3658">
              <w:rPr>
                <w:rFonts w:ascii="Times New Roman" w:eastAsia="Times New Roman" w:hAnsi="Times New Roman" w:cs="Times New Roman" w:hint="cs"/>
                <w:b/>
                <w:bCs/>
                <w:color w:val="5F497A" w:themeColor="accent4" w:themeShade="BF"/>
                <w:sz w:val="18"/>
                <w:szCs w:val="18"/>
                <w:rtl/>
              </w:rPr>
              <w:t>)</w:t>
            </w:r>
            <w:r w:rsidR="00EE3658"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EE3658" w:rsidRPr="0043624F" w:rsidRDefault="00B32BCE" w:rsidP="00C87837">
            <w:pPr>
              <w:numPr>
                <w:ilvl w:val="0"/>
                <w:numId w:val="8"/>
              </w:numPr>
              <w:tabs>
                <w:tab w:val="left" w:pos="295"/>
              </w:tabs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وصف الصورة مع الاستعانة بإجابا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FF0000"/>
                <w:sz w:val="18"/>
                <w:szCs w:val="18"/>
                <w:u w:val="single"/>
                <w:rtl/>
              </w:rPr>
              <w:t>ت</w:t>
            </w:r>
            <w:r w:rsidR="00C8783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 xml:space="preserve"> الاسئلة </w:t>
            </w:r>
            <w:r w:rsidR="00C87837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18"/>
                <w:szCs w:val="18"/>
                <w:u w:val="single"/>
                <w:rtl/>
              </w:rPr>
              <w:t>.</w:t>
            </w:r>
          </w:p>
        </w:tc>
        <w:tc>
          <w:tcPr>
            <w:tcW w:w="1560" w:type="dxa"/>
          </w:tcPr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الحوار والمناقشة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حل المشكلات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التعلم التعاوني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295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الاستكشاف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281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الاستقصاء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تمثيل الأدوار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القصة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377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الخرائط الذهنية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التعلم باللعب</w:t>
            </w:r>
          </w:p>
          <w:p w:rsidR="00EE3658" w:rsidRPr="0080160E" w:rsidRDefault="00EE3658" w:rsidP="00EE3658">
            <w:pPr>
              <w:numPr>
                <w:ilvl w:val="0"/>
                <w:numId w:val="2"/>
              </w:numPr>
              <w:tabs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التعلم النشط </w:t>
            </w:r>
          </w:p>
          <w:p w:rsidR="00EE3658" w:rsidRPr="0080160E" w:rsidRDefault="00C87837" w:rsidP="00C87837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17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المساجلة الحلقية</w:t>
            </w:r>
          </w:p>
          <w:p w:rsidR="00EE3658" w:rsidRPr="0080160E" w:rsidRDefault="00C87837" w:rsidP="00C87837">
            <w:pPr>
              <w:pStyle w:val="a4"/>
              <w:numPr>
                <w:ilvl w:val="0"/>
                <w:numId w:val="10"/>
              </w:numPr>
              <w:tabs>
                <w:tab w:val="left" w:pos="175"/>
              </w:tabs>
              <w:ind w:left="317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فكر-</w:t>
            </w: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راوج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  <w:t>–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 xml:space="preserve">شارك </w:t>
            </w:r>
          </w:p>
          <w:p w:rsidR="00EE3658" w:rsidRPr="00330CD7" w:rsidRDefault="00EE3658" w:rsidP="00EE3658">
            <w:pPr>
              <w:numPr>
                <w:ilvl w:val="0"/>
                <w:numId w:val="2"/>
              </w:numPr>
              <w:tabs>
                <w:tab w:val="left" w:pos="213"/>
                <w:tab w:val="left" w:pos="354"/>
              </w:tabs>
              <w:ind w:left="213" w:hanging="21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  <w:r w:rsidRPr="00330CD7">
              <w:rPr>
                <w:rFonts w:ascii="Times New Roman" w:eastAsia="Times New Roman" w:hAnsi="Times New Roman" w:cs="Times New Roman" w:hint="cs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1559" w:type="dxa"/>
          </w:tcPr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كتاب الطالبة /كتاب النشاط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أجهزة العرض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شفافيات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جهاز تسجيل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مراجع ، صحف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مجسمات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عينات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لوحات ورسومات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فيلم تعليمي</w:t>
            </w:r>
          </w:p>
          <w:p w:rsidR="00EE3658" w:rsidRPr="0080160E" w:rsidRDefault="00EE3658" w:rsidP="00EE3658">
            <w:pPr>
              <w:numPr>
                <w:ilvl w:val="0"/>
                <w:numId w:val="3"/>
              </w:numPr>
              <w:tabs>
                <w:tab w:val="left" w:pos="108"/>
                <w:tab w:val="left" w:pos="250"/>
              </w:tabs>
              <w:ind w:left="108" w:hanging="108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أخرى:</w:t>
            </w:r>
          </w:p>
          <w:p w:rsidR="00EE3658" w:rsidRPr="00330CD7" w:rsidRDefault="00EE3658" w:rsidP="00EE3658">
            <w:pPr>
              <w:tabs>
                <w:tab w:val="left" w:pos="108"/>
                <w:tab w:val="left" w:pos="250"/>
              </w:tabs>
              <w:ind w:left="10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الايباد</w:t>
            </w:r>
          </w:p>
        </w:tc>
        <w:tc>
          <w:tcPr>
            <w:tcW w:w="1559" w:type="dxa"/>
          </w:tcPr>
          <w:p w:rsidR="00EE3658" w:rsidRPr="0080160E" w:rsidRDefault="00EE3658" w:rsidP="00EE3658">
            <w:pPr>
              <w:rPr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عمليات العلم الأساسية: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الملاحظة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التصنيف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القياس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الاستنتاج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علاقات الأرقام</w:t>
            </w:r>
          </w:p>
          <w:p w:rsidR="00EE3658" w:rsidRPr="0080160E" w:rsidRDefault="00EE3658" w:rsidP="00EE3658">
            <w:pPr>
              <w:numPr>
                <w:ilvl w:val="0"/>
                <w:numId w:val="4"/>
              </w:numPr>
              <w:tabs>
                <w:tab w:val="left" w:pos="144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</w:t>
            </w:r>
          </w:p>
          <w:p w:rsidR="00EE3658" w:rsidRPr="0080160E" w:rsidRDefault="00EE3658" w:rsidP="00EE3658">
            <w:pPr>
              <w:tabs>
                <w:tab w:val="left" w:pos="0"/>
              </w:tabs>
              <w:rPr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</w:pPr>
            <w:r w:rsidRPr="0080160E">
              <w:rPr>
                <w:rFonts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عمليات التفكير الإبداع</w:t>
            </w:r>
            <w:r w:rsidRPr="0080160E">
              <w:rPr>
                <w:rFonts w:hint="eastAsia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ي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الطلاقة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المرونة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u w:val="single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الأصالة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العصف الذهني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مراعاة جميع الظروف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القوانين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التوقع</w:t>
            </w:r>
          </w:p>
          <w:p w:rsidR="00EE3658" w:rsidRPr="0080160E" w:rsidRDefault="00EE3658" w:rsidP="00EE3658">
            <w:pPr>
              <w:numPr>
                <w:ilvl w:val="0"/>
                <w:numId w:val="5"/>
              </w:numPr>
              <w:tabs>
                <w:tab w:val="left" w:pos="0"/>
              </w:tabs>
              <w:ind w:left="286" w:hanging="286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أخرى:</w:t>
            </w:r>
          </w:p>
          <w:p w:rsidR="00EE3658" w:rsidRPr="0080160E" w:rsidRDefault="00EE3658" w:rsidP="00EE3658">
            <w:pPr>
              <w:tabs>
                <w:tab w:val="left" w:pos="0"/>
              </w:tabs>
              <w:ind w:left="144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u w:val="single"/>
                <w:rtl/>
              </w:rPr>
              <w:t>التفكير الناقد:</w:t>
            </w:r>
          </w:p>
          <w:p w:rsidR="00EE3658" w:rsidRPr="0080160E" w:rsidRDefault="00EE3658" w:rsidP="00EE3658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مهارة تحديد الأولويات.</w:t>
            </w:r>
          </w:p>
          <w:p w:rsidR="00EE3658" w:rsidRPr="00330CD7" w:rsidRDefault="00EE3658" w:rsidP="00EE3658">
            <w:pPr>
              <w:numPr>
                <w:ilvl w:val="0"/>
                <w:numId w:val="6"/>
              </w:numPr>
              <w:tabs>
                <w:tab w:val="left" w:pos="0"/>
                <w:tab w:val="left" w:pos="286"/>
              </w:tabs>
              <w:ind w:left="144" w:hanging="1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مهارة التمييز بين المعلومات</w:t>
            </w:r>
          </w:p>
        </w:tc>
        <w:tc>
          <w:tcPr>
            <w:tcW w:w="1134" w:type="dxa"/>
          </w:tcPr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التقويم المعتمد على الأداء</w:t>
            </w:r>
          </w:p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التواصل</w:t>
            </w:r>
          </w:p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الملاحظة</w:t>
            </w:r>
          </w:p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سلم التقدير</w:t>
            </w:r>
          </w:p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قائمة الشطب</w:t>
            </w:r>
          </w:p>
          <w:p w:rsidR="00EE3658" w:rsidRPr="0080160E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color w:val="0F243E" w:themeColor="text2" w:themeShade="80"/>
                <w:sz w:val="18"/>
                <w:szCs w:val="18"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الأسئلة والأجوبة</w:t>
            </w:r>
          </w:p>
          <w:p w:rsidR="00EE3658" w:rsidRPr="00330CD7" w:rsidRDefault="00EE3658" w:rsidP="00EE3658">
            <w:pPr>
              <w:numPr>
                <w:ilvl w:val="0"/>
                <w:numId w:val="7"/>
              </w:numPr>
              <w:ind w:left="176" w:hanging="14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80160E">
              <w:rPr>
                <w:rFonts w:ascii="Times New Roman" w:eastAsia="Times New Roman" w:hAnsi="Times New Roman" w:cs="Times New Roman" w:hint="cs"/>
                <w:b/>
                <w:bCs/>
                <w:color w:val="0F243E" w:themeColor="text2" w:themeShade="80"/>
                <w:sz w:val="18"/>
                <w:szCs w:val="18"/>
                <w:rtl/>
              </w:rPr>
              <w:t>أخرى:</w:t>
            </w:r>
          </w:p>
        </w:tc>
      </w:tr>
    </w:tbl>
    <w:p w:rsidR="00A664F2" w:rsidRDefault="00A664F2"/>
    <w:sectPr w:rsidR="00A664F2" w:rsidSect="00876C4C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7B" w:rsidRDefault="00AD787B" w:rsidP="00EE3658">
      <w:pPr>
        <w:spacing w:after="0" w:line="240" w:lineRule="auto"/>
      </w:pPr>
      <w:r>
        <w:separator/>
      </w:r>
    </w:p>
  </w:endnote>
  <w:endnote w:type="continuationSeparator" w:id="0">
    <w:p w:rsidR="00AD787B" w:rsidRDefault="00AD787B" w:rsidP="00EE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658" w:rsidRPr="00040828" w:rsidRDefault="00EE3658" w:rsidP="001B20C4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F243E" w:themeColor="text2" w:themeShade="80"/>
      </w:rPr>
    </w:pP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59264" behindDoc="0" locked="0" layoutInCell="1" allowOverlap="1" wp14:anchorId="083B1E68" wp14:editId="5F0A3241">
          <wp:simplePos x="0" y="0"/>
          <wp:positionH relativeFrom="column">
            <wp:posOffset>3306445</wp:posOffset>
          </wp:positionH>
          <wp:positionV relativeFrom="paragraph">
            <wp:posOffset>-11430</wp:posOffset>
          </wp:positionV>
          <wp:extent cx="367030" cy="354965"/>
          <wp:effectExtent l="38100" t="0" r="0" b="64135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622408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noProof/>
        <w:color w:val="0F243E" w:themeColor="text2" w:themeShade="80"/>
        <w:rtl/>
      </w:rPr>
      <w:drawing>
        <wp:anchor distT="0" distB="0" distL="114300" distR="114300" simplePos="0" relativeHeight="251660288" behindDoc="0" locked="0" layoutInCell="1" allowOverlap="1" wp14:anchorId="2536C37A" wp14:editId="40F5ED52">
          <wp:simplePos x="0" y="0"/>
          <wp:positionH relativeFrom="column">
            <wp:posOffset>1342390</wp:posOffset>
          </wp:positionH>
          <wp:positionV relativeFrom="paragraph">
            <wp:posOffset>-47349</wp:posOffset>
          </wp:positionV>
          <wp:extent cx="367030" cy="354965"/>
          <wp:effectExtent l="38100" t="0" r="13970" b="64135"/>
          <wp:wrapNone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5n4ee79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578202">
                    <a:off x="0" y="0"/>
                    <a:ext cx="367030" cy="35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  ( لغتي )  للصف الثاني الابتدائي                  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العام الدراسي 143</w:t>
    </w:r>
    <w:r w:rsidR="001B20C4">
      <w:rPr>
        <w:rFonts w:asciiTheme="majorHAnsi" w:eastAsiaTheme="majorEastAsia" w:hAnsiTheme="majorHAnsi" w:cstheme="majorBidi" w:hint="cs"/>
        <w:b/>
        <w:bCs/>
        <w:color w:val="CC0099"/>
        <w:rtl/>
      </w:rPr>
      <w:t>6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-143</w:t>
    </w:r>
    <w:r w:rsidR="001B20C4">
      <w:rPr>
        <w:rFonts w:asciiTheme="majorHAnsi" w:eastAsiaTheme="majorEastAsia" w:hAnsiTheme="majorHAnsi" w:cstheme="majorBidi" w:hint="cs"/>
        <w:b/>
        <w:bCs/>
        <w:color w:val="CC0099"/>
        <w:rtl/>
      </w:rPr>
      <w:t>7</w:t>
    </w:r>
    <w:r w:rsidRPr="00D57A77">
      <w:rPr>
        <w:rFonts w:asciiTheme="majorHAnsi" w:eastAsiaTheme="majorEastAsia" w:hAnsiTheme="majorHAnsi" w:cstheme="majorBidi" w:hint="cs"/>
        <w:b/>
        <w:bCs/>
        <w:color w:val="CC0099"/>
        <w:rtl/>
      </w:rPr>
      <w:t>هـ</w:t>
    </w:r>
    <w:r w:rsidRPr="00040828">
      <w:rPr>
        <w:rFonts w:asciiTheme="majorHAnsi" w:eastAsiaTheme="majorEastAsia" w:hAnsiTheme="majorHAnsi" w:cstheme="majorBidi" w:hint="cs"/>
        <w:b/>
        <w:bCs/>
        <w:rtl/>
      </w:rPr>
      <w:t xml:space="preserve">                  </w:t>
    </w:r>
    <w:r w:rsidRPr="00040828">
      <w:rPr>
        <w:rFonts w:asciiTheme="majorHAnsi" w:eastAsiaTheme="majorEastAsia" w:hAnsiTheme="majorHAnsi" w:cstheme="majorBidi" w:hint="cs"/>
        <w:b/>
        <w:bCs/>
        <w:color w:val="0F243E" w:themeColor="text2" w:themeShade="80"/>
        <w:rtl/>
      </w:rPr>
      <w:t xml:space="preserve">الفصل الدراسي الأول </w:t>
    </w:r>
    <w:r w:rsidRPr="00040828">
      <w:rPr>
        <w:rFonts w:asciiTheme="majorHAnsi" w:eastAsiaTheme="majorEastAsia" w:hAnsiTheme="majorHAnsi" w:cstheme="majorBidi"/>
        <w:color w:val="0F243E" w:themeColor="text2" w:themeShade="80"/>
      </w:rPr>
      <w:ptab w:relativeTo="margin" w:alignment="right" w:leader="none"/>
    </w:r>
  </w:p>
  <w:p w:rsidR="00EE3658" w:rsidRPr="00EE3658" w:rsidRDefault="00EE36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7B" w:rsidRDefault="00AD787B" w:rsidP="00EE3658">
      <w:pPr>
        <w:spacing w:after="0" w:line="240" w:lineRule="auto"/>
      </w:pPr>
      <w:r>
        <w:separator/>
      </w:r>
    </w:p>
  </w:footnote>
  <w:footnote w:type="continuationSeparator" w:id="0">
    <w:p w:rsidR="00AD787B" w:rsidRDefault="00AD787B" w:rsidP="00EE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9pt;height:9pt" o:bullet="t">
        <v:imagedata r:id="rId1" o:title="BD10336_"/>
      </v:shape>
    </w:pict>
  </w:numPicBullet>
  <w:numPicBullet w:numPicBulletId="1">
    <w:pict>
      <v:shape id="_x0000_i1039" type="#_x0000_t75" style="width:9pt;height:9pt" o:bullet="t">
        <v:imagedata r:id="rId2" o:title="BD21400_"/>
      </v:shape>
    </w:pict>
  </w:numPicBullet>
  <w:numPicBullet w:numPicBulletId="2">
    <w:pict>
      <v:shape id="_x0000_i1040" type="#_x0000_t75" style="width:9pt;height:9pt" o:bullet="t">
        <v:imagedata r:id="rId3" o:title="BD10255_"/>
      </v:shape>
    </w:pict>
  </w:numPicBullet>
  <w:abstractNum w:abstractNumId="0">
    <w:nsid w:val="03F62BBD"/>
    <w:multiLevelType w:val="hybridMultilevel"/>
    <w:tmpl w:val="522CB1C8"/>
    <w:lvl w:ilvl="0" w:tplc="127C8590">
      <w:start w:val="1"/>
      <w:numFmt w:val="bullet"/>
      <w:lvlText w:val=""/>
      <w:lvlPicBulletId w:val="1"/>
      <w:lvlJc w:val="left"/>
      <w:pPr>
        <w:ind w:left="8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15603877"/>
    <w:multiLevelType w:val="hybridMultilevel"/>
    <w:tmpl w:val="6A2C9D16"/>
    <w:lvl w:ilvl="0" w:tplc="BA76E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E4824"/>
    <w:multiLevelType w:val="hybridMultilevel"/>
    <w:tmpl w:val="A5D08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280DD9"/>
    <w:multiLevelType w:val="hybridMultilevel"/>
    <w:tmpl w:val="F59E703A"/>
    <w:lvl w:ilvl="0" w:tplc="127C8590">
      <w:start w:val="1"/>
      <w:numFmt w:val="bullet"/>
      <w:lvlText w:val=""/>
      <w:lvlPicBulletId w:val="1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4">
    <w:nsid w:val="2E00662F"/>
    <w:multiLevelType w:val="hybridMultilevel"/>
    <w:tmpl w:val="E6EA3EE2"/>
    <w:lvl w:ilvl="0" w:tplc="48E8550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311DE"/>
    <w:multiLevelType w:val="hybridMultilevel"/>
    <w:tmpl w:val="ACD61C72"/>
    <w:lvl w:ilvl="0" w:tplc="322666B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25FAB"/>
    <w:multiLevelType w:val="hybridMultilevel"/>
    <w:tmpl w:val="C108DB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B4605"/>
    <w:multiLevelType w:val="hybridMultilevel"/>
    <w:tmpl w:val="E61C6F3E"/>
    <w:lvl w:ilvl="0" w:tplc="127C859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ABA751B"/>
    <w:multiLevelType w:val="hybridMultilevel"/>
    <w:tmpl w:val="4AA8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A5FD5"/>
    <w:multiLevelType w:val="hybridMultilevel"/>
    <w:tmpl w:val="87CE8114"/>
    <w:lvl w:ilvl="0" w:tplc="CAB4182A">
      <w:start w:val="1"/>
      <w:numFmt w:val="bullet"/>
      <w:lvlText w:val=""/>
      <w:lvlPicBulletId w:val="2"/>
      <w:lvlJc w:val="left"/>
      <w:pPr>
        <w:ind w:left="93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0">
    <w:nsid w:val="7CE81105"/>
    <w:multiLevelType w:val="hybridMultilevel"/>
    <w:tmpl w:val="21646DCE"/>
    <w:lvl w:ilvl="0" w:tplc="127C859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58"/>
    <w:rsid w:val="001B20C4"/>
    <w:rsid w:val="0028104D"/>
    <w:rsid w:val="003E7DB1"/>
    <w:rsid w:val="004D3905"/>
    <w:rsid w:val="00A664F2"/>
    <w:rsid w:val="00AD787B"/>
    <w:rsid w:val="00B32BCE"/>
    <w:rsid w:val="00C87837"/>
    <w:rsid w:val="00EE3658"/>
    <w:rsid w:val="00F4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65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3658"/>
    <w:rPr>
      <w:color w:val="0000FF" w:themeColor="hyperlink"/>
      <w:u w:val="single"/>
    </w:rPr>
  </w:style>
  <w:style w:type="table" w:styleId="-4">
    <w:name w:val="Light Grid Accent 4"/>
    <w:basedOn w:val="a1"/>
    <w:uiPriority w:val="62"/>
    <w:rsid w:val="00EE36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EE3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E3658"/>
  </w:style>
  <w:style w:type="paragraph" w:styleId="a6">
    <w:name w:val="footer"/>
    <w:basedOn w:val="a"/>
    <w:link w:val="Char0"/>
    <w:uiPriority w:val="99"/>
    <w:unhideWhenUsed/>
    <w:rsid w:val="00EE3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E3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6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365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E3658"/>
    <w:rPr>
      <w:color w:val="0000FF" w:themeColor="hyperlink"/>
      <w:u w:val="single"/>
    </w:rPr>
  </w:style>
  <w:style w:type="table" w:styleId="-4">
    <w:name w:val="Light Grid Accent 4"/>
    <w:basedOn w:val="a1"/>
    <w:uiPriority w:val="62"/>
    <w:rsid w:val="00EE36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a5">
    <w:name w:val="header"/>
    <w:basedOn w:val="a"/>
    <w:link w:val="Char"/>
    <w:uiPriority w:val="99"/>
    <w:unhideWhenUsed/>
    <w:rsid w:val="00EE3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E3658"/>
  </w:style>
  <w:style w:type="paragraph" w:styleId="a6">
    <w:name w:val="footer"/>
    <w:basedOn w:val="a"/>
    <w:link w:val="Char0"/>
    <w:uiPriority w:val="99"/>
    <w:unhideWhenUsed/>
    <w:rsid w:val="00EE36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E3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2015-11-29T19:41:00Z</cp:lastPrinted>
  <dcterms:created xsi:type="dcterms:W3CDTF">2014-11-23T19:17:00Z</dcterms:created>
  <dcterms:modified xsi:type="dcterms:W3CDTF">2015-11-29T19:42:00Z</dcterms:modified>
</cp:coreProperties>
</file>