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126365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bookmarkStart w:id="0" w:name="_GoBack"/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توزيع منهج :</w:t>
                            </w:r>
                            <w:r w:rsidR="009725E9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لغتي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9D068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5F61CD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9.9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bookmarkStart w:id="1" w:name="_GoBack"/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توزيع منهج :</w:t>
                      </w:r>
                      <w:r w:rsidR="009725E9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لغتي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9D068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5F61CD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7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5F61CD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5F61CD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5F61CD" w:rsidRDefault="005F61CD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9D068E" w:rsidRPr="005F61CD" w:rsidRDefault="009D068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2" w:space="0" w:color="auto"/>
                                <w:left w:val="double" w:sz="12" w:space="0" w:color="auto"/>
                                <w:bottom w:val="double" w:sz="12" w:space="0" w:color="auto"/>
                                <w:right w:val="double" w:sz="12" w:space="0" w:color="auto"/>
                                <w:insideH w:val="double" w:sz="12" w:space="0" w:color="auto"/>
                                <w:insideV w:val="doub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5F61CD" w:rsidTr="00076228"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2547AC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2547AC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9D068E" w:rsidRPr="005F61CD" w:rsidTr="009D068E">
                              <w:tc>
                                <w:tcPr>
                                  <w:tcW w:w="3162" w:type="dxa"/>
                                </w:tcPr>
                                <w:p w:rsidR="009D068E" w:rsidRDefault="009D068E" w:rsidP="009D068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تقويم تشخيصي للمهارات السابقة </w:t>
                                  </w:r>
                                </w:p>
                                <w:p w:rsidR="009D068E" w:rsidRDefault="009D068E" w:rsidP="009D068E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مدخل الوحدة الرابعة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ind w:left="720"/>
                                    <w:jc w:val="both"/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 (الوطن ولاء وعطاء)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نص الفهم القرائي ( وطني المملكة العربية السعودية 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1- الأسلوب اللغوي  الاستثناء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بإلا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 ( الاسم المقصور والمنقوص)</w:t>
                                  </w:r>
                                </w:p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3-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الاسترتيجية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القرائية  الوطن (أستذكر)  </w:t>
                                  </w:r>
                                </w:p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1-   نص الاستماع – الحنين إلى الوطن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2- النص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 ( انقذت بلادها 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3- بنية  النص الوصفي</w:t>
                                  </w:r>
                                </w:p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( الكعبة المشرفة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1- ( الظاهرة الإملائية)كتابة الهمزة المتوسطة  على ياء</w:t>
                                  </w:r>
                                </w:p>
                                <w:p w:rsidR="009D068E" w:rsidRDefault="009D068E" w:rsidP="009D068E">
                                  <w:pP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الرسم الكتابي  ( خط النسخ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3- ( النص الشعري بلادي)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1- الوظيفة النحوية الاسم المجرور بحرف جر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التواصل اللغوي  كتابة نص وصفي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3-  تقويم الوحدة الرابعة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91968" w:rsidRPr="005F61CD" w:rsidTr="00076228"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2547AC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5</w:t>
                                  </w:r>
                                  <w:r w:rsidR="00A02EDF"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 / 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6</w:t>
                                  </w:r>
                                  <w:r w:rsidR="00A02EDF"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2547AC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9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9D068E" w:rsidRPr="005F61CD" w:rsidTr="009D068E">
                              <w:tc>
                                <w:tcPr>
                                  <w:tcW w:w="3162" w:type="dxa"/>
                                </w:tcPr>
                                <w:p w:rsidR="009D068E" w:rsidRPr="002547AC" w:rsidRDefault="009D068E" w:rsidP="009D068E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9D068E" w:rsidRP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</w:rPr>
                                  </w:pPr>
                                  <w:r w:rsidRPr="009D068E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>1ـ مدخل الوحدة الخامسة</w:t>
                                  </w:r>
                                </w:p>
                                <w:p w:rsidR="009D068E" w:rsidRP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ind w:left="360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D068E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rtl/>
                                    </w:rPr>
                                    <w:t xml:space="preserve">  ( حقوق الطفولة  </w:t>
                                  </w:r>
                                  <w:r w:rsidRPr="009D068E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)</w:t>
                                  </w:r>
                                </w:p>
                                <w:p w:rsidR="009D068E" w:rsidRP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spacing w:line="276" w:lineRule="auto"/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9D068E">
                                    <w:rPr>
                                      <w:rFonts w:ascii="Arial" w:eastAsia="Calibri" w:hAnsi="Arial"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النص الفهم القرائي (حقوق الطفل في الإسلام   )</w:t>
                                  </w:r>
                                </w:p>
                                <w:p w:rsidR="009D068E" w:rsidRPr="002547AC" w:rsidRDefault="009D068E" w:rsidP="009D068E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1- الأسلوب اللغوي (الترجي والتمني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الصنف اللغوي (الأفعال الخمسة)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3-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الاسترتيجية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القرائية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(أراجع  إجابتي   ) منظمة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اليونسيف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1- نص الاستماع الطفلان الذكيان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2- النص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الإثرائي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 ( من طفولة الإمام مالك 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3- بنية النص الحواري من حقوق الطفل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1-  ( الظاهرة الإملائية ) كتابة الهمزة المتوسطة المفردة على السطر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 ( خط النسخ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3- النص الشعري (مرح الطفولة)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1- الوظيفة النحوية (المعطوف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2- أتواصل كتابيا  إجراء مقابلة صحفية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3ـ تقويم الوحدة الخامسة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نص الفهم القرائي (أنامل أضاءت طريق أصحابها   </w:t>
                                  </w:r>
                                </w:p>
                              </w:tc>
                            </w:tr>
                            <w:tr w:rsidR="000C5641" w:rsidRPr="005F61CD" w:rsidTr="00076228"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0C5641" w:rsidRPr="002547AC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2547AC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2547AC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D068E" w:rsidRPr="005F61CD" w:rsidTr="009D068E">
                              <w:tc>
                                <w:tcPr>
                                  <w:tcW w:w="3162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1-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مدخل الوحدة السادسة 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(مخترعون ومكتشفون)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الأسلوب اللغوي( التوكيد بكل وجميع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2-  الصنف اللغوي النكرة والمعرفة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3-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>الاسترتيجية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  <w:rtl/>
                                    </w:rPr>
                                    <w:t xml:space="preserve"> القرائية (خطوات  القراءة المتعمقة قصة الطيران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vAlign w:val="center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1 -نص الاستماع (مكتشف الدورة الدموية  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2- النص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الاثرائي</w:t>
                                  </w:r>
                                  <w:proofErr w:type="spellEnd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 مكتشف الأشعة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3-  بنية النص  توماس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ادسون</w:t>
                                  </w:r>
                                  <w:proofErr w:type="spellEnd"/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-الظاهرة الاملائية (رسم المدة في أول  الكلمة ووسطها )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2-   ( أرسم خط النسخ )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النص الشعري (الأشعة السينية 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1الوظيفة النحوية (الصفة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ـ التواصل اللغوي  كتابيا وشفهيا  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سيرة مخترع أو مكتشف</w:t>
                                  </w:r>
                                </w:p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>ـ تقويم الوحدة السادسة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</w:tcPr>
                                <w:p w:rsidR="009D068E" w:rsidRDefault="009D068E" w:rsidP="009D068E">
                                  <w:pPr>
                                    <w:tabs>
                                      <w:tab w:val="left" w:pos="288"/>
                                    </w:tabs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  <w:rtl/>
                                    </w:rPr>
                                    <w:t xml:space="preserve">اختبار الفترة الثانية للفصل الثاني </w:t>
                                  </w:r>
                                </w:p>
                              </w:tc>
                            </w:tr>
                            <w:tr w:rsidR="0050334D" w:rsidRPr="005F61CD" w:rsidTr="00076228">
                              <w:tc>
                                <w:tcPr>
                                  <w:tcW w:w="3162" w:type="dxa"/>
                                </w:tcPr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0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</w:tcPr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الأسبوع ال</w:t>
                                  </w: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سابع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2547AC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0"/>
                                      <w:szCs w:val="20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2547AC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547AC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2547AC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0334D" w:rsidRPr="002547AC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2547AC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2547AC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</w:tcPr>
                                <w:p w:rsidR="0050334D" w:rsidRPr="002547AC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المعلم 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2547AC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0334D" w:rsidRPr="002547AC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0"/>
                                      <w:szCs w:val="2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2547AC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:rsidR="0050334D" w:rsidRPr="002547AC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2547AC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F61CD" w:rsidRPr="005F61CD" w:rsidTr="005A304B">
                              <w:tc>
                                <w:tcPr>
                                  <w:tcW w:w="6324" w:type="dxa"/>
                                  <w:gridSpan w:val="2"/>
                                </w:tcPr>
                                <w:p w:rsidR="005F61CD" w:rsidRPr="002547AC" w:rsidRDefault="005F61CD" w:rsidP="009725E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2547AC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البرامج </w:t>
                                  </w:r>
                                  <w:r w:rsidRPr="002547AC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 xml:space="preserve">العلاجية </w:t>
                                  </w:r>
                                  <w:r w:rsidRPr="002547AC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rtl/>
                                    </w:rPr>
                                    <w:t>للطلاب غير المتقنين لمعايير التقويم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5F61CD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</w:tcPr>
                                <w:p w:rsidR="005F61CD" w:rsidRPr="005F61CD" w:rsidRDefault="005F61CD" w:rsidP="009725E9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5F61CD" w:rsidRDefault="000C5641" w:rsidP="00491968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5F61CD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5F61CD" w:rsidRDefault="005F61CD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9D068E" w:rsidRPr="005F61CD" w:rsidRDefault="009D068E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2" w:space="0" w:color="auto"/>
                          <w:left w:val="double" w:sz="12" w:space="0" w:color="auto"/>
                          <w:bottom w:val="double" w:sz="12" w:space="0" w:color="auto"/>
                          <w:right w:val="double" w:sz="12" w:space="0" w:color="auto"/>
                          <w:insideH w:val="double" w:sz="12" w:space="0" w:color="auto"/>
                          <w:insideV w:val="doub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5F61CD" w:rsidTr="00076228"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2547AC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2547AC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9D068E" w:rsidRPr="005F61CD" w:rsidTr="009D068E">
                        <w:tc>
                          <w:tcPr>
                            <w:tcW w:w="3162" w:type="dxa"/>
                          </w:tcPr>
                          <w:p w:rsidR="009D068E" w:rsidRDefault="009D068E" w:rsidP="009D068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تقويم تشخيصي للمهارات السابقة </w:t>
                            </w:r>
                          </w:p>
                          <w:p w:rsidR="009D068E" w:rsidRDefault="009D068E" w:rsidP="009D068E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مدخل الوحدة الرابعة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ind w:left="720"/>
                              <w:jc w:val="both"/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 (الوطن ولاء وعطاء)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نص الفهم القرائي ( وطني المملكة العربية السعودية )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1- الأسلوب اللغوي  الاستثناء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بإلا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 ( الاسم المقصور والمنقوص)</w:t>
                            </w:r>
                          </w:p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3-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الاسترتيجية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القرائية  الوطن (أستذكر)  </w:t>
                            </w:r>
                          </w:p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   نص الاستماع – الحنين إلى الوطن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2- النص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الإثرائي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( انقذت بلادها 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3- بنية  النص الوصفي</w:t>
                            </w:r>
                          </w:p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( الكعبة المشرفة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 ( الظاهرة الإملائية)كتابة الهمزة المتوسطة  على ياء</w:t>
                            </w:r>
                          </w:p>
                          <w:p w:rsidR="009D068E" w:rsidRDefault="009D068E" w:rsidP="009D068E">
                            <w:pP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الرسم الكتابي  ( خط النسخ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3- ( النص الشعري بلادي)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1- الوظيفة النحوية الاسم المجرور بحرف جر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التواصل اللغوي  كتابة نص وصفي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3-  تقويم الوحدة الرابعة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</w:tr>
                      <w:tr w:rsidR="00491968" w:rsidRPr="005F61CD" w:rsidTr="00076228"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2547AC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5</w:t>
                            </w:r>
                            <w:r w:rsidR="00A02EDF"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 / 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6</w:t>
                            </w:r>
                            <w:r w:rsidR="00A02EDF"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2547AC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إلى </w:t>
                            </w:r>
                            <w:r w:rsidR="009377E2"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9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9D068E" w:rsidRPr="005F61CD" w:rsidTr="009D068E">
                        <w:tc>
                          <w:tcPr>
                            <w:tcW w:w="3162" w:type="dxa"/>
                          </w:tcPr>
                          <w:p w:rsidR="009D068E" w:rsidRPr="002547AC" w:rsidRDefault="009D068E" w:rsidP="009D068E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9D068E" w:rsidRPr="009D068E" w:rsidRDefault="009D068E" w:rsidP="009D068E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</w:rPr>
                            </w:pPr>
                            <w:r w:rsidRPr="009D068E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>1ـ مدخل الوحدة الخامسة</w:t>
                            </w:r>
                          </w:p>
                          <w:p w:rsidR="009D068E" w:rsidRPr="009D068E" w:rsidRDefault="009D068E" w:rsidP="009D068E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ind w:left="360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D068E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rtl/>
                              </w:rPr>
                              <w:t xml:space="preserve">  ( حقوق الطفولة  </w:t>
                            </w:r>
                            <w:r w:rsidRPr="009D068E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)</w:t>
                            </w:r>
                          </w:p>
                          <w:p w:rsidR="009D068E" w:rsidRPr="009D068E" w:rsidRDefault="009D068E" w:rsidP="009D068E">
                            <w:pPr>
                              <w:tabs>
                                <w:tab w:val="left" w:pos="288"/>
                              </w:tabs>
                              <w:spacing w:line="276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 w:rsidRPr="009D068E">
                              <w:rPr>
                                <w:rFonts w:ascii="Arial" w:eastAsia="Calibri" w:hAnsi="Arial"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النص الفهم القرائي (حقوق الطفل في الإسلام   )</w:t>
                            </w:r>
                          </w:p>
                          <w:p w:rsidR="009D068E" w:rsidRPr="002547AC" w:rsidRDefault="009D068E" w:rsidP="009D068E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1- الأسلوب اللغوي (الترجي والتمني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الصنف اللغوي (الأفعال الخمسة)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3-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الاسترتيجية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القرائية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(أراجع  إجابتي   ) منظمة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اليونسيف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 نص الاستماع الطفلان الذكيان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2- النص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الإثرائي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( من طفولة الإمام مالك 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3- بنية النص الحواري من حقوق الطفل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vAlign w:val="center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  ( الظاهرة الإملائية ) كتابة الهمزة المتوسطة المفردة على السطر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 ( خط النسخ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3- النص الشعري (مرح الطفولة)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768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1- الوظيفة النحوية (المعطوف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2- أتواصل كتابيا  إجراء مقابلة صحفية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3ـ تقويم الوحدة الخامسة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نص الفهم القرائي (أنامل أضاءت طريق أصحابها   </w:t>
                            </w:r>
                          </w:p>
                        </w:tc>
                      </w:tr>
                      <w:tr w:rsidR="000C5641" w:rsidRPr="005F61CD" w:rsidTr="00076228"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0C5641" w:rsidRPr="002547AC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2547AC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2547AC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D068E" w:rsidRPr="005F61CD" w:rsidTr="009D068E">
                        <w:tc>
                          <w:tcPr>
                            <w:tcW w:w="3162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1-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مدخل الوحدة السادسة 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(مخترعون ومكتشفون)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الأسلوب اللغوي( التوكيد بكل وجميع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2-  الصنف اللغوي النكرة والمعرفة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3-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>الاسترتيجية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:rtl/>
                              </w:rPr>
                              <w:t xml:space="preserve"> القرائية (خطوات  القراءة المتعمقة قصة الطيران</w:t>
                            </w:r>
                          </w:p>
                        </w:tc>
                        <w:tc>
                          <w:tcPr>
                            <w:tcW w:w="3162" w:type="dxa"/>
                            <w:vAlign w:val="center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1 -نص الاستماع (مكتشف الدورة الدموية  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2- النص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الاثرائي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 مكتشف الأشعة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3-  بنية النص  توماس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ادسون</w:t>
                            </w:r>
                            <w:proofErr w:type="spellEnd"/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-الظاهرة الاملائية (رسم المدة في أول  الكلمة ووسطها )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2-   ( أرسم خط النسخ )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النص الشعري (الأشعة السينية 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1الوظيفة النحوية (الصفة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ـ التواصل اللغوي  كتابيا وشفهيا  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سيرة مخترع أو مكتشف</w:t>
                            </w:r>
                          </w:p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>ـ تقويم الوحدة السادسة</w:t>
                            </w:r>
                          </w:p>
                        </w:tc>
                        <w:tc>
                          <w:tcPr>
                            <w:tcW w:w="2768" w:type="dxa"/>
                          </w:tcPr>
                          <w:p w:rsidR="009D068E" w:rsidRDefault="009D068E" w:rsidP="009D068E">
                            <w:pPr>
                              <w:tabs>
                                <w:tab w:val="left" w:pos="288"/>
                              </w:tabs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rtl/>
                              </w:rPr>
                              <w:t xml:space="preserve">اختبار الفترة الثانية للفصل الثاني </w:t>
                            </w:r>
                          </w:p>
                        </w:tc>
                      </w:tr>
                      <w:tr w:rsidR="0050334D" w:rsidRPr="005F61CD" w:rsidTr="00076228">
                        <w:tc>
                          <w:tcPr>
                            <w:tcW w:w="3162" w:type="dxa"/>
                          </w:tcPr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0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</w:tcPr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الأسبوع ال</w:t>
                            </w: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سابع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23 / 8 / 1440 هـ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2547AC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rtl/>
                              </w:rPr>
                              <w:t>27 / 8 / 1440 هـ</w:t>
                            </w:r>
                          </w:p>
                          <w:p w:rsidR="0050334D" w:rsidRPr="002547AC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547AC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2547AC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0334D" w:rsidRPr="002547AC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2547AC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2547AC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</w:tcPr>
                          <w:p w:rsidR="0050334D" w:rsidRPr="002547AC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المعلم 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2547AC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0334D" w:rsidRPr="002547AC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0"/>
                                <w:szCs w:val="20"/>
                                <w:rtl/>
                              </w:rPr>
                              <w:t xml:space="preserve">مشرف المادة </w:t>
                            </w: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:rsidR="0050334D" w:rsidRPr="002547AC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:rsidR="0050334D" w:rsidRPr="002547AC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2547AC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F61CD" w:rsidRPr="005F61CD" w:rsidTr="005A304B">
                        <w:tc>
                          <w:tcPr>
                            <w:tcW w:w="6324" w:type="dxa"/>
                            <w:gridSpan w:val="2"/>
                          </w:tcPr>
                          <w:p w:rsidR="005F61CD" w:rsidRPr="002547AC" w:rsidRDefault="005F61CD" w:rsidP="009725E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2547A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البرامج </w:t>
                            </w:r>
                            <w:r w:rsidRPr="002547AC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 xml:space="preserve">العلاجية </w:t>
                            </w:r>
                            <w:r w:rsidRPr="002547AC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للطلاب غير المتقنين لمعايير التقويم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5F61CD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</w:tcPr>
                          <w:p w:rsidR="005F61CD" w:rsidRPr="005F61CD" w:rsidRDefault="005F61CD" w:rsidP="009725E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1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A3" w:rsidRDefault="00A324A3" w:rsidP="000C5641">
      <w:pPr>
        <w:spacing w:after="0" w:line="240" w:lineRule="auto"/>
      </w:pPr>
      <w:r>
        <w:separator/>
      </w:r>
    </w:p>
  </w:endnote>
  <w:endnote w:type="continuationSeparator" w:id="0">
    <w:p w:rsidR="00A324A3" w:rsidRDefault="00A324A3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A3" w:rsidRDefault="00A324A3" w:rsidP="000C5641">
      <w:pPr>
        <w:spacing w:after="0" w:line="240" w:lineRule="auto"/>
      </w:pPr>
      <w:r>
        <w:separator/>
      </w:r>
    </w:p>
  </w:footnote>
  <w:footnote w:type="continuationSeparator" w:id="0">
    <w:p w:rsidR="00A324A3" w:rsidRDefault="00A324A3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A324A3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B22D5"/>
    <w:multiLevelType w:val="hybridMultilevel"/>
    <w:tmpl w:val="069A8470"/>
    <w:lvl w:ilvl="0" w:tplc="15EA221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9347DA"/>
    <w:multiLevelType w:val="hybridMultilevel"/>
    <w:tmpl w:val="7BE4683C"/>
    <w:lvl w:ilvl="0" w:tplc="38DA89FE">
      <w:start w:val="1"/>
      <w:numFmt w:val="decimal"/>
      <w:lvlText w:val="%1-"/>
      <w:lvlJc w:val="left"/>
      <w:pPr>
        <w:ind w:left="648" w:hanging="360"/>
      </w:pPr>
    </w:lvl>
    <w:lvl w:ilvl="1" w:tplc="04090019">
      <w:start w:val="1"/>
      <w:numFmt w:val="lowerLetter"/>
      <w:lvlText w:val="%2."/>
      <w:lvlJc w:val="left"/>
      <w:pPr>
        <w:ind w:left="1368" w:hanging="360"/>
      </w:pPr>
    </w:lvl>
    <w:lvl w:ilvl="2" w:tplc="0409001B">
      <w:start w:val="1"/>
      <w:numFmt w:val="lowerRoman"/>
      <w:lvlText w:val="%3."/>
      <w:lvlJc w:val="right"/>
      <w:pPr>
        <w:ind w:left="2088" w:hanging="180"/>
      </w:pPr>
    </w:lvl>
    <w:lvl w:ilvl="3" w:tplc="0409000F">
      <w:start w:val="1"/>
      <w:numFmt w:val="decimal"/>
      <w:lvlText w:val="%4."/>
      <w:lvlJc w:val="left"/>
      <w:pPr>
        <w:ind w:left="2808" w:hanging="360"/>
      </w:pPr>
    </w:lvl>
    <w:lvl w:ilvl="4" w:tplc="04090019">
      <w:start w:val="1"/>
      <w:numFmt w:val="lowerLetter"/>
      <w:lvlText w:val="%5."/>
      <w:lvlJc w:val="left"/>
      <w:pPr>
        <w:ind w:left="3528" w:hanging="360"/>
      </w:pPr>
    </w:lvl>
    <w:lvl w:ilvl="5" w:tplc="0409001B">
      <w:start w:val="1"/>
      <w:numFmt w:val="lowerRoman"/>
      <w:lvlText w:val="%6."/>
      <w:lvlJc w:val="right"/>
      <w:pPr>
        <w:ind w:left="4248" w:hanging="180"/>
      </w:pPr>
    </w:lvl>
    <w:lvl w:ilvl="6" w:tplc="0409000F">
      <w:start w:val="1"/>
      <w:numFmt w:val="decimal"/>
      <w:lvlText w:val="%7."/>
      <w:lvlJc w:val="left"/>
      <w:pPr>
        <w:ind w:left="4968" w:hanging="360"/>
      </w:pPr>
    </w:lvl>
    <w:lvl w:ilvl="7" w:tplc="04090019">
      <w:start w:val="1"/>
      <w:numFmt w:val="lowerLetter"/>
      <w:lvlText w:val="%8."/>
      <w:lvlJc w:val="left"/>
      <w:pPr>
        <w:ind w:left="5688" w:hanging="360"/>
      </w:pPr>
    </w:lvl>
    <w:lvl w:ilvl="8" w:tplc="0409001B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76228"/>
    <w:rsid w:val="000C5641"/>
    <w:rsid w:val="000E20DC"/>
    <w:rsid w:val="0010040C"/>
    <w:rsid w:val="001A23F6"/>
    <w:rsid w:val="001D531F"/>
    <w:rsid w:val="002547AC"/>
    <w:rsid w:val="00255A04"/>
    <w:rsid w:val="002A4609"/>
    <w:rsid w:val="002E4FB0"/>
    <w:rsid w:val="002F0DC5"/>
    <w:rsid w:val="004238E4"/>
    <w:rsid w:val="00491968"/>
    <w:rsid w:val="0050334D"/>
    <w:rsid w:val="005365F1"/>
    <w:rsid w:val="00557156"/>
    <w:rsid w:val="005E7F36"/>
    <w:rsid w:val="005F61CD"/>
    <w:rsid w:val="0062661E"/>
    <w:rsid w:val="00647446"/>
    <w:rsid w:val="0067409D"/>
    <w:rsid w:val="006F1C75"/>
    <w:rsid w:val="00703212"/>
    <w:rsid w:val="0070628D"/>
    <w:rsid w:val="00736342"/>
    <w:rsid w:val="007D1DE3"/>
    <w:rsid w:val="00806197"/>
    <w:rsid w:val="008C6A9A"/>
    <w:rsid w:val="008F01EF"/>
    <w:rsid w:val="009377E2"/>
    <w:rsid w:val="009725E9"/>
    <w:rsid w:val="009D068E"/>
    <w:rsid w:val="00A02EDF"/>
    <w:rsid w:val="00A324A3"/>
    <w:rsid w:val="00AF6EDB"/>
    <w:rsid w:val="00B00C39"/>
    <w:rsid w:val="00B108D9"/>
    <w:rsid w:val="00B115C0"/>
    <w:rsid w:val="00B57D0C"/>
    <w:rsid w:val="00CE2F13"/>
    <w:rsid w:val="00CF78C1"/>
    <w:rsid w:val="00D92E73"/>
    <w:rsid w:val="00DC1182"/>
    <w:rsid w:val="00F027D9"/>
    <w:rsid w:val="00F23220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235B5688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17</cp:revision>
  <dcterms:created xsi:type="dcterms:W3CDTF">2018-12-09T09:34:00Z</dcterms:created>
  <dcterms:modified xsi:type="dcterms:W3CDTF">2018-12-15T14:37:00Z</dcterms:modified>
</cp:coreProperties>
</file>