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DA" w:rsidRDefault="00F9493E" w:rsidP="00F9493E">
      <w:pPr>
        <w:jc w:val="center"/>
        <w:rPr>
          <w:color w:val="92D050"/>
          <w:sz w:val="144"/>
          <w:szCs w:val="144"/>
          <w:rtl/>
        </w:rPr>
      </w:pPr>
      <w:r w:rsidRPr="00F9493E">
        <w:rPr>
          <w:rFonts w:hint="cs"/>
          <w:color w:val="92D050"/>
          <w:sz w:val="144"/>
          <w:szCs w:val="144"/>
          <w:rtl/>
        </w:rPr>
        <w:t xml:space="preserve">دوائر التوالي </w:t>
      </w:r>
      <w:proofErr w:type="gramStart"/>
      <w:r w:rsidRPr="00F9493E">
        <w:rPr>
          <w:rFonts w:hint="cs"/>
          <w:color w:val="92D050"/>
          <w:sz w:val="144"/>
          <w:szCs w:val="144"/>
          <w:rtl/>
        </w:rPr>
        <w:t>و التوازي</w:t>
      </w:r>
      <w:proofErr w:type="gramEnd"/>
      <w:r w:rsidRPr="00F9493E">
        <w:rPr>
          <w:rFonts w:hint="cs"/>
          <w:color w:val="92D050"/>
          <w:sz w:val="144"/>
          <w:szCs w:val="144"/>
          <w:rtl/>
        </w:rPr>
        <w:t xml:space="preserve"> الكهربائية</w:t>
      </w:r>
    </w:p>
    <w:p w:rsidR="00F9493E" w:rsidRDefault="00F9493E" w:rsidP="00F9493E">
      <w:pPr>
        <w:jc w:val="center"/>
        <w:rPr>
          <w:color w:val="92D050"/>
          <w:sz w:val="144"/>
          <w:szCs w:val="144"/>
          <w:rtl/>
        </w:rPr>
      </w:pPr>
    </w:p>
    <w:p w:rsidR="00F9493E" w:rsidRDefault="00F9493E" w:rsidP="00F9493E">
      <w:pPr>
        <w:jc w:val="center"/>
        <w:rPr>
          <w:color w:val="92D050"/>
          <w:sz w:val="144"/>
          <w:szCs w:val="144"/>
          <w:rtl/>
        </w:rPr>
      </w:pPr>
    </w:p>
    <w:p w:rsidR="00F9493E" w:rsidRDefault="00F9493E" w:rsidP="00F9493E">
      <w:pPr>
        <w:jc w:val="center"/>
        <w:rPr>
          <w:color w:val="92D050"/>
          <w:sz w:val="144"/>
          <w:szCs w:val="144"/>
          <w:rtl/>
        </w:rPr>
      </w:pPr>
    </w:p>
    <w:p w:rsidR="00F9493E" w:rsidRDefault="00F9493E" w:rsidP="00F9493E">
      <w:pPr>
        <w:jc w:val="center"/>
        <w:rPr>
          <w:color w:val="92D050"/>
          <w:sz w:val="144"/>
          <w:szCs w:val="144"/>
          <w:rtl/>
        </w:rPr>
      </w:pPr>
    </w:p>
    <w:p w:rsidR="00F9493E" w:rsidRDefault="00F9493E" w:rsidP="00F9493E">
      <w:pPr>
        <w:jc w:val="center"/>
        <w:rPr>
          <w:color w:val="92D050"/>
          <w:sz w:val="144"/>
          <w:szCs w:val="144"/>
          <w:rtl/>
        </w:rPr>
      </w:pPr>
    </w:p>
    <w:p w:rsidR="00F9493E" w:rsidRDefault="00F9493E" w:rsidP="00F9493E">
      <w:pPr>
        <w:spacing w:line="240" w:lineRule="auto"/>
        <w:ind w:hanging="360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rtl/>
        </w:rPr>
      </w:pPr>
    </w:p>
    <w:p w:rsidR="00F9493E" w:rsidRPr="00F9493E" w:rsidRDefault="00F9493E" w:rsidP="00F9493E">
      <w:pPr>
        <w:spacing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</w:rPr>
      </w:pPr>
      <w:r w:rsidRPr="00F9493E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rtl/>
        </w:rPr>
        <w:lastRenderedPageBreak/>
        <w:t xml:space="preserve">الدوائر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rtl/>
        </w:rPr>
        <w:t xml:space="preserve">الكهربائية  </w:t>
      </w:r>
      <w:r w:rsidRPr="00F9493E">
        <w:rPr>
          <w:rFonts w:asciiTheme="majorBidi" w:eastAsia="Times New Roman" w:hAnsiTheme="majorBidi" w:cstheme="majorBidi"/>
          <w:b/>
          <w:bCs/>
          <w:color w:val="003883"/>
          <w:sz w:val="20"/>
          <w:szCs w:val="20"/>
        </w:rPr>
        <w:t>Simple</w:t>
      </w:r>
      <w:proofErr w:type="gramEnd"/>
      <w:r w:rsidRPr="00F9493E">
        <w:rPr>
          <w:rFonts w:asciiTheme="majorBidi" w:eastAsia="Times New Roman" w:hAnsiTheme="majorBidi" w:cstheme="majorBidi"/>
          <w:b/>
          <w:bCs/>
          <w:color w:val="003883"/>
          <w:sz w:val="20"/>
          <w:szCs w:val="20"/>
        </w:rPr>
        <w:t xml:space="preserve"> Circuits</w:t>
      </w:r>
    </w:p>
    <w:p w:rsidR="00F9493E" w:rsidRPr="00F9493E" w:rsidRDefault="00F9493E" w:rsidP="00F9493E">
      <w:pPr>
        <w:spacing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proofErr w:type="gramStart"/>
      <w:r w:rsidRPr="00F9493E">
        <w:rPr>
          <w:rFonts w:asciiTheme="majorBidi" w:eastAsia="Times New Roman" w:hAnsiTheme="majorBidi" w:cstheme="majorBidi"/>
          <w:b/>
          <w:bCs/>
          <w:color w:val="003883"/>
          <w:sz w:val="20"/>
          <w:szCs w:val="20"/>
          <w:rtl/>
        </w:rPr>
        <w:t>تهدف  :</w:t>
      </w:r>
      <w:proofErr w:type="gramEnd"/>
      <w:r w:rsidRPr="00F9493E">
        <w:rPr>
          <w:rFonts w:asciiTheme="majorBidi" w:eastAsia="Times New Roman" w:hAnsiTheme="majorBidi" w:cstheme="majorBidi"/>
          <w:b/>
          <w:bCs/>
          <w:color w:val="003883"/>
          <w:sz w:val="20"/>
          <w:szCs w:val="20"/>
          <w:rtl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دوائر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التوالي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ودوائر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التوازي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.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 xml:space="preserve"> </w:t>
      </w:r>
    </w:p>
    <w:p w:rsidR="00F9493E" w:rsidRPr="00F9493E" w:rsidRDefault="00F9493E" w:rsidP="00F9493E">
      <w:pPr>
        <w:spacing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proofErr w:type="gramStart"/>
      <w:r w:rsidRPr="00F9493E">
        <w:rPr>
          <w:rFonts w:asciiTheme="majorBidi" w:eastAsia="Times New Roman" w:hAnsiTheme="majorBidi" w:cstheme="majorBidi"/>
          <w:b/>
          <w:bCs/>
          <w:color w:val="003883"/>
          <w:sz w:val="20"/>
          <w:szCs w:val="20"/>
          <w:rtl/>
        </w:rPr>
        <w:t>تحسب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 xml:space="preserve"> :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 xml:space="preserve"> ك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spellStart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ﹼﹰ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التيارات،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والهبوط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الجهد،   والمقاومة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المكافئة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دوائر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التوالي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ودوائر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التوازي الكهربائية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.</w:t>
      </w:r>
    </w:p>
    <w:p w:rsidR="00F9493E" w:rsidRPr="00F9493E" w:rsidRDefault="00F9493E" w:rsidP="00F9493E">
      <w:pPr>
        <w:spacing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rtl/>
        </w:rPr>
        <w:t xml:space="preserve">المفردات </w:t>
      </w:r>
    </w:p>
    <w:p w:rsidR="00F9493E" w:rsidRPr="00F9493E" w:rsidRDefault="00F9493E" w:rsidP="00F9493E">
      <w:pPr>
        <w:adjustRightInd w:val="0"/>
        <w:spacing w:after="0" w:line="240" w:lineRule="auto"/>
        <w:ind w:firstLine="284"/>
        <w:contextualSpacing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Symbol" w:hAnsiTheme="majorBidi" w:cstheme="majorBidi"/>
          <w:b/>
          <w:bCs/>
          <w:sz w:val="18"/>
          <w:szCs w:val="18"/>
        </w:rPr>
        <w:t>·</w:t>
      </w:r>
      <w:r w:rsidRPr="00F9493E">
        <w:rPr>
          <w:rFonts w:asciiTheme="majorBidi" w:eastAsia="Symbol" w:hAnsiTheme="majorBidi" w:cstheme="majorBidi"/>
          <w:b/>
          <w:bCs/>
          <w:sz w:val="6"/>
          <w:szCs w:val="6"/>
          <w:rtl/>
        </w:rPr>
        <w:t xml:space="preserve">                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التوالي</w:t>
      </w:r>
    </w:p>
    <w:p w:rsidR="00F9493E" w:rsidRPr="00F9493E" w:rsidRDefault="00F9493E" w:rsidP="00F9493E">
      <w:pPr>
        <w:adjustRightInd w:val="0"/>
        <w:spacing w:after="0" w:line="240" w:lineRule="auto"/>
        <w:ind w:firstLine="284"/>
        <w:contextualSpacing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Symbol" w:hAnsiTheme="majorBidi" w:cstheme="majorBidi"/>
          <w:b/>
          <w:bCs/>
          <w:sz w:val="18"/>
          <w:szCs w:val="18"/>
        </w:rPr>
        <w:t>·</w:t>
      </w:r>
      <w:r w:rsidRPr="00F9493E">
        <w:rPr>
          <w:rFonts w:asciiTheme="majorBidi" w:eastAsia="Symbol" w:hAnsiTheme="majorBidi" w:cstheme="majorBidi"/>
          <w:b/>
          <w:bCs/>
          <w:sz w:val="6"/>
          <w:szCs w:val="6"/>
          <w:rtl/>
        </w:rPr>
        <w:t xml:space="preserve">                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المقاومة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المكافئة</w:t>
      </w:r>
    </w:p>
    <w:p w:rsidR="00F9493E" w:rsidRPr="00F9493E" w:rsidRDefault="00F9493E" w:rsidP="00F9493E">
      <w:pPr>
        <w:adjustRightInd w:val="0"/>
        <w:spacing w:after="0" w:line="240" w:lineRule="auto"/>
        <w:ind w:firstLine="284"/>
        <w:contextualSpacing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Symbol" w:hAnsiTheme="majorBidi" w:cstheme="majorBidi"/>
          <w:b/>
          <w:bCs/>
          <w:sz w:val="18"/>
          <w:szCs w:val="18"/>
        </w:rPr>
        <w:t>·</w:t>
      </w:r>
      <w:r w:rsidRPr="00F9493E">
        <w:rPr>
          <w:rFonts w:asciiTheme="majorBidi" w:eastAsia="Symbol" w:hAnsiTheme="majorBidi" w:cstheme="majorBidi"/>
          <w:b/>
          <w:bCs/>
          <w:sz w:val="6"/>
          <w:szCs w:val="6"/>
          <w:rtl/>
        </w:rPr>
        <w:t xml:space="preserve">                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مجزئ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</w:p>
    <w:p w:rsidR="00F9493E" w:rsidRPr="00F9493E" w:rsidRDefault="00F9493E" w:rsidP="00F9493E">
      <w:pPr>
        <w:spacing w:line="240" w:lineRule="auto"/>
        <w:ind w:firstLine="284"/>
        <w:contextualSpacing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Symbol" w:hAnsiTheme="majorBidi" w:cstheme="majorBidi"/>
          <w:b/>
          <w:bCs/>
          <w:color w:val="C00000"/>
          <w:sz w:val="18"/>
          <w:szCs w:val="18"/>
        </w:rPr>
        <w:t>·</w:t>
      </w:r>
      <w:r w:rsidRPr="00F9493E">
        <w:rPr>
          <w:rFonts w:asciiTheme="majorBidi" w:eastAsia="Symbol" w:hAnsiTheme="majorBidi" w:cstheme="majorBidi"/>
          <w:b/>
          <w:bCs/>
          <w:color w:val="C00000"/>
          <w:sz w:val="6"/>
          <w:szCs w:val="6"/>
          <w:rtl/>
        </w:rPr>
        <w:t xml:space="preserve">                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التوازي</w:t>
      </w:r>
    </w:p>
    <w:p w:rsidR="00F9493E" w:rsidRPr="00F9493E" w:rsidRDefault="00F9493E" w:rsidP="00F9493E">
      <w:pPr>
        <w:spacing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rtl/>
        </w:rPr>
        <w:t xml:space="preserve">دوائر التوالي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rtl/>
        </w:rPr>
        <w:t xml:space="preserve">الكهربائية  </w:t>
      </w:r>
      <w:r w:rsidRPr="00F9493E">
        <w:rPr>
          <w:rFonts w:asciiTheme="majorBidi" w:eastAsia="Times New Roman" w:hAnsiTheme="majorBidi" w:cstheme="majorBidi"/>
          <w:b/>
          <w:bCs/>
          <w:color w:val="003883"/>
          <w:sz w:val="18"/>
          <w:szCs w:val="18"/>
        </w:rPr>
        <w:t>Series</w:t>
      </w:r>
      <w:proofErr w:type="gramEnd"/>
      <w:r w:rsidRPr="00F9493E">
        <w:rPr>
          <w:rFonts w:asciiTheme="majorBidi" w:eastAsia="Times New Roman" w:hAnsiTheme="majorBidi" w:cstheme="majorBidi"/>
          <w:b/>
          <w:bCs/>
          <w:color w:val="003883"/>
          <w:sz w:val="18"/>
          <w:szCs w:val="18"/>
        </w:rPr>
        <w:t xml:space="preserve"> Circuits</w:t>
      </w:r>
    </w:p>
    <w:p w:rsidR="00F9493E" w:rsidRPr="00F9493E" w:rsidRDefault="00F9493E" w:rsidP="00F9493E">
      <w:pPr>
        <w:adjustRightInd w:val="0"/>
        <w:spacing w:after="0"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صل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ثلاثة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طلاب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مصباحين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متماثلين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بطرفي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بطارية،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كما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موضح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الشكل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.</w:t>
      </w:r>
    </w:p>
    <w:p w:rsidR="00F9493E" w:rsidRPr="00F9493E" w:rsidRDefault="00F9493E" w:rsidP="00F9493E">
      <w:pPr>
        <w:spacing w:after="0" w:line="240" w:lineRule="auto"/>
        <w:ind w:hanging="360"/>
        <w:jc w:val="center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noProof/>
          <w:color w:val="0000FF"/>
          <w:sz w:val="16"/>
          <w:szCs w:val="16"/>
        </w:rPr>
        <w:drawing>
          <wp:inline distT="0" distB="0" distL="0" distR="0" wp14:anchorId="22A35728" wp14:editId="6F53576B">
            <wp:extent cx="1488321" cy="1390650"/>
            <wp:effectExtent l="0" t="0" r="0" b="0"/>
            <wp:docPr id="8" name="صورة 8" descr="http://3.bp.blogspot.com/-fYMxSN63C_M/UNd8X3ppi9I/AAAAAAAAADc/1BrhKRrEL-k/s1600/7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fYMxSN63C_M/UNd8X3ppi9I/AAAAAAAAADc/1BrhKRrEL-k/s1600/7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567" cy="140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3E" w:rsidRPr="00F9493E" w:rsidRDefault="00F9493E" w:rsidP="00F9493E">
      <w:pPr>
        <w:adjustRightInd w:val="0"/>
        <w:spacing w:after="0"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F9493E" w:rsidRPr="00F9493E" w:rsidRDefault="00F9493E" w:rsidP="00F9493E">
      <w:pPr>
        <w:spacing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وقبل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إغلاقهم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طلب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إليهم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المعلم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توقع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سطوع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المصباحين</w:t>
      </w:r>
    </w:p>
    <w:p w:rsidR="00F9493E" w:rsidRPr="00F9493E" w:rsidRDefault="00F9493E" w:rsidP="00F9493E">
      <w:pPr>
        <w:spacing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rtl/>
        </w:rPr>
        <w:t xml:space="preserve">التوقع 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يعلم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طالب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منهم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سطوع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مصباح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يعتمد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مقدار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فيه،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 xml:space="preserve">الطالب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الأول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 xml:space="preserve"> توقع</w:t>
      </w:r>
      <w:proofErr w:type="gramEnd"/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 xml:space="preserve"> 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الأقرب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القطب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الموجب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(+)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للبطارية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فقط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الذي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سيضيئ ؛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وذلك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سيستهلك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جميعه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شكل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طاقة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حرارية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وضوئية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.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أما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الطالب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الثاني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فتوقع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أن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الأول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سيستهلك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جز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spell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ءا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الثاني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سيتوهج،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ولكن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بسطوع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أقل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الأول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أما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الطالب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الثالث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فتوقع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أن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سطوع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المصباحين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متساويا  لأن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عبارة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تدفق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للشحنات،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والشحنات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تخرج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الأول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تجد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لها  أي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منفذ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آخر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للحركة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إلا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خلال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الثاني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وأضاف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u w:val="single"/>
          <w:rtl/>
        </w:rPr>
        <w:t>الطالب الثالث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نفسه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سيمر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كلٍّ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المصباحين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فإن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سطوعهما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سيكون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متساو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.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كيف</w:t>
      </w:r>
    </w:p>
    <w:p w:rsidR="00F9493E" w:rsidRPr="00F9493E" w:rsidRDefault="00F9493E" w:rsidP="00F9493E">
      <w:pPr>
        <w:spacing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تتوقع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سطوع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المصباحين؟</w:t>
      </w:r>
    </w:p>
    <w:p w:rsidR="00F9493E" w:rsidRPr="00F9493E" w:rsidRDefault="00F9493E" w:rsidP="00F9493E">
      <w:pPr>
        <w:adjustRightInd w:val="0"/>
        <w:spacing w:after="0"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rtl/>
        </w:rPr>
        <w:t xml:space="preserve">التوقع الصحيح </w:t>
      </w:r>
    </w:p>
    <w:p w:rsidR="00F9493E" w:rsidRPr="00F9493E" w:rsidRDefault="00F9493E" w:rsidP="00F9493E">
      <w:pPr>
        <w:adjustRightInd w:val="0"/>
        <w:spacing w:after="0"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  <w:highlight w:val="yellow"/>
          <w:rtl/>
        </w:rPr>
        <w:t>توقع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  <w:highlight w:val="yellow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  <w:highlight w:val="yellow"/>
          <w:rtl/>
        </w:rPr>
        <w:t>الطالب  الثالث</w:t>
      </w:r>
      <w:proofErr w:type="gramEnd"/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  <w:highlight w:val="yellow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  <w:highlight w:val="yellow"/>
          <w:rtl/>
        </w:rPr>
        <w:t>هو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  <w:highlight w:val="yellow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  <w:highlight w:val="yellow"/>
          <w:rtl/>
        </w:rPr>
        <w:t>التوقع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  <w:highlight w:val="yellow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  <w:highlight w:val="yellow"/>
          <w:rtl/>
        </w:rPr>
        <w:t>الصحيح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proofErr w:type="spell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تذ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ممّا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تعلمته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سابقا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الشحنة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تفنى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ولا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تستحدث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. 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ولأن للشحنة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مسا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را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واحدا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 xml:space="preserve"> فقط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تسلكه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هذه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وهي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تفنى،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فإنه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يجب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  تكون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كمية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الشحنة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تدخل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مساوية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للكمية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تخرج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منها؛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وهذا يعني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نفسه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جزء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أجزاء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.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فإذا 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صلت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ثلاثة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أجهزة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 xml:space="preserve"> </w:t>
      </w:r>
      <w:proofErr w:type="spell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أميتر</w:t>
      </w:r>
      <w:proofErr w:type="spellEnd"/>
      <w:proofErr w:type="gramEnd"/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كما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موضح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الشكل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3- 4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فإن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قراءة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الأجهزة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جميعها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ستكون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متساوية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.</w:t>
      </w:r>
    </w:p>
    <w:p w:rsidR="00F9493E" w:rsidRPr="00F9493E" w:rsidRDefault="00F9493E" w:rsidP="00F9493E">
      <w:pPr>
        <w:spacing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وتسمى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مثل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هذه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يمر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كلِّ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جزء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أجزائها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نفسه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التوالي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.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إذا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كان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متساو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أجزاء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جميعها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فما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الذي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يستهلكه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لإنتاج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الطاقة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الحرارية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والضوئية؟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تذكر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القدرة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المعدل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الزمني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لتحوُّل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الطاقة الكهربائية،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تمثل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  <w:rtl/>
        </w:rPr>
        <w:t xml:space="preserve"> بالعلاقة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  <w:u w:val="single"/>
        </w:rPr>
        <w:t xml:space="preserve">P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</w:rPr>
        <w:t xml:space="preserve">=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  <w:u w:val="single"/>
        </w:rPr>
        <w:t xml:space="preserve">IV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</w:rPr>
        <w:t>.</w:t>
      </w:r>
      <w:proofErr w:type="gramEnd"/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لذا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إذا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كان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هناك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فرق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هبوط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lastRenderedPageBreak/>
        <w:t>عبر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فإن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الطاقة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ستتحول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شكل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آخر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أشكال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الطاقة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ولأن  مقاومة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تعرف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  <w:rtl/>
        </w:rPr>
        <w:t>بالعلاقة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</w:rPr>
        <w:t xml:space="preserve"> R = V/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</w:rPr>
        <w:t xml:space="preserve">I 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  <w:rtl/>
        </w:rPr>
        <w:t>،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لذا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هناك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فرق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هذه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المقاومة،</w:t>
      </w:r>
    </w:p>
    <w:p w:rsidR="00F9493E" w:rsidRPr="00F9493E" w:rsidRDefault="00F9493E" w:rsidP="00F9493E">
      <w:pPr>
        <w:spacing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ويسمى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أيضا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الهبوط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.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V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=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 xml:space="preserve">IR  </w:t>
      </w:r>
    </w:p>
    <w:p w:rsidR="00F9493E" w:rsidRPr="00F9493E" w:rsidRDefault="00F9493E" w:rsidP="00F9493E">
      <w:pPr>
        <w:spacing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C00000"/>
          <w:sz w:val="18"/>
          <w:szCs w:val="18"/>
          <w:rtl/>
        </w:rPr>
        <w:t xml:space="preserve">التيار والمقاومة في دائرة التوالي 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تعلمت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نموذج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النهر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الجبلي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مجموع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الانحدارات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الارتفاع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يساوي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الانحدار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الكلي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قمة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الجبل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وحتى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الوصول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سفحه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.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وكذلك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الأمر</w:t>
      </w:r>
    </w:p>
    <w:p w:rsidR="00F9493E" w:rsidRPr="00F9493E" w:rsidRDefault="00F9493E" w:rsidP="00F9493E">
      <w:pPr>
        <w:spacing w:line="36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الكهربائية؛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حيث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الزيادة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الذي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spell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يو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فره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المولد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مصدر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طاقة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8"/>
          <w:szCs w:val="8"/>
          <w:rtl/>
        </w:rPr>
        <w:t>مصدر</w:t>
      </w:r>
      <w:r w:rsidRPr="00F9493E">
        <w:rPr>
          <w:rFonts w:asciiTheme="majorBidi" w:eastAsia="Times New Roman" w:hAnsiTheme="majorBidi" w:cstheme="majorBidi"/>
          <w:b/>
          <w:bCs/>
          <w:sz w:val="8"/>
          <w:szCs w:val="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V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مساوية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مجموع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الهبوط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كلا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المصباحين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 xml:space="preserve">A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B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ويمكن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تمثيلها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jc w:val="center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FF0000"/>
          <w:rtl/>
        </w:rPr>
        <w:t>بالمعادلة</w:t>
      </w:r>
      <w:r w:rsidRPr="00F9493E">
        <w:rPr>
          <w:rFonts w:asciiTheme="majorBidi" w:eastAsia="Times New Roman" w:hAnsiTheme="majorBidi" w:cstheme="majorBidi"/>
          <w:b/>
          <w:bCs/>
          <w:color w:val="FF0000"/>
        </w:rPr>
        <w:t xml:space="preserve">: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>V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4"/>
          <w:szCs w:val="14"/>
        </w:rPr>
        <w:t xml:space="preserve">A </w:t>
      </w:r>
      <w:r w:rsidRPr="00F9493E">
        <w:rPr>
          <w:rFonts w:asciiTheme="majorBidi" w:eastAsia="Times New Roman" w:hAnsiTheme="majorBidi" w:cstheme="majorBidi"/>
          <w:b/>
          <w:bCs/>
          <w:color w:val="FF0000"/>
        </w:rPr>
        <w:t xml:space="preserve">+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>V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4"/>
          <w:szCs w:val="14"/>
        </w:rPr>
        <w:t xml:space="preserve">B </w:t>
      </w:r>
      <w:r w:rsidRPr="00F9493E">
        <w:rPr>
          <w:rFonts w:asciiTheme="majorBidi" w:eastAsia="Times New Roman" w:hAnsiTheme="majorBidi" w:cstheme="majorBidi"/>
          <w:b/>
          <w:bCs/>
          <w:color w:val="FF0000"/>
        </w:rPr>
        <w:t xml:space="preserve">=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  <w:rtl/>
        </w:rPr>
        <w:t>مصدر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>V</w:t>
      </w:r>
    </w:p>
    <w:p w:rsidR="00F9493E" w:rsidRPr="00F9493E" w:rsidRDefault="00F9493E" w:rsidP="00F9493E">
      <w:pPr>
        <w:spacing w:after="0" w:line="240" w:lineRule="auto"/>
        <w:ind w:hanging="360"/>
        <w:jc w:val="center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bookmarkStart w:id="0" w:name="_GoBack"/>
      <w:r w:rsidRPr="00F9493E">
        <w:rPr>
          <w:rFonts w:asciiTheme="majorBidi" w:eastAsia="Times New Roman" w:hAnsiTheme="majorBidi" w:cstheme="majorBidi"/>
          <w:b/>
          <w:bCs/>
          <w:noProof/>
          <w:color w:val="0000FF"/>
          <w:sz w:val="16"/>
          <w:szCs w:val="16"/>
        </w:rPr>
        <w:drawing>
          <wp:inline distT="0" distB="0" distL="0" distR="0" wp14:anchorId="6B4DA56B" wp14:editId="1CCFFC53">
            <wp:extent cx="1434822" cy="2228850"/>
            <wp:effectExtent l="0" t="0" r="0" b="0"/>
            <wp:docPr id="7" name="صورة 7" descr="http://4.bp.blogspot.com/-YHJccQc12Bo/UNd85ZlliEI/AAAAAAAAADk/RPYyLOLZdOk/s320/8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YHJccQc12Bo/UNd85ZlliEI/AAAAAAAAADk/RPYyLOLZdOk/s320/8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598" cy="229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9493E" w:rsidRPr="00F9493E" w:rsidRDefault="00F9493E" w:rsidP="00F9493E">
      <w:pPr>
        <w:adjustRightInd w:val="0"/>
        <w:spacing w:after="0" w:line="480" w:lineRule="auto"/>
        <w:ind w:hanging="360"/>
        <w:jc w:val="center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F9493E" w:rsidRPr="00F9493E" w:rsidRDefault="00F9493E" w:rsidP="00F9493E">
      <w:pPr>
        <w:adjustRightInd w:val="0"/>
        <w:spacing w:after="0" w:line="48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لإيجاد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الهبوط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عبر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مقا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spell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وم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اضرب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مقدار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V</w:t>
      </w:r>
      <w:r w:rsidRPr="00F9493E">
        <w:rPr>
          <w:rFonts w:asciiTheme="majorBidi" w:eastAsia="Times New Roman" w:hAnsiTheme="majorBidi" w:cstheme="majorBidi"/>
          <w:b/>
          <w:bCs/>
          <w:sz w:val="5"/>
          <w:szCs w:val="5"/>
        </w:rPr>
        <w:t xml:space="preserve">A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=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IR</w:t>
      </w:r>
      <w:r w:rsidRPr="00F9493E">
        <w:rPr>
          <w:rFonts w:asciiTheme="majorBidi" w:eastAsia="Times New Roman" w:hAnsiTheme="majorBidi" w:cstheme="majorBidi"/>
          <w:b/>
          <w:bCs/>
          <w:sz w:val="5"/>
          <w:szCs w:val="5"/>
        </w:rPr>
        <w:t xml:space="preserve">A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 xml:space="preserve"> مقدار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مقاومة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ذلك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المقاوم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.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ولأن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المصباحين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نفسه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فإن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V</w:t>
      </w:r>
      <w:r w:rsidRPr="00F9493E">
        <w:rPr>
          <w:rFonts w:asciiTheme="majorBidi" w:eastAsia="Times New Roman" w:hAnsiTheme="majorBidi" w:cstheme="majorBidi"/>
          <w:b/>
          <w:bCs/>
          <w:sz w:val="5"/>
          <w:szCs w:val="5"/>
        </w:rPr>
        <w:t>B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5"/>
          <w:szCs w:val="5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=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IR</w:t>
      </w:r>
      <w:r w:rsidRPr="00F9493E">
        <w:rPr>
          <w:rFonts w:asciiTheme="majorBidi" w:eastAsia="Times New Roman" w:hAnsiTheme="majorBidi" w:cstheme="majorBidi"/>
          <w:b/>
          <w:bCs/>
          <w:sz w:val="5"/>
          <w:szCs w:val="5"/>
        </w:rPr>
        <w:t xml:space="preserve">B 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لذا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IR</w:t>
      </w:r>
      <w:r w:rsidRPr="00F9493E">
        <w:rPr>
          <w:rFonts w:asciiTheme="majorBidi" w:eastAsia="Times New Roman" w:hAnsiTheme="majorBidi" w:cstheme="majorBidi"/>
          <w:b/>
          <w:bCs/>
          <w:sz w:val="5"/>
          <w:szCs w:val="5"/>
        </w:rPr>
        <w:t xml:space="preserve">A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+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IR</w:t>
      </w:r>
      <w:r w:rsidRPr="00F9493E">
        <w:rPr>
          <w:rFonts w:asciiTheme="majorBidi" w:eastAsia="Times New Roman" w:hAnsiTheme="majorBidi" w:cstheme="majorBidi"/>
          <w:b/>
          <w:bCs/>
          <w:sz w:val="5"/>
          <w:szCs w:val="5"/>
        </w:rPr>
        <w:t xml:space="preserve">B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=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8"/>
          <w:szCs w:val="8"/>
          <w:rtl/>
        </w:rPr>
        <w:t>مصدر</w:t>
      </w:r>
      <w:r w:rsidRPr="00F9493E">
        <w:rPr>
          <w:rFonts w:asciiTheme="majorBidi" w:eastAsia="Times New Roman" w:hAnsiTheme="majorBidi" w:cstheme="majorBidi"/>
          <w:b/>
          <w:bCs/>
          <w:sz w:val="8"/>
          <w:szCs w:val="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 xml:space="preserve">V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(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I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(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R</w:t>
      </w:r>
      <w:r w:rsidRPr="00F9493E">
        <w:rPr>
          <w:rFonts w:asciiTheme="majorBidi" w:eastAsia="Times New Roman" w:hAnsiTheme="majorBidi" w:cstheme="majorBidi"/>
          <w:b/>
          <w:bCs/>
          <w:sz w:val="5"/>
          <w:szCs w:val="5"/>
        </w:rPr>
        <w:t xml:space="preserve">A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+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R</w:t>
      </w:r>
      <w:r w:rsidRPr="00F9493E">
        <w:rPr>
          <w:rFonts w:asciiTheme="majorBidi" w:eastAsia="Times New Roman" w:hAnsiTheme="majorBidi" w:cstheme="majorBidi"/>
          <w:b/>
          <w:bCs/>
          <w:sz w:val="5"/>
          <w:szCs w:val="5"/>
        </w:rPr>
        <w:t xml:space="preserve">B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= </w:t>
      </w:r>
      <w:r w:rsidRPr="00F9493E">
        <w:rPr>
          <w:rFonts w:asciiTheme="majorBidi" w:eastAsia="Times New Roman" w:hAnsiTheme="majorBidi" w:cstheme="majorBidi"/>
          <w:b/>
          <w:bCs/>
          <w:sz w:val="8"/>
          <w:szCs w:val="8"/>
          <w:rtl/>
        </w:rPr>
        <w:t>مصدر</w:t>
      </w:r>
      <w:r w:rsidRPr="00F9493E">
        <w:rPr>
          <w:rFonts w:asciiTheme="majorBidi" w:eastAsia="Times New Roman" w:hAnsiTheme="majorBidi" w:cstheme="majorBidi"/>
          <w:b/>
          <w:bCs/>
          <w:sz w:val="8"/>
          <w:szCs w:val="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V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. 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ويمكن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إيجاد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 xml:space="preserve">التيار  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يمكن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استخدام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الفكرة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نفسها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لتشمل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عدد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المقاومات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المتصلة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التوالي،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وليس مقاومتين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فقط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.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وسيمر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نفسه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هذه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إذا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وضعنا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فيها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مقاوما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واحدا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مقاومته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 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 xml:space="preserve">R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تساوي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مجموع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مقاومتي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المصباحين،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وتسمى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مثل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هذه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المقاومة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  <w:rtl/>
        </w:rPr>
        <w:t>المقاومة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  <w:rtl/>
        </w:rPr>
        <w:t>المكافئة</w:t>
      </w:r>
    </w:p>
    <w:p w:rsidR="00F9493E" w:rsidRPr="00F9493E" w:rsidRDefault="00F9493E" w:rsidP="00F9493E">
      <w:pPr>
        <w:adjustRightInd w:val="0"/>
        <w:spacing w:after="0" w:line="48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.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ذا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المقاومة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المكافئة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لمجموعة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مقاومات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موصولة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التوالي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هي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مجموع</w:t>
      </w:r>
    </w:p>
    <w:p w:rsidR="00F9493E" w:rsidRPr="00F9493E" w:rsidRDefault="00F9493E" w:rsidP="00F9493E">
      <w:pPr>
        <w:spacing w:line="48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المقاومات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المفردة،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يعبر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عنها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بالمعادلة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التالية</w:t>
      </w:r>
    </w:p>
    <w:p w:rsidR="00F9493E" w:rsidRPr="00F9493E" w:rsidRDefault="00F9493E" w:rsidP="00F9493E">
      <w:pPr>
        <w:spacing w:after="0" w:line="240" w:lineRule="auto"/>
        <w:ind w:hanging="360"/>
        <w:jc w:val="center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noProof/>
          <w:color w:val="0000FF"/>
          <w:sz w:val="16"/>
          <w:szCs w:val="16"/>
        </w:rPr>
        <w:lastRenderedPageBreak/>
        <w:drawing>
          <wp:inline distT="0" distB="0" distL="0" distR="0" wp14:anchorId="720FB8C4" wp14:editId="60303561">
            <wp:extent cx="3048000" cy="466725"/>
            <wp:effectExtent l="0" t="0" r="0" b="9525"/>
            <wp:docPr id="6" name="صورة 6" descr="http://2.bp.blogspot.com/-NLiSRnny5b4/UNd9BGIB3pI/AAAAAAAAADs/Fb3mu9O-0OY/s320/11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NLiSRnny5b4/UNd9BGIB3pI/AAAAAAAAADs/Fb3mu9O-0OY/s320/11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3E" w:rsidRPr="00F9493E" w:rsidRDefault="00F9493E" w:rsidP="00F9493E">
      <w:pPr>
        <w:spacing w:line="48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F9493E" w:rsidRPr="00F9493E" w:rsidRDefault="00F9493E" w:rsidP="00F9493E">
      <w:pPr>
        <w:spacing w:line="48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لاحظ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المقاومة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المكافئة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حالة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التوصيل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التوالي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أكبر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مقاومة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مفردة،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لذا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إذا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لم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يتغير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البطارية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فإن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إضافة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أجهزة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جديدة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التوالي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سيقلل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</w:p>
    <w:p w:rsidR="00F9493E" w:rsidRPr="00F9493E" w:rsidRDefault="00F9493E" w:rsidP="00F9493E">
      <w:pPr>
        <w:spacing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.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لحساب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توا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نحسب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المقاومة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المكافئة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أولاً،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ثم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نستخدم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المعادلة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التالية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:</w:t>
      </w:r>
    </w:p>
    <w:p w:rsidR="00F9493E" w:rsidRPr="00F9493E" w:rsidRDefault="00F9493E" w:rsidP="00F9493E">
      <w:pPr>
        <w:spacing w:after="0" w:line="240" w:lineRule="auto"/>
        <w:ind w:hanging="360"/>
        <w:jc w:val="center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noProof/>
          <w:color w:val="0000FF"/>
          <w:sz w:val="16"/>
          <w:szCs w:val="16"/>
        </w:rPr>
        <w:drawing>
          <wp:inline distT="0" distB="0" distL="0" distR="0" wp14:anchorId="347CC5F2" wp14:editId="31C2AA7C">
            <wp:extent cx="3048000" cy="476250"/>
            <wp:effectExtent l="0" t="0" r="0" b="0"/>
            <wp:docPr id="5" name="صورة 5" descr="http://1.bp.blogspot.com/-dYvzWsBWEtM/UNd9Ic0XtQI/AAAAAAAAAD0/lxXfNr7s2ms/s320/12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dYvzWsBWEtM/UNd9Ic0XtQI/AAAAAAAAAD0/lxXfNr7s2ms/s320/12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3E" w:rsidRPr="00F9493E" w:rsidRDefault="00F9493E" w:rsidP="00F9493E">
      <w:pPr>
        <w:spacing w:after="0" w:line="240" w:lineRule="auto"/>
        <w:ind w:hanging="360"/>
        <w:jc w:val="center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F9493E" w:rsidRPr="00F9493E" w:rsidRDefault="00F9493E" w:rsidP="00F9493E">
      <w:pPr>
        <w:adjustRightInd w:val="0"/>
        <w:spacing w:after="0" w:line="36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  <w:rtl/>
        </w:rPr>
        <w:t xml:space="preserve">الهبوط في الجهد في دائرة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u w:val="single"/>
          <w:rtl/>
        </w:rPr>
        <w:t>التوالي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rtl/>
        </w:rPr>
        <w:t xml:space="preserve"> 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: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 xml:space="preserve"> عند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مرور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كهربائي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يجب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  يكون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مجموع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التغيرات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عبر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عناصر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 xml:space="preserve">صفرا  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وذلك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مصدر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الطاقة  الكهربائية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البطارية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أو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المولد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يعمل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رفع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بمقدار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يساوي مجموع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الهبوط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الناتج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مرور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جميع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مقا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ومات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الكهربائية،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لذا يكون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المجموع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الكلي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للتغيرات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صفرا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.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jc w:val="both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التطبيقات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المهمة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دوائر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التوالي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تسمى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مجزئ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الجهد؛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وهو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توا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تستخدم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لإنتاج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مصدر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بالقيمة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المطلوبة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بطارية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ذات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جهد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كبير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.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افترض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مثلا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لديك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بطارية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rtl/>
        </w:rPr>
        <w:t>جهدها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 xml:space="preserve"> 9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>V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،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إلا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أنك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تحتاج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إلى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مصدر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فرق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جهد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</w:rPr>
        <w:t xml:space="preserve">5 V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.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انظر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proofErr w:type="spell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المو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spellStart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ضحة</w:t>
      </w:r>
      <w:proofErr w:type="spellEnd"/>
    </w:p>
    <w:p w:rsidR="00F9493E" w:rsidRPr="00F9493E" w:rsidRDefault="00F9493E" w:rsidP="00F9493E">
      <w:pPr>
        <w:spacing w:after="0" w:line="240" w:lineRule="auto"/>
        <w:ind w:hanging="360"/>
        <w:jc w:val="center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noProof/>
          <w:color w:val="0000FF"/>
          <w:sz w:val="16"/>
          <w:szCs w:val="16"/>
        </w:rPr>
        <w:drawing>
          <wp:inline distT="0" distB="0" distL="0" distR="0" wp14:anchorId="14131B29" wp14:editId="3C05ABA4">
            <wp:extent cx="2143125" cy="3048000"/>
            <wp:effectExtent l="0" t="0" r="9525" b="0"/>
            <wp:docPr id="4" name="صورة 4" descr="http://3.bp.blogspot.com/-ZpPYo4m0rn0/UNeHSuHHaCI/AAAAAAAAAEE/B8ysPw9Xyek/s320/9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ZpPYo4m0rn0/UNeHSuHHaCI/AAAAAAAAAEE/B8ysPw9Xyek/s320/9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الشكل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4- 4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ولاحظ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المقا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ومين</w:t>
      </w:r>
      <w:r w:rsidRPr="00F9493E">
        <w:rPr>
          <w:rFonts w:asciiTheme="majorBidi" w:eastAsia="Times New Roman" w:hAnsiTheme="majorBidi" w:cstheme="majorBidi"/>
          <w:b/>
          <w:bCs/>
          <w:color w:val="FF000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>R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4"/>
          <w:szCs w:val="14"/>
        </w:rPr>
        <w:t xml:space="preserve">A   </w:t>
      </w:r>
      <w:r w:rsidRPr="00F9493E">
        <w:rPr>
          <w:rFonts w:asciiTheme="majorBidi" w:eastAsia="Times New Roman" w:hAnsiTheme="majorBidi" w:cstheme="majorBidi"/>
          <w:b/>
          <w:bCs/>
          <w:color w:val="FF0000"/>
          <w:rtl/>
        </w:rPr>
        <w:t>و</w:t>
      </w:r>
      <w:r w:rsidRPr="00F9493E">
        <w:rPr>
          <w:rFonts w:asciiTheme="majorBidi" w:eastAsia="Times New Roman" w:hAnsiTheme="majorBidi" w:cstheme="majorBidi"/>
          <w:b/>
          <w:bCs/>
          <w:color w:val="FF000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>R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4"/>
          <w:szCs w:val="14"/>
        </w:rPr>
        <w:t xml:space="preserve">B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متصلان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التوالي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ببطارية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جهدها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V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،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لذا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تكون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المقاومة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المكافئة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للدائرة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</w:rPr>
        <w:t xml:space="preserve">R </w:t>
      </w:r>
      <w:r w:rsidRPr="00F9493E">
        <w:rPr>
          <w:rFonts w:asciiTheme="majorBidi" w:eastAsia="Times New Roman" w:hAnsiTheme="majorBidi" w:cstheme="majorBidi"/>
          <w:b/>
          <w:bCs/>
          <w:color w:val="FF0000"/>
        </w:rPr>
        <w:t xml:space="preserve">= 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</w:rPr>
        <w:t>R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2"/>
          <w:szCs w:val="12"/>
        </w:rPr>
        <w:t>A</w:t>
      </w:r>
      <w:r w:rsidRPr="00F9493E">
        <w:rPr>
          <w:rFonts w:asciiTheme="majorBidi" w:eastAsia="Times New Roman" w:hAnsiTheme="majorBidi" w:cstheme="majorBidi"/>
          <w:b/>
          <w:bCs/>
          <w:color w:val="FF0000"/>
        </w:rPr>
        <w:t xml:space="preserve">+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color w:val="FF0000"/>
          <w:sz w:val="18"/>
          <w:szCs w:val="18"/>
        </w:rPr>
        <w:t>R</w:t>
      </w:r>
      <w:r w:rsidRPr="00F9493E">
        <w:rPr>
          <w:rFonts w:asciiTheme="majorBidi" w:eastAsia="Times New Roman" w:hAnsiTheme="majorBidi" w:cstheme="majorBidi"/>
          <w:b/>
          <w:bCs/>
          <w:color w:val="FF0000"/>
          <w:sz w:val="12"/>
          <w:szCs w:val="12"/>
        </w:rPr>
        <w:t xml:space="preserve">B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.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أما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التيار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فيحسب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بالمعادلة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  <w:rtl/>
        </w:rPr>
        <w:t>التالية</w:t>
      </w:r>
      <w:r w:rsidRPr="00F9493E">
        <w:rPr>
          <w:rFonts w:asciiTheme="majorBidi" w:eastAsia="Times New Roman" w:hAnsiTheme="majorBidi" w:cstheme="majorBidi"/>
          <w:b/>
          <w:bCs/>
          <w:sz w:val="18"/>
          <w:szCs w:val="18"/>
        </w:rPr>
        <w:t>: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F9493E" w:rsidRPr="00F9493E" w:rsidRDefault="00F9493E" w:rsidP="00F9493E">
      <w:pPr>
        <w:spacing w:after="0" w:line="240" w:lineRule="auto"/>
        <w:ind w:hanging="360"/>
        <w:jc w:val="center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noProof/>
          <w:color w:val="0000FF"/>
          <w:sz w:val="16"/>
          <w:szCs w:val="16"/>
        </w:rPr>
        <w:lastRenderedPageBreak/>
        <w:drawing>
          <wp:inline distT="0" distB="0" distL="0" distR="0" wp14:anchorId="409691D0" wp14:editId="6B64AD3B">
            <wp:extent cx="3048000" cy="1619250"/>
            <wp:effectExtent l="0" t="0" r="0" b="0"/>
            <wp:docPr id="3" name="صورة 3" descr="http://1.bp.blogspot.com/-AcDCfmbEtcY/UNeIO6XWTfI/AAAAAAAAAEM/JHnGHjjefnI/s320/13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AcDCfmbEtcY/UNeIO6XWTfI/AAAAAAAAAEM/JHnGHjjefnI/s320/13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3E" w:rsidRPr="00F9493E" w:rsidRDefault="00F9493E" w:rsidP="00F9493E">
      <w:pPr>
        <w:spacing w:after="0" w:line="24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F9493E" w:rsidRPr="00F9493E" w:rsidRDefault="00F9493E" w:rsidP="00F9493E">
      <w:pPr>
        <w:spacing w:after="0" w:line="240" w:lineRule="auto"/>
        <w:ind w:hanging="360"/>
        <w:jc w:val="center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noProof/>
          <w:color w:val="0000FF"/>
          <w:sz w:val="16"/>
          <w:szCs w:val="16"/>
        </w:rPr>
        <w:drawing>
          <wp:inline distT="0" distB="0" distL="0" distR="0" wp14:anchorId="10569404" wp14:editId="6479205D">
            <wp:extent cx="3048000" cy="466725"/>
            <wp:effectExtent l="0" t="0" r="0" b="9525"/>
            <wp:docPr id="2" name="صورة 2" descr="http://2.bp.blogspot.com/-NLiSRnny5b4/UNd9BGIB3pI/AAAAAAAAADs/Fb3mu9O-0OY/s320/11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NLiSRnny5b4/UNd9BGIB3pI/AAAAAAAAADs/Fb3mu9O-0OY/s320/11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3E" w:rsidRPr="00F9493E" w:rsidRDefault="00F9493E" w:rsidP="00F9493E">
      <w:pPr>
        <w:bidi w:val="0"/>
        <w:spacing w:after="240" w:line="240" w:lineRule="auto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br/>
      </w:r>
    </w:p>
    <w:p w:rsidR="00F9493E" w:rsidRPr="00F9493E" w:rsidRDefault="00F9493E" w:rsidP="00F9493E">
      <w:pPr>
        <w:adjustRightInd w:val="0"/>
        <w:spacing w:after="0" w:line="360" w:lineRule="auto"/>
        <w:rPr>
          <w:rFonts w:asciiTheme="majorBidi" w:eastAsia="Times New Roman" w:hAnsiTheme="majorBidi" w:cstheme="majorBidi"/>
          <w:b/>
          <w:bCs/>
          <w:sz w:val="16"/>
          <w:szCs w:val="16"/>
        </w:rPr>
      </w:pP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تستخدم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عادة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مجزِّئات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مع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المج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ّ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سات؛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مثل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المقا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ِ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ومات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الضوئية؛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حيث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تعتمد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مقاومة</w:t>
      </w:r>
    </w:p>
    <w:p w:rsidR="00F9493E" w:rsidRPr="00F9493E" w:rsidRDefault="00F9493E" w:rsidP="00F9493E">
      <w:pPr>
        <w:adjustRightInd w:val="0"/>
        <w:spacing w:after="0" w:line="360" w:lineRule="auto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مقا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وم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ضوئي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كمية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الضوء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التي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تسقط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عليه،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وهو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يصنع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عادة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مواد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شبه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موصلة؛</w:t>
      </w:r>
    </w:p>
    <w:p w:rsidR="00F9493E" w:rsidRPr="00F9493E" w:rsidRDefault="00F9493E" w:rsidP="00F9493E">
      <w:pPr>
        <w:adjustRightInd w:val="0"/>
        <w:spacing w:after="0" w:line="360" w:lineRule="auto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مثل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السليكون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أو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السيلينيوم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أو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كبريتيد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الكادميوم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.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تتغير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مقاومة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مقا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وم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ضوئي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مثالي</w:t>
      </w:r>
    </w:p>
    <w:p w:rsidR="00F9493E" w:rsidRPr="00F9493E" w:rsidRDefault="00F9493E" w:rsidP="00F9493E">
      <w:pPr>
        <w:adjustRightInd w:val="0"/>
        <w:spacing w:after="0" w:line="360" w:lineRule="auto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proofErr w:type="gramStart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من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.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 xml:space="preserve"> 400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عند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سقوط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ضوء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عليه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إلى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.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 xml:space="preserve">400,000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عندما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يكون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المقا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وم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مكان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معتم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>.</w:t>
      </w:r>
    </w:p>
    <w:p w:rsidR="00F9493E" w:rsidRPr="00F9493E" w:rsidRDefault="00F9493E" w:rsidP="00F9493E">
      <w:pPr>
        <w:adjustRightInd w:val="0"/>
        <w:spacing w:after="0" w:line="360" w:lineRule="auto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ويعتمد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الناتج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عن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مجزئ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المستخدم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المقا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وم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الضوئي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كمية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الضوء</w:t>
      </w:r>
    </w:p>
    <w:p w:rsidR="00F9493E" w:rsidRPr="00F9493E" w:rsidRDefault="00F9493E" w:rsidP="00F9493E">
      <w:pPr>
        <w:adjustRightInd w:val="0"/>
        <w:spacing w:after="0" w:line="360" w:lineRule="auto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التي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تسقط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مس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المقا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وم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،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ويمكن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استعمال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هذه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الدائرة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 xml:space="preserve">مقياسا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لكمية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الضوء،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كما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هو</w:t>
      </w:r>
    </w:p>
    <w:p w:rsidR="00F9493E" w:rsidRPr="00F9493E" w:rsidRDefault="00F9493E" w:rsidP="00F9493E">
      <w:pPr>
        <w:adjustRightInd w:val="0"/>
        <w:spacing w:after="0" w:line="360" w:lineRule="auto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proofErr w:type="spellStart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مو</w:t>
      </w:r>
      <w:proofErr w:type="spellEnd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ضح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 xml:space="preserve">الشكل  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proofErr w:type="gramStart"/>
      <w:r w:rsidRPr="00F9493E">
        <w:rPr>
          <w:rFonts w:asciiTheme="majorBidi" w:eastAsia="Times New Roman" w:hAnsiTheme="majorBidi" w:cstheme="majorBidi"/>
          <w:b/>
          <w:bCs/>
          <w:sz w:val="16"/>
          <w:szCs w:val="16"/>
        </w:rPr>
        <w:t>5- 4</w:t>
      </w:r>
      <w:proofErr w:type="gramEnd"/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؛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 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حيث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تكشف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دائرة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إلكترونية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في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هذا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الجهاز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فرق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الجهد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وتحوله  إلى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قياس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للاستضاءة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يمكن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قراءته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على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شاشة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رقمية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.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وستقل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قراءة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الفولتمتر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المضخم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عند زيادة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F9493E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الاستضاءة</w:t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F9493E" w:rsidRPr="00F9493E" w:rsidRDefault="00F9493E" w:rsidP="00F9493E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  <w:r w:rsidRPr="00F9493E">
        <w:rPr>
          <w:rFonts w:asciiTheme="majorBidi" w:eastAsia="Times New Roman" w:hAnsiTheme="majorBidi" w:cstheme="majorBidi"/>
          <w:b/>
          <w:bCs/>
          <w:noProof/>
          <w:color w:val="0000FF"/>
          <w:sz w:val="16"/>
          <w:szCs w:val="16"/>
        </w:rPr>
        <w:drawing>
          <wp:inline distT="0" distB="0" distL="0" distR="0" wp14:anchorId="15DB717F" wp14:editId="1E9DC338">
            <wp:extent cx="3048000" cy="1704975"/>
            <wp:effectExtent l="0" t="0" r="0" b="9525"/>
            <wp:docPr id="1" name="صورة 1" descr="http://4.bp.blogspot.com/-4g3lkawWmbk/UNeI4I8lIpI/AAAAAAAAAEc/g7ntBj29CGQ/s320/10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-4g3lkawWmbk/UNeI4I8lIpI/AAAAAAAAAEc/g7ntBj29CGQ/s320/10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</w:rPr>
      </w:pPr>
    </w:p>
    <w:p w:rsidR="00F9493E" w:rsidRPr="00F9493E" w:rsidRDefault="00F9493E" w:rsidP="00F9493E">
      <w:pPr>
        <w:adjustRightInd w:val="0"/>
        <w:spacing w:after="0" w:line="360" w:lineRule="auto"/>
        <w:ind w:hanging="360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F9493E" w:rsidRPr="00F9493E" w:rsidRDefault="00F9493E" w:rsidP="00F9493E">
      <w:pPr>
        <w:jc w:val="center"/>
        <w:rPr>
          <w:color w:val="92D050"/>
          <w:sz w:val="72"/>
          <w:szCs w:val="72"/>
        </w:rPr>
      </w:pPr>
    </w:p>
    <w:sectPr w:rsidR="00F9493E" w:rsidRPr="00F9493E" w:rsidSect="001628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3E"/>
    <w:rsid w:val="0007115D"/>
    <w:rsid w:val="000E2CF5"/>
    <w:rsid w:val="00162826"/>
    <w:rsid w:val="001C7707"/>
    <w:rsid w:val="004D062E"/>
    <w:rsid w:val="008F660B"/>
    <w:rsid w:val="00930A59"/>
    <w:rsid w:val="009D6C4E"/>
    <w:rsid w:val="00B60C62"/>
    <w:rsid w:val="00CD1D43"/>
    <w:rsid w:val="00EC3A22"/>
    <w:rsid w:val="00F03957"/>
    <w:rsid w:val="00F550DA"/>
    <w:rsid w:val="00F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FCF679-FD57-4CC5-A866-BD930CAB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9493E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rsid w:val="00F949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4010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518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2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18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4504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908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946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359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03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047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480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388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849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566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114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20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246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270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949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36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690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716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162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170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172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473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19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8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94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811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62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07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34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41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897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31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540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013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351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456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768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15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50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402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106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73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75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540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33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678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524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347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056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8598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041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400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898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265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363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00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724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794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42">
          <w:marLeft w:val="0"/>
          <w:marRight w:val="50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623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831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281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569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876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256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612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7997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814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420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818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709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127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060">
          <w:marLeft w:val="0"/>
          <w:marRight w:val="5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NLiSRnny5b4/UNd9BGIB3pI/AAAAAAAAADs/Fb3mu9O-0OY/s1600/11.gif" TargetMode="Externa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://3.bp.blogspot.com/-ZpPYo4m0rn0/UNeHSuHHaCI/AAAAAAAAAEE/B8ysPw9Xyek/s1600/9.gif" TargetMode="External"/><Relationship Id="rId17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://4.bp.blogspot.com/-4g3lkawWmbk/UNeI4I8lIpI/AAAAAAAAAEc/g7ntBj29CGQ/s1600/10.gif" TargetMode="External"/><Relationship Id="rId1" Type="http://schemas.openxmlformats.org/officeDocument/2006/relationships/styles" Target="styles.xml"/><Relationship Id="rId6" Type="http://schemas.openxmlformats.org/officeDocument/2006/relationships/hyperlink" Target="http://4.bp.blogspot.com/-YHJccQc12Bo/UNd85ZlliEI/AAAAAAAAADk/RPYyLOLZdOk/s1600/8.gif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10" Type="http://schemas.openxmlformats.org/officeDocument/2006/relationships/hyperlink" Target="http://1.bp.blogspot.com/-dYvzWsBWEtM/UNd9Ic0XtQI/AAAAAAAAAD0/lxXfNr7s2ms/s1600/12.gi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3.bp.blogspot.com/-fYMxSN63C_M/UNd8X3ppi9I/AAAAAAAAADc/1BrhKRrEL-k/s1600/7.gi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://1.bp.blogspot.com/-AcDCfmbEtcY/UNeIO6XWTfI/AAAAAAAAAEM/JHnGHjjefnI/s1600/13.gif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alsaif</dc:creator>
  <cp:keywords/>
  <dc:description/>
  <cp:lastModifiedBy>lama alsaif</cp:lastModifiedBy>
  <cp:revision>1</cp:revision>
  <dcterms:created xsi:type="dcterms:W3CDTF">2013-12-15T09:39:00Z</dcterms:created>
  <dcterms:modified xsi:type="dcterms:W3CDTF">2013-12-15T09:41:00Z</dcterms:modified>
</cp:coreProperties>
</file>