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154" w:rsidRPr="00395154" w:rsidRDefault="00395154" w:rsidP="00395154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begin"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instrText xml:space="preserve"> HYPERLINK "http://forum.an3m1.com/t438041.html" </w:instrTex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separate"/>
      </w:r>
      <w:r w:rsidRPr="00395154">
        <w:rPr>
          <w:rFonts w:ascii="Arial" w:eastAsia="Times New Roman" w:hAnsi="Arial" w:cs="Arial"/>
          <w:b/>
          <w:bCs/>
          <w:color w:val="0000FF"/>
          <w:sz w:val="24"/>
          <w:szCs w:val="24"/>
          <w:rtl/>
        </w:rPr>
        <w:t>بحث عن التشابه بين الشجر</w:t>
      </w:r>
      <w:r w:rsidRPr="00395154">
        <w:rPr>
          <w:rFonts w:ascii="Arial" w:eastAsia="Times New Roman" w:hAnsi="Arial" w:cs="Arial"/>
          <w:b/>
          <w:bCs/>
          <w:color w:val="0000FF"/>
          <w:sz w:val="24"/>
          <w:szCs w:val="24"/>
        </w:rPr>
        <w:t xml:space="preserve"> </w:t>
      </w:r>
      <w:proofErr w:type="spellStart"/>
      <w:r w:rsidRPr="00395154">
        <w:rPr>
          <w:rFonts w:ascii="Arial" w:eastAsia="Times New Roman" w:hAnsi="Arial" w:cs="Arial"/>
          <w:b/>
          <w:bCs/>
          <w:color w:val="0000FF"/>
          <w:sz w:val="24"/>
          <w:szCs w:val="24"/>
          <w:rtl/>
        </w:rPr>
        <w:t>والعظااااام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fldChar w:fldCharType="end"/>
      </w:r>
    </w:p>
    <w:p w:rsidR="00395154" w:rsidRPr="00395154" w:rsidRDefault="00395154" w:rsidP="0039515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331144"/>
          <w:sz w:val="24"/>
          <w:szCs w:val="24"/>
        </w:rPr>
      </w:pP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هل يوجد تشابه بين الشجر والعظام نعم ام لا لو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الاجابة نعم فما هو وجه الشبه بين الشجر والعظام ولو الاجابة لا فما وجه الاختلاف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بين الشجر والعظام هذا ما سوف تكشفه السطور القادمة من البحث الوافى التالى عن اوجه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الشبه بين العظام والشجر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كما أن الله تعالى خلق الشجر وجعله يتحول عبر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ملايين السنين إلى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وقود،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كذلك قادر على إعادة إحياء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العظام،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لنتأمل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....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في كتاب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الله تعالى الكثير من الأسرار الخفية التي لا يدركها إلا من تدبر هذا الكتاب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العظيم. فجميع الآيات مترابطة بعضها مع بعض بقوة لتشكل بناء لغوياً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محكماً،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وهذا ما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سنكتشفه من خلال النص القرآني التالي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يقول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تعالى: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(وَضَرَبَ لَنَا مَثَلًا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وَنَسِيَ خَلْقَهُ قَالَ مَنْ يُحْيِي الْعِظَامَ وَهِيَ رَمِيمٌ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*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قُلْ يُحْيِيهَا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الَّذِي أَنْشَأَهَا أَوَّلَ مَرَّةٍ وَهُوَ بِكُلِّ خَلْقٍ عَلِيمٌ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*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الَّذِي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جَعَلَ لَكُمْ مِنَ الشَّجَرِ الْأَخْضَرِ نَارًا فَإِذَا أَنْتُمْ مِنْهُ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تُوقِدُونَ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)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[يس: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78-80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].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هناك من ينكر إحياء الموتى بعد الموت ويقول إن الإنسان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سيفنى ويتحول إلى تراب والعظام سوف تبلى وتتلف وهذه هي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النهاية،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ولذلك فقد ردّ الله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تعالى على أمثال هؤلاء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فقال: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(قُلْ يُحْيِيهَا الَّذِي أَنْشَأَهَا أَوَّلَ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مَرَّةٍ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)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فهذا هو الدليل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الأول،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أي أن الذي خلق هذه العظام من لا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شيء،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أسهل عليه أن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يعيد بناءها من جديد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فالمهندس الذي قام بإنشاء برج من مواد أولية بلا شك يقدر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على إعادة بنائه في حال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تحطمه،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هذا جائز بحق البشر فكيف بقدرة رب البشر سبحانه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وتعالى؟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!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noProof/>
          <w:color w:val="331144"/>
          <w:sz w:val="24"/>
          <w:szCs w:val="24"/>
        </w:rPr>
        <w:drawing>
          <wp:inline distT="0" distB="0" distL="0" distR="0">
            <wp:extent cx="3808730" cy="2858135"/>
            <wp:effectExtent l="19050" t="0" r="1270" b="0"/>
            <wp:docPr id="1" name="صورة 1" descr="http://kaheel7.com/ar/images/stories/wood-bon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heel7.com/ar/images/stories/wood-bone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85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علمى كامل التشابه الشجر والعظام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مقطع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مكبر في عظم طبيعي يبين المسامات (الفراغات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)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التي تشبه مسامات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الخشب،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والحقيقة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نستطيع اليوم رؤية ورصد تشكل عظام الجنين من مواد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أولية،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هذه العظام يمكن إعادة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بنائها من المواد ذاتها إذا تحققت الشروط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ذاتها،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وهذا دليل علمي على إمكانية إعادة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الحياة للموتى بقدرة الخالق عز وجل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الدليل الثاني يقدمه الله تعالى كمثال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من عالم الشجر الذي نشاهده كل يوم حيث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يقول: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(الَّذِي جَعَلَ لَكُمْ مِنَ الشَّجَرِ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الْأَخْضَرِ نَارًا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)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أي أن الذي هيَّأ الظروف للأشجار والنباتات بعدما فنيت واندثرت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وغاصت في التراب وتفتت ولم يبقَ منها شيء يُذكر... إن الذي تركها لتتخمر وتتحول إلى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نفط وغاز وفحم حجري... وهذه الأشياء نستطيع اليوم أن نستفيد منها في كوقود في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التدفئة والصناعة والنقل... إن الذي خلق هذه الظروف والقوانين التي تضمن إعادة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الحياة للشجر على شكل وقود... قادر على أن يخلق ظروفاً جديدة تعيد الحياة للبشر بعد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موتهم وقد فنوا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!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والسؤال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هنا: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لماذا ضرب الله هذا المثل وما علاقة العظام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بالشجر؟؟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للوهلة الأولى يبدو لنا أ،ه لا علاقة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lastRenderedPageBreak/>
        <w:t>بينهما ولكن الاكتشاف الجديد يؤكد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وجود علاقة قوية بين تشكل العظام والشجر بطريقة لا تخطر على بال أحد من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البشر،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لولا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هذا الاكتشاف الجديد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الاكتشاف الجديد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لقد توصل علماء ايطاليون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من مركز أبحاث جامعة فلورنسا إلى اكتشاف طريقة لصناعة العظام من خشب بعض الأشجار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وهذا ما يوفر مادة جديدة لصناعة بدائل العظام المهشمة بسبب الحوادث أو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السرطان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!!!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noProof/>
          <w:color w:val="331144"/>
          <w:sz w:val="24"/>
          <w:szCs w:val="24"/>
        </w:rPr>
        <w:drawing>
          <wp:inline distT="0" distB="0" distL="0" distR="0">
            <wp:extent cx="3808730" cy="3076575"/>
            <wp:effectExtent l="19050" t="0" r="1270" b="0"/>
            <wp:docPr id="2" name="صورة 2" descr="http://kaheel7.com/ar/images/stories/wood-bon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aheel7.com/ar/images/stories/wood-bone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علمى كامل التشابه الشجر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والعظام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صورة بالأشعة السينية لهيكل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عظمي،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هذه العظام تصاب بمرض الهشاشة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وبالسرطان ولذلك يبحث العلماء عن طريقة لتصنيع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العظام،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وقد وجدوا أن خشب الشجر مادة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مناسبة لذلك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ويعتمد الاكتشاف العلمي الجديد على تحويل الخشب إلى مادة صلبة قوية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التحمل تحاكي إلى حد ما خواص العظام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البشرية،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وتقول الباحثة "أنا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تامبيري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" Anna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Tampieri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رئيسة مجموعة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البحث: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إن تصنيع العظم يتم بتسخين الخشب عدة مرات ومعالجته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بضغط عال مع تغيير التركيب الكيماوي له بإضافة الكالسيوم والفوسفات إليه ليصبح مادة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قوية وشديدة التحمل يمكن لحمها بالعظام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الحقيقية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ثم يتم العمل على جعل بنيتها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الداخلية مماثلة لعظام الإنسان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noProof/>
          <w:color w:val="331144"/>
          <w:sz w:val="24"/>
          <w:szCs w:val="24"/>
        </w:rPr>
        <w:lastRenderedPageBreak/>
        <w:drawing>
          <wp:inline distT="0" distB="0" distL="0" distR="0">
            <wp:extent cx="3808730" cy="2743200"/>
            <wp:effectExtent l="19050" t="0" r="1270" b="0"/>
            <wp:docPr id="3" name="صورة 3" descr="http://kaheel7.com/ar/images/stories/wood-bon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aheel7.com/ar/images/stories/wood-bone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علمى كامل التشابه الشجر والعظام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صورة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مكبرة لمقطع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خشبي،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ونلاحظ أنه يحوي مسامات وفراغات تشبه تركيب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العظام،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وهذا التشابه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لفت انتباه الباحثين لإمكانية تصنيع العظام من هذه المادة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noProof/>
          <w:color w:val="331144"/>
          <w:sz w:val="24"/>
          <w:szCs w:val="24"/>
        </w:rPr>
        <w:drawing>
          <wp:inline distT="0" distB="0" distL="0" distR="0">
            <wp:extent cx="3808730" cy="2343785"/>
            <wp:effectExtent l="19050" t="0" r="1270" b="0"/>
            <wp:docPr id="4" name="صورة 4" descr="http://kaheel7.com/ar/images/stories/wood-bone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heel7.com/ar/images/stories/wood-bone-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234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علمى كامل التشابه الشجر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والعظام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يُصنع العظم الصناعي من خشب الشجر بعد تعريضه للحرارة ومعالجته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ببعض المواد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الكيميائية،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والنتيجة عظم يشبه العظم الطبيعي ولكن لا روح فيه! حسب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مجلة كيمياء المواد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Journal of Materials Chemistry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noProof/>
          <w:color w:val="331144"/>
          <w:sz w:val="24"/>
          <w:szCs w:val="24"/>
        </w:rPr>
        <w:lastRenderedPageBreak/>
        <w:drawing>
          <wp:inline distT="0" distB="0" distL="0" distR="0">
            <wp:extent cx="3808730" cy="3106420"/>
            <wp:effectExtent l="19050" t="0" r="1270" b="0"/>
            <wp:docPr id="5" name="صورة 5" descr="http://kaheel7.com/ar/images/stories/wood-bone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aheel7.com/ar/images/stories/wood-bone-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0" cy="310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علمى كامل التشابه الشجر والعظام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تقول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الباحثة "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تامبيري"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إن الثقوب والفتحات المتشكلة في العظم الصناعي ستسمح بمرور الدم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والأعصاب والجزئيات الأخرى من العظام الطبيعية إلى البديل الجديد الذي يتميز بخلوه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من المواد الصناعية وقدرته على تحمل وزن الجسم كما لا يحتاج للتغيير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وجه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الإعجاز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إن تصنيع عظام من الشجر أمر حديث لم يكن لأحد علم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به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زمن نزول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القرآن،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وبما أن القرآن قد استخدم مثال الشجر في موضع إحياء العظام وهي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رميم،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فهذه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إشارة خفية لوجود علاقة بين العظم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والشجر،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ولكن العظم الذي صنعه الله تعالى يتميز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بنفخ الروح فيه على عكس العظم الذي صنعه البشر حيث لا روح فيه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الأمر الثاني أن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الله تعالى يستخدم الحقائق العلمية لإثبات صدق كتابه وصدق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وعده،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فهذا الذي أنكر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إعادة خلق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العظام،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يحتاج لدليل علمي ليقتنع بأنه من الممكن تصنيع عظام من مادة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الشجر على يد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البشر،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ومن البديهي أن الله أقدر وأعظم من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عباده،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فهو قادر على إعادة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تصنيع أو خلق هذه العظام من جديد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.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الأمر الثالث أن الله تبارك وتعالى أشار إلى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أمر مهم وهو وجود طاقة في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الشجر،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هذه الطاقة على شكل نار أودعها الله في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الأشجار،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بقيت للآلاف السنين وبسبب العوامل الطبيعية تحولت هذه الأشجار لفحم حجري وغاز طبيعي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وبترول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...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وهذه المكتشفات الجديدة أشار إليها القرآن إشارة خفية بكلمة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: (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نَارًا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)،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لأننا لا نستفيد من هذه الثروات الطبيعية كالنفط والغاز إلا بعد حرقه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وتحوله إلى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نار،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وبالتالي توليد الطاقة الميكانيكية والكهربائية من هذه النار. ولو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قال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تعالى،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إن الشجر سيتحول إلى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بترول،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لم يفهم أحد خطاب </w:t>
      </w:r>
      <w:proofErr w:type="spellStart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القرآن،</w:t>
      </w:r>
      <w:proofErr w:type="spellEnd"/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 xml:space="preserve"> ولكن الله تعالى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 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وضع كلمة نَارًا لتكون مناسبة لكل العصور ومهما تطور العلم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>...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br/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  <w:rtl/>
        </w:rPr>
        <w:t>فسبحان الله</w:t>
      </w:r>
      <w:r w:rsidRPr="00395154">
        <w:rPr>
          <w:rFonts w:ascii="Arial" w:eastAsia="Times New Roman" w:hAnsi="Arial" w:cs="Arial"/>
          <w:b/>
          <w:bCs/>
          <w:color w:val="331144"/>
          <w:sz w:val="24"/>
          <w:szCs w:val="24"/>
        </w:rPr>
        <w:t xml:space="preserve">! </w:t>
      </w:r>
    </w:p>
    <w:p w:rsidR="00E27427" w:rsidRDefault="00E27427" w:rsidP="00395154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hint="cs"/>
        </w:rPr>
      </w:pPr>
    </w:p>
    <w:sectPr w:rsidR="00E27427" w:rsidSect="0025193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591BBD"/>
    <w:multiLevelType w:val="multilevel"/>
    <w:tmpl w:val="6400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proofState w:spelling="clean"/>
  <w:defaultTabStop w:val="720"/>
  <w:characterSpacingControl w:val="doNotCompress"/>
  <w:compat/>
  <w:rsids>
    <w:rsidRoot w:val="00395154"/>
    <w:rsid w:val="00251938"/>
    <w:rsid w:val="00395154"/>
    <w:rsid w:val="00E274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42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395154"/>
    <w:rPr>
      <w:strike w:val="0"/>
      <w:dstrike w:val="0"/>
      <w:color w:val="0000FF"/>
      <w:u w:val="none"/>
      <w:effect w:val="none"/>
    </w:rPr>
  </w:style>
  <w:style w:type="paragraph" w:styleId="a3">
    <w:name w:val="Balloon Text"/>
    <w:basedOn w:val="a"/>
    <w:link w:val="Char"/>
    <w:uiPriority w:val="99"/>
    <w:semiHidden/>
    <w:unhideWhenUsed/>
    <w:rsid w:val="00395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95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7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2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4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163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876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760</Words>
  <Characters>4334</Characters>
  <Application>Microsoft Office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بنت السعوديه</dc:creator>
  <cp:lastModifiedBy>بنت السعوديه</cp:lastModifiedBy>
  <cp:revision>1</cp:revision>
  <dcterms:created xsi:type="dcterms:W3CDTF">2012-06-14T22:49:00Z</dcterms:created>
  <dcterms:modified xsi:type="dcterms:W3CDTF">2012-06-14T22:50:00Z</dcterms:modified>
</cp:coreProperties>
</file>