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96" w:rsidRPr="009555C3" w:rsidRDefault="006949C2" w:rsidP="009555C3">
      <w:pPr>
        <w:rPr>
          <w:rFonts w:ascii="Monotype Koufi" w:cs="Monotype Koufi"/>
          <w:color w:val="000000"/>
          <w:sz w:val="28"/>
          <w:szCs w:val="28"/>
          <w:rtl/>
        </w:rPr>
      </w:pPr>
      <w:r>
        <w:rPr>
          <w:b/>
          <w:bCs/>
          <w:noProof/>
          <w:rtl/>
          <w:lang w:bidi="ar-SA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2740127</wp:posOffset>
            </wp:positionH>
            <wp:positionV relativeFrom="paragraph">
              <wp:posOffset>-392901</wp:posOffset>
            </wp:positionV>
            <wp:extent cx="1357467" cy="825910"/>
            <wp:effectExtent l="19050" t="0" r="0" b="0"/>
            <wp:wrapNone/>
            <wp:docPr id="10" name="صورة 9" descr="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7467" cy="82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3F06" w:rsidRPr="00AB3F06">
        <w:rPr>
          <w:b/>
          <w:bCs/>
          <w:noProof/>
          <w:rtl/>
          <w:lang w:bidi="ar-SA"/>
        </w:rPr>
        <w:pict>
          <v:group id="_x0000_s1154" style="position:absolute;left:0;text-align:left;margin-left:213.5pt;margin-top:-9.85pt;width:45pt;height:41.35pt;z-index:251753472;mso-position-horizontal-relative:text;mso-position-vertical-relative:text" coordorigin="3780,772" coordsize="900,875">
            <v:group id="_x0000_s1155" style="position:absolute;left:3780;top:772;width:900;height:863" coordorigin="3780,772" coordsize="900,863">
              <v:oval id="_x0000_s1156" style="position:absolute;left:4261;top:1579;width:108;height:56" fillcolor="black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57" type="#_x0000_t75" style="position:absolute;left:3780;top:805;width:900;height:752" wrapcoords="-270 0 -270 21377 21600 21377 21600 0 -270 0">
                <v:imagedata r:id="rId9" o:title="111 phys"/>
              </v:shape>
              <v:oval id="_x0000_s1158" style="position:absolute;left:3905;top:772;width:108;height:56" fillcolor="black"/>
              <v:oval id="_x0000_s1159" style="position:absolute;left:4261;top:1503;width:108;height:56" fillcolor="black"/>
              <v:oval id="_x0000_s1160" style="position:absolute;left:4165;top:1311;width:108;height:56" fillcolor="black"/>
            </v:group>
            <v:oval id="_x0000_s1161" style="position:absolute;left:3993;top:1591;width:108;height:56" fillcolor="black"/>
            <v:oval id="_x0000_s1162" style="position:absolute;left:3993;top:1515;width:108;height:56" fillcolor="black"/>
            <w10:wrap anchorx="page"/>
          </v:group>
        </w:pict>
      </w:r>
      <w:r w:rsidR="00AB3F06" w:rsidRPr="00AB3F06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54.15pt;margin-top:-32.95pt;width:522pt;height:120pt;z-index:-251611136;mso-position-horizontal-relative:text;mso-position-vertical-relative:text" o:regroupid="2" filled="f" strokeweight="3pt">
            <v:stroke linestyle="thinThin"/>
            <v:textbox style="mso-next-textbox:#_x0000_s1029">
              <w:txbxContent>
                <w:p w:rsidR="001D0BB4" w:rsidRPr="00E22DDF" w:rsidRDefault="001D0BB4" w:rsidP="006949C2">
                  <w:pPr>
                    <w:pStyle w:val="a6"/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</w:rPr>
                  </w:pPr>
                  <w:r w:rsidRPr="00E22DDF">
                    <w:rPr>
                      <w:rStyle w:val="aa"/>
                      <w:rFonts w:ascii="ae_AlArabiya" w:hAnsi="ae_AlArabiya" w:cs="ae_AlArabiya"/>
                      <w:rtl/>
                    </w:rPr>
                    <w:t xml:space="preserve">         </w:t>
                  </w: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المملكة</w:t>
                  </w: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</w:t>
                  </w: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العربية</w:t>
                  </w: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</w:t>
                  </w: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السعودية</w:t>
                  </w:r>
                </w:p>
                <w:p w:rsidR="001D0BB4" w:rsidRDefault="001D0BB4" w:rsidP="006949C2">
                  <w:pPr>
                    <w:pStyle w:val="a6"/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</w:pP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   </w:t>
                  </w:r>
                  <w:r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</w:rPr>
                    <w:t xml:space="preserve">    </w:t>
                  </w: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     </w:t>
                  </w: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وزارة</w:t>
                  </w: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</w:t>
                  </w: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التربية</w:t>
                  </w: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</w:t>
                  </w: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والتعليم</w:t>
                  </w:r>
                </w:p>
                <w:p w:rsidR="001D0BB4" w:rsidRPr="00E22DDF" w:rsidRDefault="001D0BB4" w:rsidP="006949C2">
                  <w:pPr>
                    <w:pStyle w:val="a6"/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</w:pPr>
                  <w:r w:rsidRPr="00E22DDF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>إدارة التربية والتعليم بمنطقة جازان</w:t>
                  </w:r>
                </w:p>
                <w:p w:rsidR="001D0BB4" w:rsidRPr="00E22DDF" w:rsidRDefault="001D0BB4" w:rsidP="00644392">
                  <w:pPr>
                    <w:pStyle w:val="a6"/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</w:pPr>
                  <w:r w:rsidRPr="00E22DDF">
                    <w:rPr>
                      <w:rStyle w:val="aa"/>
                      <w:rFonts w:ascii="Times New Roman" w:hAnsiTheme="majorBidi"/>
                      <w:b/>
                      <w:bCs/>
                      <w:i w:val="0"/>
                      <w:iCs w:val="0"/>
                      <w:rtl/>
                    </w:rPr>
                    <w:t xml:space="preserve">        </w:t>
                  </w:r>
                  <w:r w:rsidR="009555C3">
                    <w:rPr>
                      <w:rStyle w:val="aa"/>
                      <w:rFonts w:asciiTheme="majorBidi" w:hAnsiTheme="majorBidi"/>
                      <w:b/>
                      <w:bCs/>
                      <w:i w:val="0"/>
                      <w:iCs w:val="0"/>
                      <w:rtl/>
                      <w:lang w:bidi="ar-SA"/>
                    </w:rPr>
                    <w:t xml:space="preserve">مدرسة </w:t>
                  </w:r>
                  <w:r w:rsidR="009555C3">
                    <w:rPr>
                      <w:rStyle w:val="aa"/>
                      <w:rFonts w:asciiTheme="majorBidi" w:hAnsiTheme="majorBidi" w:hint="cs"/>
                      <w:b/>
                      <w:bCs/>
                      <w:i w:val="0"/>
                      <w:iCs w:val="0"/>
                      <w:rtl/>
                      <w:lang w:bidi="ar-SA"/>
                    </w:rPr>
                    <w:t>...........................</w:t>
                  </w:r>
                  <w:r>
                    <w:rPr>
                      <w:rStyle w:val="aa"/>
                      <w:rFonts w:ascii="Times New Roman" w:hAnsiTheme="majorBidi" w:hint="cs"/>
                      <w:b/>
                      <w:bCs/>
                      <w:i w:val="0"/>
                      <w:iCs w:val="0"/>
                      <w:rtl/>
                      <w:lang w:bidi="ar-SA"/>
                    </w:rPr>
                    <w:t xml:space="preserve">  </w:t>
                  </w:r>
                </w:p>
                <w:p w:rsidR="001D0BB4" w:rsidRPr="003B4413" w:rsidRDefault="001D0BB4" w:rsidP="00490688">
                  <w:pPr>
                    <w:pStyle w:val="a6"/>
                    <w:ind w:firstLine="171"/>
                    <w:rPr>
                      <w:rStyle w:val="aa"/>
                      <w:rFonts w:ascii="Times New Roman" w:hAnsiTheme="majorBidi"/>
                      <w:b/>
                      <w:bCs/>
                      <w:rtl/>
                    </w:rPr>
                  </w:pPr>
                </w:p>
                <w:tbl>
                  <w:tblPr>
                    <w:tblStyle w:val="a5"/>
                    <w:bidiVisual/>
                    <w:tblW w:w="0" w:type="auto"/>
                    <w:tblInd w:w="150" w:type="dxa"/>
                    <w:tblLook w:val="04A0"/>
                  </w:tblPr>
                  <w:tblGrid>
                    <w:gridCol w:w="5954"/>
                  </w:tblGrid>
                  <w:tr w:rsidR="001D0BB4" w:rsidTr="00490688">
                    <w:trPr>
                      <w:trHeight w:val="411"/>
                    </w:trPr>
                    <w:tc>
                      <w:tcPr>
                        <w:tcW w:w="5954" w:type="dxa"/>
                        <w:shd w:val="clear" w:color="auto" w:fill="F2F2F2" w:themeFill="background1" w:themeFillShade="F2"/>
                      </w:tcPr>
                      <w:p w:rsidR="001D0BB4" w:rsidRPr="00490688" w:rsidRDefault="001D0BB4" w:rsidP="00490688">
                        <w:pPr>
                          <w:ind w:left="34"/>
                          <w:jc w:val="both"/>
                          <w:rPr>
                            <w:rFonts w:asciiTheme="majorBidi" w:hAnsi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90688">
                          <w:rPr>
                            <w:rFonts w:asciiTheme="majorBidi" w:hAnsiTheme="majorBidi"/>
                            <w:b/>
                            <w:bCs/>
                            <w:sz w:val="32"/>
                            <w:szCs w:val="32"/>
                            <w:rtl/>
                            <w:lang w:bidi="ar-SA"/>
                          </w:rPr>
                          <w:t xml:space="preserve">أسم الطالب </w:t>
                        </w:r>
                        <w:r w:rsidRPr="00490688">
                          <w:rPr>
                            <w:rFonts w:ascii="Times New Roman" w:hAnsi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</w:p>
                    </w:tc>
                  </w:tr>
                </w:tbl>
                <w:p w:rsidR="001D0BB4" w:rsidRPr="00490688" w:rsidRDefault="001D0BB4" w:rsidP="00490688">
                  <w:pPr>
                    <w:spacing w:line="240" w:lineRule="auto"/>
                    <w:rPr>
                      <w:rFonts w:ascii="Times New Roman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</w:pP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 xml:space="preserve">المادة </w:t>
                  </w:r>
                  <w:r w:rsidRPr="00490688">
                    <w:rPr>
                      <w:rFonts w:ascii="Times New Roman" w:hint="cs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  <w:t xml:space="preserve">: </w:t>
                  </w: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 xml:space="preserve">الفيزياء        الصف </w:t>
                  </w:r>
                  <w:r w:rsidRPr="00490688">
                    <w:rPr>
                      <w:rFonts w:ascii="Times New Roman" w:hint="cs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  <w:t xml:space="preserve">: 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>الثالث</w:t>
                  </w: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 xml:space="preserve"> ثانوي     الزمن </w:t>
                  </w:r>
                  <w:r w:rsidRPr="00490688">
                    <w:rPr>
                      <w:rFonts w:ascii="Times New Roman" w:hint="cs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  <w:t xml:space="preserve">: </w:t>
                  </w: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 xml:space="preserve">ساعتان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>ونصف</w:t>
                  </w: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 xml:space="preserve">    </w:t>
                  </w:r>
                  <w:r w:rsidRPr="00490688">
                    <w:rPr>
                      <w:rFonts w:ascii="Times New Roman" w:hint="cs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  <w:t xml:space="preserve">( </w:t>
                  </w: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vertAlign w:val="subscript"/>
                      <w:rtl/>
                      <w:lang w:bidi="ar-SA"/>
                    </w:rPr>
                    <w:t>الفصل الدراسي الأول الدور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vertAlign w:val="subscript"/>
                      <w:rtl/>
                      <w:lang w:bidi="ar-SA"/>
                    </w:rPr>
                    <w:t xml:space="preserve"> الأول</w:t>
                  </w:r>
                  <w:r w:rsidRPr="00490688">
                    <w:rPr>
                      <w:rFonts w:ascii="Times New Roman" w:hint="cs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  <w:t xml:space="preserve">) (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>العام الدراسي 1433-1434هـ</w:t>
                  </w:r>
                  <w:r w:rsidRPr="00490688">
                    <w:rPr>
                      <w:rFonts w:hint="cs"/>
                      <w:b/>
                      <w:bCs/>
                      <w:sz w:val="32"/>
                      <w:szCs w:val="32"/>
                      <w:vertAlign w:val="subscript"/>
                      <w:rtl/>
                      <w:lang w:bidi="ar-SA"/>
                    </w:rPr>
                    <w:t xml:space="preserve"> </w:t>
                  </w:r>
                  <w:r w:rsidRPr="00490688">
                    <w:rPr>
                      <w:rFonts w:ascii="Times New Roman" w:hint="cs"/>
                      <w:b/>
                      <w:bCs/>
                      <w:sz w:val="32"/>
                      <w:szCs w:val="32"/>
                      <w:vertAlign w:val="subscript"/>
                      <w:rtl/>
                    </w:rPr>
                    <w:t>)</w:t>
                  </w:r>
                </w:p>
                <w:p w:rsidR="001D0BB4" w:rsidRPr="008A4DE8" w:rsidRDefault="001D0BB4" w:rsidP="00644392">
                  <w:pPr>
                    <w:spacing w:after="0" w:line="240" w:lineRule="auto"/>
                    <w:jc w:val="both"/>
                    <w:rPr>
                      <w:rFonts w:cs="Tahoma"/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="00AB3F06" w:rsidRPr="00AB3F06">
        <w:rPr>
          <w:rFonts w:asciiTheme="majorBidi" w:hAnsiTheme="majorBidi"/>
          <w:noProof/>
          <w:sz w:val="18"/>
          <w:szCs w:val="18"/>
          <w:rtl/>
        </w:rPr>
        <w:pict>
          <v:shape id="_x0000_s1131" type="#_x0000_t202" style="position:absolute;left:0;text-align:left;margin-left:-45.45pt;margin-top:-26.45pt;width:192.7pt;height:91.55pt;z-index:251737088;mso-position-horizontal-relative:text;mso-position-vertical-relative:text" filled="f" stroked="f">
            <v:textbox style="mso-next-textbox:#_x0000_s1131">
              <w:txbxContent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815"/>
                    <w:gridCol w:w="524"/>
                    <w:gridCol w:w="524"/>
                    <w:gridCol w:w="524"/>
                    <w:gridCol w:w="1302"/>
                  </w:tblGrid>
                  <w:tr w:rsidR="001D0BB4" w:rsidTr="00E40661"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السؤال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س</w:t>
                        </w:r>
                        <w:r w:rsidRPr="00C50D41"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س</w:t>
                        </w:r>
                        <w:r w:rsidRPr="00C50D41"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س</w:t>
                        </w:r>
                        <w:r w:rsidRPr="00C50D41"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302" w:type="dxa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المجموع</w:t>
                        </w:r>
                      </w:p>
                    </w:tc>
                  </w:tr>
                  <w:tr w:rsidR="001D0BB4" w:rsidTr="00E40661">
                    <w:trPr>
                      <w:trHeight w:val="398"/>
                    </w:trPr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الدرجة</w:t>
                        </w:r>
                      </w:p>
                    </w:tc>
                    <w:tc>
                      <w:tcPr>
                        <w:tcW w:w="0" w:type="auto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1D0BB4" w:rsidTr="00E40661">
                    <w:trPr>
                      <w:trHeight w:val="431"/>
                    </w:trPr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المصحح</w:t>
                        </w: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1D0BB4" w:rsidTr="00E40661">
                    <w:trPr>
                      <w:trHeight w:val="409"/>
                    </w:trPr>
                    <w:tc>
                      <w:tcPr>
                        <w:tcW w:w="0" w:type="auto"/>
                        <w:shd w:val="clear" w:color="auto" w:fill="D9D9D9" w:themeFill="background1" w:themeFillShade="D9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  <w:r w:rsidRPr="00C50D41">
                          <w:rPr>
                            <w:rFonts w:asciiTheme="majorBidi" w:hAnsiTheme="majorBidi"/>
                            <w:b/>
                            <w:bCs/>
                            <w:rtl/>
                            <w:lang w:bidi="ar-SA"/>
                          </w:rPr>
                          <w:t>المراجع</w:t>
                        </w:r>
                      </w:p>
                    </w:tc>
                    <w:tc>
                      <w:tcPr>
                        <w:tcW w:w="0" w:type="auto"/>
                        <w:gridSpan w:val="3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 w:rsidR="001D0BB4" w:rsidRPr="00C50D41" w:rsidRDefault="001D0BB4" w:rsidP="00B30897">
                        <w:pPr>
                          <w:jc w:val="both"/>
                          <w:rPr>
                            <w:rFonts w:ascii="Times New Roman" w:hAnsiTheme="majorBidi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1D0BB4" w:rsidRPr="003B4413" w:rsidRDefault="001D0BB4" w:rsidP="003B4413"/>
              </w:txbxContent>
            </v:textbox>
            <w10:wrap anchorx="page"/>
          </v:shape>
        </w:pict>
      </w:r>
      <w:r w:rsidR="009555C3">
        <w:rPr>
          <w:rFonts w:ascii="Monotype Koufi" w:cs="Monotype Koufi" w:hint="cs"/>
          <w:color w:val="000000"/>
          <w:sz w:val="28"/>
          <w:szCs w:val="28"/>
          <w:rtl/>
        </w:rPr>
        <w:t xml:space="preserve">                        </w:t>
      </w:r>
      <w:r w:rsidR="00644392">
        <w:rPr>
          <w:rFonts w:ascii="Monotype Koufi" w:cs="Monotype Koufi" w:hint="cs"/>
          <w:color w:val="000000"/>
          <w:sz w:val="28"/>
          <w:szCs w:val="28"/>
          <w:rtl/>
        </w:rPr>
        <w:t xml:space="preserve">                                   </w:t>
      </w:r>
      <w:r w:rsidR="00644392" w:rsidRPr="00644392">
        <w:rPr>
          <w:rFonts w:ascii="Monotype Koufi" w:cs="Monotype Koufi" w:hint="cs"/>
          <w:color w:val="000000"/>
          <w:sz w:val="28"/>
          <w:szCs w:val="28"/>
          <w:rtl/>
        </w:rPr>
        <w:t xml:space="preserve">       </w:t>
      </w:r>
      <w:r w:rsidR="00644392" w:rsidRPr="00644392">
        <w:rPr>
          <w:rFonts w:ascii="Times New Roman" w:hint="cs"/>
          <w:color w:val="000000"/>
          <w:sz w:val="28"/>
          <w:szCs w:val="28"/>
          <w:rtl/>
        </w:rPr>
        <w:t xml:space="preserve">                                 </w:t>
      </w:r>
    </w:p>
    <w:p w:rsidR="00CE419E" w:rsidRDefault="00CE419E" w:rsidP="00C002F4">
      <w:pPr>
        <w:rPr>
          <w:b/>
          <w:bCs/>
          <w:rtl/>
          <w:lang w:bidi="ar-SA"/>
        </w:rPr>
      </w:pPr>
    </w:p>
    <w:p w:rsidR="00CE419E" w:rsidRDefault="00CE419E" w:rsidP="00CE419E">
      <w:pPr>
        <w:jc w:val="center"/>
        <w:rPr>
          <w:b/>
          <w:bCs/>
          <w:rtl/>
          <w:lang w:bidi="ar-SA"/>
        </w:rPr>
      </w:pPr>
    </w:p>
    <w:p w:rsidR="00CE419E" w:rsidRDefault="00AB3F06" w:rsidP="00CE419E">
      <w:pPr>
        <w:jc w:val="center"/>
        <w:rPr>
          <w:b/>
          <w:bCs/>
          <w:rtl/>
          <w:lang w:bidi="ar-SA"/>
        </w:rPr>
      </w:pPr>
      <w:r w:rsidRPr="00AB3F06">
        <w:rPr>
          <w:noProof/>
          <w:rtl/>
        </w:rPr>
        <w:pict>
          <v:group id="_x0000_s1133" style="position:absolute;left:0;text-align:left;margin-left:-69.1pt;margin-top:23.75pt;width:547.6pt;height:618.6pt;z-index:251738112" coordorigin="491,491" coordsize="10952,15480">
            <v:roundrect id="_x0000_s1134" style="position:absolute;left:491;top:491;width:10952;height:15480;mso-position-horizontal-relative:page" arcsize="1347f" strokeweight="3pt">
              <v:stroke linestyle="thinThin"/>
              <v:textbox style="mso-next-textbox:#_x0000_s1134">
                <w:txbxContent>
                  <w:p w:rsidR="001D0BB4" w:rsidRPr="00490688" w:rsidRDefault="001D0BB4" w:rsidP="00397E0C">
                    <w:pPr>
                      <w:rPr>
                        <w:rFonts w:cs="Monotype Koufi"/>
                        <w:color w:val="000000"/>
                        <w:sz w:val="24"/>
                        <w:szCs w:val="24"/>
                        <w:rtl/>
                        <w:lang w:bidi="ar-SA"/>
                      </w:rPr>
                    </w:pPr>
                    <w:r w:rsidRPr="00EB373E">
                      <w:rPr>
                        <w:rFonts w:cs="Monotype Koufi" w:hint="cs"/>
                        <w:color w:val="000000"/>
                        <w:sz w:val="36"/>
                        <w:szCs w:val="36"/>
                        <w:rtl/>
                        <w:lang w:bidi="ar-SA"/>
                      </w:rPr>
                      <w:t>السؤال</w:t>
                    </w:r>
                    <w:r w:rsidRPr="00EB373E">
                      <w:rPr>
                        <w:rFonts w:ascii="Monotype Koufi" w:cs="Monotype Koufi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EB373E">
                      <w:rPr>
                        <w:rFonts w:cs="Monotype Koufi" w:hint="cs"/>
                        <w:color w:val="000000"/>
                        <w:sz w:val="36"/>
                        <w:szCs w:val="36"/>
                        <w:rtl/>
                        <w:lang w:bidi="ar-SA"/>
                      </w:rPr>
                      <w:t>الأول</w:t>
                    </w:r>
                    <w:r w:rsidRPr="00EB373E">
                      <w:rPr>
                        <w:rFonts w:ascii="Monotype Koufi" w:cs="Monotype Koufi" w:hint="cs"/>
                        <w:color w:val="000000"/>
                        <w:sz w:val="36"/>
                        <w:szCs w:val="36"/>
                        <w:rtl/>
                      </w:rPr>
                      <w:t xml:space="preserve"> :</w:t>
                    </w:r>
                    <w:r w:rsidRPr="00490688">
                      <w:rPr>
                        <w:rFonts w:ascii="Monotype Koufi" w:cs="Monotype Koufi" w:hint="cs"/>
                        <w:b/>
                        <w:bCs/>
                        <w:color w:val="000000"/>
                        <w:sz w:val="24"/>
                        <w:szCs w:val="24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 xml:space="preserve">أ </w:t>
                    </w:r>
                    <w:r w:rsidRPr="007A4794">
                      <w:rPr>
                        <w:rFonts w:ascii="Times New Roman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>/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ضع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إشارة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</w:rPr>
                      <w:sym w:font="Wingdings 2" w:char="F052"/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أمام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الإجابة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الصحيحة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من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الخيارات</w:t>
                    </w:r>
                    <w:r w:rsidRPr="007A4794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7A4794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المعطاة</w:t>
                    </w:r>
                    <w:r w:rsidRPr="007A4794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: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cs="Monotype Koufi" w:hint="cs"/>
                        <w:color w:val="000000"/>
                        <w:sz w:val="16"/>
                        <w:szCs w:val="16"/>
                        <w:rtl/>
                        <w:lang w:bidi="ar-SA"/>
                      </w:rPr>
                      <w:t xml:space="preserve">                                </w:t>
                    </w:r>
                    <w:r w:rsidRPr="00961925">
                      <w:rPr>
                        <w:rFonts w:cs="Monotype Koufi" w:hint="cs"/>
                        <w:color w:val="000000"/>
                        <w:sz w:val="16"/>
                        <w:szCs w:val="16"/>
                        <w:rtl/>
                        <w:lang w:bidi="ar-SA"/>
                      </w:rPr>
                      <w:t>(درجة لكل فقرة)</w:t>
                    </w:r>
                  </w:p>
                  <w:tbl>
                    <w:tblPr>
                      <w:bidiVisual/>
                      <w:tblW w:w="9839" w:type="dxa"/>
                      <w:tblInd w:w="159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/>
                    </w:tblPr>
                    <w:tblGrid>
                      <w:gridCol w:w="5138"/>
                      <w:gridCol w:w="4701"/>
                    </w:tblGrid>
                    <w:tr w:rsidR="001D0BB4" w:rsidRPr="00DE71C9" w:rsidTr="001D0BB4">
                      <w:trPr>
                        <w:cantSplit/>
                        <w:trHeight w:val="165"/>
                      </w:trPr>
                      <w:tc>
                        <w:tcPr>
                          <w:tcW w:w="5138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numPr>
                              <w:ilvl w:val="0"/>
                              <w:numId w:val="21"/>
                            </w:numPr>
                            <w:ind w:left="0" w:hanging="49"/>
                            <w:jc w:val="both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شحن جسم باستخدام شحنة أخرى دون حدوث تلامس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numPr>
                              <w:ilvl w:val="0"/>
                              <w:numId w:val="22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تتوزع الشحنات على السطح الخارجي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. 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1092"/>
                      </w:trPr>
                      <w:tc>
                        <w:tcPr>
                          <w:tcW w:w="5138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التوصل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الحث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الدلك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التأريض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لموصل الأجوف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لموصل المنتظم المصمت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لموصل غير المنتظم المصمت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spacing w:line="240" w:lineRule="atLeast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لجميع الموصلات دون النظر لشكلها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78"/>
                      </w:trPr>
                      <w:tc>
                        <w:tcPr>
                          <w:tcW w:w="5138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A2607A" w:rsidRDefault="001D0BB4" w:rsidP="00613D8E">
                          <w:pPr>
                            <w:pStyle w:val="a6"/>
                            <w:numPr>
                              <w:ilvl w:val="0"/>
                              <w:numId w:val="23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A2607A">
                            <w:rPr>
                              <w:rFonts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  <w:lang w:bidi="ar-SA"/>
                            </w:rPr>
                            <w:t>الشحنة الكهربائية صفة تطلق على .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F63205" w:rsidRDefault="001D0BB4" w:rsidP="001D0BB4">
                          <w:pPr>
                            <w:pStyle w:val="a6"/>
                            <w:numPr>
                              <w:ilvl w:val="0"/>
                              <w:numId w:val="24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F63205">
                            <w:rPr>
                              <w:rFonts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  <w:lang w:bidi="ar-SA"/>
                            </w:rPr>
                            <w:t>المعدل الزمني لتدفق الشحنات الكهربائية</w:t>
                          </w:r>
                          <w:r w:rsidRPr="00F63205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929"/>
                      </w:trPr>
                      <w:tc>
                        <w:tcPr>
                          <w:tcW w:w="5138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F63205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86F64"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 </w:t>
                          </w:r>
                          <w:r w:rsidRPr="00F63205">
                            <w:rPr>
                              <w:rFonts w:cs="Times New Roman"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  <w:lang w:bidi="ar-SA"/>
                            </w:rPr>
                            <w:t>الإلكترون</w:t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. </w:t>
                          </w:r>
                        </w:p>
                        <w:p w:rsidR="001D0BB4" w:rsidRPr="00F63205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F63205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F63205"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 </w:t>
                          </w:r>
                          <w:r w:rsidRPr="00F63205">
                            <w:rPr>
                              <w:rFonts w:cs="Times New Roman"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  <w:lang w:bidi="ar-SA"/>
                            </w:rPr>
                            <w:t>النيترون</w:t>
                          </w:r>
                          <w:r w:rsidRPr="00F63205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والبروتون</w:t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F63205" w:rsidRDefault="001D0BB4" w:rsidP="00A2607A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F63205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F63205"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 </w:t>
                          </w:r>
                          <w:r w:rsidRPr="00F63205">
                            <w:rPr>
                              <w:rFonts w:cs="Times New Roman"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  <w:lang w:bidi="ar-SA"/>
                            </w:rPr>
                            <w:t>البروتون</w:t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F63205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F63205"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  </w:t>
                          </w:r>
                          <w:r w:rsidRPr="00F63205">
                            <w:rPr>
                              <w:rFonts w:cs="Times New Roman" w:hint="cs"/>
                              <w:b/>
                              <w:bCs/>
                              <w:color w:val="000000"/>
                              <w:sz w:val="26"/>
                              <w:szCs w:val="26"/>
                              <w:rtl/>
                              <w:lang w:bidi="ar-SA"/>
                            </w:rPr>
                            <w:t>الإلكترون والبروتون</w:t>
                          </w:r>
                          <w:r w:rsidRPr="00F63205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السعة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المقاومة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.</w:t>
                          </w:r>
                        </w:p>
                        <w:p w:rsidR="001D0BB4" w:rsidRPr="00586F64" w:rsidRDefault="001D0BB4" w:rsidP="00F63205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lang w:bidi="ar-SA"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القدرة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F63205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التيار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248"/>
                      </w:trPr>
                      <w:tc>
                        <w:tcPr>
                          <w:tcW w:w="5138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numPr>
                              <w:ilvl w:val="0"/>
                              <w:numId w:val="25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>الموصلات التي تكون مقاومتها لتيار تساوي صفر</w:t>
                          </w:r>
                          <w:r w:rsidRPr="008E1742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86F64"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.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numPr>
                              <w:ilvl w:val="0"/>
                              <w:numId w:val="26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يعمل قاطع التفريغ الأرضي الخاطئ عند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821"/>
                      </w:trPr>
                      <w:tc>
                        <w:tcPr>
                          <w:tcW w:w="5138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رديئة التوصيل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الفلزات 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فائقة التوصيل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أشباه الفلزات</w:t>
                          </w:r>
                          <w:r w:rsidRPr="00586F64"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>.</w:t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586F64" w:rsidRDefault="001D0BB4" w:rsidP="00DA4B85">
                          <w:pPr>
                            <w:pStyle w:val="a6"/>
                            <w:ind w:hanging="49"/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زيادة التيار . </w:t>
                          </w:r>
                        </w:p>
                        <w:p w:rsidR="001D0BB4" w:rsidRPr="00586F64" w:rsidRDefault="001D0BB4" w:rsidP="00DA4B85">
                          <w:pPr>
                            <w:pStyle w:val="a6"/>
                            <w:ind w:hanging="49"/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زيادة فرق الجهد</w:t>
                          </w:r>
                        </w:p>
                        <w:p w:rsidR="001D0BB4" w:rsidRPr="00B56F37" w:rsidRDefault="001D0BB4" w:rsidP="001D0BB4">
                          <w:pPr>
                            <w:pStyle w:val="a6"/>
                            <w:ind w:hanging="49"/>
                            <w:rPr>
                              <w:rFonts w:asciiTheme="majorBidi" w:hAnsiTheme="majorBidi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    </w:t>
                          </w:r>
                          <w:r w:rsidRPr="00B56F37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DA4B85">
                            <w:rPr>
                              <w:rFonts w:asciiTheme="majorBidi" w:hAnsiTheme="majorBidi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  <w:lang w:bidi="ar-SA"/>
                            </w:rPr>
                            <w:t>وجود مسار أخر للتيار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F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انقطاع التيار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240"/>
                      </w:trPr>
                      <w:tc>
                        <w:tcPr>
                          <w:tcW w:w="5138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numPr>
                              <w:ilvl w:val="0"/>
                              <w:numId w:val="27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ما نوع التوصيل في الدائرة المبينة إمامك </w:t>
                          </w: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>.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0C5901" w:rsidRDefault="001D0BB4" w:rsidP="001D0BB4">
                          <w:pPr>
                            <w:pStyle w:val="a6"/>
                            <w:numPr>
                              <w:ilvl w:val="0"/>
                              <w:numId w:val="28"/>
                            </w:numPr>
                            <w:ind w:left="0"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0C5901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كيف تكون قراءة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الأميترات </w:t>
                          </w:r>
                          <w:r w:rsidRPr="000C5901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الثلاثة في الرسم </w:t>
                          </w:r>
                        </w:p>
                      </w:tc>
                    </w:tr>
                    <w:tr w:rsidR="001D0BB4" w:rsidRPr="00DE71C9" w:rsidTr="007051A6">
                      <w:trPr>
                        <w:cantSplit/>
                        <w:trHeight w:val="2127"/>
                      </w:trPr>
                      <w:tc>
                        <w:tcPr>
                          <w:tcW w:w="5138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586F64" w:rsidRDefault="001D0BB4" w:rsidP="00DA4B85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توازي </w:t>
                          </w:r>
                          <w:r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توالي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lang w:bidi="ar-SA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>تقاطع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lang w:bidi="ar-SA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مركبة.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top w:val="nil"/>
                            <w:bottom w:val="single" w:sz="12" w:space="0" w:color="auto"/>
                          </w:tcBorders>
                          <w:vAlign w:val="center"/>
                        </w:tcPr>
                        <w:p w:rsidR="001D0BB4" w:rsidRPr="007051A6" w:rsidRDefault="001D0BB4" w:rsidP="007051A6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aa"/>
                              <w:rFonts w:ascii="Times New Roman" w:hint="cs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الأول </w:t>
                          </w:r>
                          <w:r w:rsidRPr="007051A6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>اكبر</w:t>
                          </w:r>
                          <w:r w:rsidRPr="007051A6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7051A6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>.</w:t>
                          </w:r>
                        </w:p>
                        <w:p w:rsidR="001D0BB4" w:rsidRPr="007051A6" w:rsidRDefault="001D0BB4" w:rsidP="001D0BB4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7051A6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7051A6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Pr="007051A6">
                            <w:rPr>
                              <w:rFonts w:hAnsi="Times New Roman" w:cs="Times New Roman" w:hint="cs"/>
                              <w:b/>
                              <w:bCs/>
                              <w:rtl/>
                              <w:lang w:bidi="ar-SA"/>
                            </w:rPr>
                            <w:t>الثاني أكبر</w:t>
                          </w:r>
                          <w:r w:rsidRPr="007051A6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Pr="007051A6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>.</w:t>
                          </w:r>
                        </w:p>
                        <w:p w:rsidR="001D0BB4" w:rsidRPr="007051A6" w:rsidRDefault="001D0BB4" w:rsidP="007051A6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</w:pPr>
                          <w:r w:rsidRPr="007051A6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7051A6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Pr="007051A6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>الثالث أكبر</w:t>
                          </w:r>
                          <w:r w:rsidRPr="007051A6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 w:rsidRPr="007051A6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t>.</w:t>
                          </w:r>
                        </w:p>
                        <w:p w:rsidR="001D0BB4" w:rsidRDefault="001D0BB4" w:rsidP="007051A6">
                          <w:pPr>
                            <w:pStyle w:val="a6"/>
                            <w:ind w:hanging="49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7051A6"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7051A6">
                            <w:rPr>
                              <w:rStyle w:val="aa"/>
                              <w:rFonts w:ascii="Times New Roman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</w:rPr>
                            <w:t xml:space="preserve">    </w:t>
                          </w:r>
                          <w:r w:rsidRPr="007051A6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>جم</w:t>
                          </w:r>
                          <w:r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>يعها متساوية</w:t>
                          </w:r>
                        </w:p>
                        <w:p w:rsidR="001D0BB4" w:rsidRPr="00586F64" w:rsidRDefault="001D0BB4" w:rsidP="000C5901">
                          <w:pPr>
                            <w:pStyle w:val="a6"/>
                            <w:rPr>
                              <w:rStyle w:val="aa"/>
                              <w:b/>
                              <w:bCs/>
                              <w:i w:val="0"/>
                              <w:iCs w:val="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274"/>
                      </w:trPr>
                      <w:tc>
                        <w:tcPr>
                          <w:tcW w:w="5138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346028" w:rsidRDefault="001D0BB4" w:rsidP="003D2111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ind w:left="720" w:hanging="720"/>
                            <w:jc w:val="both"/>
                            <w:rPr>
                              <w:rFonts w:ascii="Times New Roman"/>
                              <w:b/>
                              <w:bCs/>
                              <w:rtl/>
                              <w:lang w:bidi="ar-SA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6"/>
                              <w:lang w:bidi="ar-SA"/>
                            </w:rPr>
                            <w:sym w:font="Wingdings" w:char="F094"/>
                          </w:r>
                          <w:r>
                            <w:rPr>
                              <w:rFonts w:ascii="Times New Roman" w:hint="cs"/>
                              <w:b/>
                              <w:bCs/>
                              <w:rtl/>
                              <w:lang w:bidi="ar-SA"/>
                            </w:rPr>
                            <w:t xml:space="preserve"> 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تحدد اتجاه المجال المغناطيسي لمغناطيس كهربائي 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bottom w:val="nil"/>
                          </w:tcBorders>
                          <w:shd w:val="clear" w:color="auto" w:fill="F2F2F2" w:themeFill="background1" w:themeFillShade="F2"/>
                          <w:vAlign w:val="center"/>
                        </w:tcPr>
                        <w:p w:rsidR="001D0BB4" w:rsidRPr="00586F64" w:rsidRDefault="001D0BB4" w:rsidP="001D0BB4">
                          <w:pPr>
                            <w:pStyle w:val="a6"/>
                            <w:numPr>
                              <w:ilvl w:val="0"/>
                              <w:numId w:val="30"/>
                            </w:numPr>
                            <w:ind w:left="0" w:hanging="49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SA"/>
                            </w:rPr>
                            <w:t>أين يقع القطب المغناطيسي الجنوبي للأرض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c>
                    </w:tr>
                    <w:tr w:rsidR="001D0BB4" w:rsidRPr="00DE71C9" w:rsidTr="001D0BB4">
                      <w:trPr>
                        <w:cantSplit/>
                        <w:trHeight w:val="737"/>
                      </w:trPr>
                      <w:tc>
                        <w:tcPr>
                          <w:tcW w:w="5138" w:type="dxa"/>
                          <w:tcBorders>
                            <w:top w:val="nil"/>
                          </w:tcBorders>
                          <w:vAlign w:val="center"/>
                        </w:tcPr>
                        <w:p w:rsidR="001D0BB4" w:rsidRPr="00237D31" w:rsidRDefault="001D0BB4" w:rsidP="003D2111">
                          <w:pPr>
                            <w:pStyle w:val="a6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237D31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237D31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قاعدة اليد اليمنى الأولى</w:t>
                          </w:r>
                          <w:r w:rsidRPr="00237D31"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.</w:t>
                          </w:r>
                        </w:p>
                        <w:p w:rsidR="001D0BB4" w:rsidRPr="00237D31" w:rsidRDefault="001D0BB4" w:rsidP="001D0BB4">
                          <w:pPr>
                            <w:pStyle w:val="a6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237D31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237D31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قاعدة اليد اليمنى الثانية</w:t>
                          </w:r>
                          <w:r w:rsidRPr="00237D31"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.</w:t>
                          </w:r>
                        </w:p>
                        <w:p w:rsidR="001D0BB4" w:rsidRPr="00237D31" w:rsidRDefault="001D0BB4" w:rsidP="00B42CED">
                          <w:pPr>
                            <w:pStyle w:val="a6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237D31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237D31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قاعدة اليد اليمنى الثالثة</w:t>
                          </w:r>
                          <w:r w:rsidRPr="00237D31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>.</w:t>
                          </w:r>
                        </w:p>
                        <w:p w:rsidR="001D0BB4" w:rsidRPr="00237D31" w:rsidRDefault="001D0BB4" w:rsidP="00B42CED">
                          <w:pPr>
                            <w:pStyle w:val="a6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237D31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237D31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قاعدة اليد اليمنى الرابعة</w:t>
                          </w:r>
                          <w:r w:rsidRPr="00237D31"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 xml:space="preserve"> .</w:t>
                          </w:r>
                        </w:p>
                      </w:tc>
                      <w:tc>
                        <w:tcPr>
                          <w:tcW w:w="4701" w:type="dxa"/>
                          <w:tcBorders>
                            <w:top w:val="nil"/>
                          </w:tcBorders>
                          <w:vAlign w:val="center"/>
                        </w:tcPr>
                        <w:p w:rsidR="001D0BB4" w:rsidRPr="00586F64" w:rsidRDefault="001D0BB4" w:rsidP="00326FA9">
                          <w:pPr>
                            <w:pStyle w:val="a6"/>
                            <w:ind w:hanging="49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Theme="majorBidi" w:hAnsiTheme="majorBidi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  <w:lang w:bidi="ar-SA"/>
                            </w:rPr>
                            <w:t>بالقرب القطب الجنوبي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586F64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Theme="majorBidi" w:hAnsiTheme="majorBidi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  <w:lang w:bidi="ar-SA"/>
                            </w:rPr>
                            <w:t>بالقرب من القطب الشمالي .</w:t>
                          </w:r>
                          <w:r w:rsidRPr="00586F64">
                            <w:rPr>
                              <w:rFonts w:ascii="Times New Roman" w:hAnsiTheme="majorBidi" w:hint="cs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586F64">
                            <w:rPr>
                              <w:rFonts w:ascii="Times New Roman" w:hAnsiTheme="majorBidi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1D0BB4" w:rsidRPr="00586F64" w:rsidRDefault="001D0BB4" w:rsidP="00B87C30">
                          <w:pPr>
                            <w:pStyle w:val="a6"/>
                            <w:ind w:hanging="49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باتجاه المشرق .</w:t>
                          </w:r>
                        </w:p>
                        <w:p w:rsidR="001D0BB4" w:rsidRPr="00586F64" w:rsidRDefault="001D0BB4" w:rsidP="001D0BB4">
                          <w:pPr>
                            <w:pStyle w:val="a6"/>
                            <w:ind w:hanging="49"/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</w:pPr>
                          <w:r w:rsidRPr="00586F64"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sym w:font="Wingdings" w:char="006F"/>
                          </w:r>
                          <w:r w:rsidRPr="00586F64">
                            <w:rPr>
                              <w:rFonts w:ascii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sz w:val="24"/>
                              <w:szCs w:val="24"/>
                              <w:rtl/>
                              <w:lang w:bidi="ar-SA"/>
                            </w:rPr>
                            <w:t>باتجاه الغرب .</w:t>
                          </w:r>
                        </w:p>
                      </w:tc>
                    </w:tr>
                  </w:tbl>
                  <w:p w:rsidR="001D0BB4" w:rsidRDefault="001D0BB4" w:rsidP="00B87C30">
                    <w:pPr>
                      <w:spacing w:after="100" w:line="240" w:lineRule="auto"/>
                      <w:rPr>
                        <w:rFonts w:asciiTheme="majorBidi" w:hAnsiTheme="majorBidi"/>
                        <w:b/>
                        <w:bCs/>
                        <w:sz w:val="28"/>
                        <w:szCs w:val="28"/>
                        <w:rtl/>
                        <w:lang w:bidi="ar-SA"/>
                      </w:rPr>
                    </w:pPr>
                    <w:r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ب/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EB373E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ضع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EB373E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علامة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 </w:t>
                    </w:r>
                    <w:r w:rsidRPr="00EB373E">
                      <w:rPr>
                        <w:rFonts w:asciiTheme="majorBidi" w:hAnsiTheme="majorBidi"/>
                        <w:b/>
                        <w:bCs/>
                        <w:color w:val="000000"/>
                        <w:sz w:val="36"/>
                        <w:szCs w:val="36"/>
                        <w:u w:val="single"/>
                      </w:rPr>
                      <w:sym w:font="Wingdings 2" w:char="F052"/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 </w:t>
                    </w:r>
                    <w:r w:rsidRPr="00EB373E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أمام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EB373E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 xml:space="preserve">العبارة </w:t>
                    </w:r>
                    <w:r w:rsidRPr="00EB373E">
                      <w:rPr>
                        <w:rFonts w:asciiTheme="majorBidi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>الصحيحة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</w:t>
                    </w:r>
                    <w:r w:rsidRPr="00EB373E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 xml:space="preserve">وعلامة </w:t>
                    </w:r>
                    <w:r w:rsidRPr="00EB373E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36"/>
                        <w:szCs w:val="36"/>
                        <w:u w:val="single"/>
                        <w:lang w:bidi="ar-SA"/>
                      </w:rPr>
                      <w:sym w:font="Wingdings 2" w:char="F051"/>
                    </w:r>
                    <w:r w:rsidRPr="00EB373E">
                      <w:rPr>
                        <w:rFonts w:asciiTheme="majorBidi" w:hAnsiTheme="majorBidi" w:hint="cs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  <w:lang w:bidi="ar-SA"/>
                      </w:rPr>
                      <w:t xml:space="preserve"> أمام العبارة الخاطئة</w:t>
                    </w:r>
                    <w:r w:rsidRPr="00EB373E">
                      <w:rPr>
                        <w:rFonts w:ascii="Times New Roman" w:hAnsiTheme="majorBidi"/>
                        <w:b/>
                        <w:bCs/>
                        <w:color w:val="000000"/>
                        <w:sz w:val="28"/>
                        <w:szCs w:val="28"/>
                        <w:u w:val="single"/>
                        <w:rtl/>
                      </w:rPr>
                      <w:t xml:space="preserve"> :</w:t>
                    </w:r>
                    <w:r>
                      <w:rPr>
                        <w:rFonts w:asciiTheme="majorBidi" w:hAnsiTheme="majorBidi" w:hint="cs"/>
                        <w:b/>
                        <w:bCs/>
                        <w:sz w:val="28"/>
                        <w:szCs w:val="28"/>
                        <w:rtl/>
                        <w:lang w:bidi="ar-SA"/>
                      </w:rPr>
                      <w:t xml:space="preserve">                                  </w:t>
                    </w:r>
                    <w:r w:rsidRPr="00961925">
                      <w:rPr>
                        <w:rFonts w:cs="Monotype Koufi" w:hint="cs"/>
                        <w:color w:val="000000"/>
                        <w:sz w:val="16"/>
                        <w:szCs w:val="16"/>
                        <w:rtl/>
                        <w:lang w:bidi="ar-SA"/>
                      </w:rPr>
                      <w:t>(</w:t>
                    </w:r>
                    <w:r>
                      <w:rPr>
                        <w:rFonts w:cs="Monotype Koufi" w:hint="cs"/>
                        <w:color w:val="000000"/>
                        <w:sz w:val="16"/>
                        <w:szCs w:val="16"/>
                        <w:rtl/>
                        <w:lang w:bidi="ar-SA"/>
                      </w:rPr>
                      <w:t xml:space="preserve">نص </w:t>
                    </w:r>
                    <w:r w:rsidRPr="00961925">
                      <w:rPr>
                        <w:rFonts w:cs="Monotype Koufi" w:hint="cs"/>
                        <w:color w:val="000000"/>
                        <w:sz w:val="16"/>
                        <w:szCs w:val="16"/>
                        <w:rtl/>
                        <w:lang w:bidi="ar-SA"/>
                      </w:rPr>
                      <w:t>درجة لكل فقرة)</w:t>
                    </w:r>
                  </w:p>
                  <w:p w:rsidR="001D0BB4" w:rsidRPr="002C0B69" w:rsidRDefault="001D0BB4" w:rsidP="00B87C30">
                    <w:pPr>
                      <w:numPr>
                        <w:ilvl w:val="0"/>
                        <w:numId w:val="32"/>
                      </w:numPr>
                      <w:spacing w:after="0" w:line="360" w:lineRule="exact"/>
                      <w:ind w:left="-7" w:hanging="425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</w:pP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sym w:font="Wingdings 2" w:char="F075"/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 xml:space="preserve"> </w:t>
                    </w:r>
                    <w:r w:rsidRPr="002C0B69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>تكون القوة المغناطيسية المؤثرة على السلك أكبر مايمكن عندما يكون السلك عمودي على اتجاه المجال المغناطيس</w:t>
                    </w:r>
                    <w:r>
                      <w:rPr>
                        <w:rFonts w:ascii="Times New Roman" w:eastAsia="Times New Roman" w:hAnsi="Times New Roman" w:cs="Times New Roman" w:hint="eastAsia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>ي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.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>[         ]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                                               </w:t>
                    </w:r>
                  </w:p>
                  <w:p w:rsidR="001D0BB4" w:rsidRPr="002C0B69" w:rsidRDefault="001D0BB4" w:rsidP="00B962FF">
                    <w:pPr>
                      <w:spacing w:after="0" w:line="360" w:lineRule="exact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</w:pP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sym w:font="Wingdings 2" w:char="F076"/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يمكن أن تتقاطع خطوط المجال بالقرب من الشحنة الموجبة </w:t>
                    </w:r>
                    <w:r w:rsidRPr="002C0B69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. </w:t>
                    </w:r>
                    <w:r w:rsidRPr="002C0B69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>[         ]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                                     </w:t>
                    </w:r>
                  </w:p>
                  <w:p w:rsidR="001D0BB4" w:rsidRPr="002C0B69" w:rsidRDefault="001D0BB4" w:rsidP="004031BE">
                    <w:pPr>
                      <w:spacing w:after="0" w:line="360" w:lineRule="exact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</w:pP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sym w:font="Wingdings 2" w:char="F077"/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أي نظام يؤول إلى الاتزان عندما تصبح  طاقته أقل ما يمكن </w:t>
                    </w:r>
                    <w:r w:rsidRPr="002C0B69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>[         ]</w:t>
                    </w:r>
                    <w:r w:rsidRPr="002C0B69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>.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                              </w:t>
                    </w:r>
                  </w:p>
                  <w:p w:rsidR="001D0BB4" w:rsidRPr="002C0B69" w:rsidRDefault="001D0BB4" w:rsidP="004031BE">
                    <w:pPr>
                      <w:spacing w:after="0" w:line="360" w:lineRule="exact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</w:pP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sym w:font="Wingdings 2" w:char="F078"/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>عملية نقل الطاقة تتم عند فروق جهد صغير عبر أسلاك نقل الطاقة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. 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>[         ]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                              </w:t>
                    </w:r>
                  </w:p>
                  <w:p w:rsidR="001D0BB4" w:rsidRPr="002C0B69" w:rsidRDefault="001D0BB4" w:rsidP="00B962FF">
                    <w:pPr>
                      <w:spacing w:after="0" w:line="360" w:lineRule="exact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</w:pP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sym w:font="Wingdings 2" w:char="F079"/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</w:t>
                    </w:r>
                    <w:r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>المجموع الكلي للتغيرات في الجهد يساوي صفر</w:t>
                    </w:r>
                    <w:r w:rsidRPr="002C0B69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. 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>[         ]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                                                </w:t>
                    </w:r>
                    <w:r w:rsidRPr="00184CA4">
                      <w:rPr>
                        <w:rFonts w:hint="cs"/>
                        <w:sz w:val="32"/>
                        <w:szCs w:val="32"/>
                        <w:rtl/>
                        <w:lang w:bidi="ar-SA"/>
                      </w:rPr>
                      <w:t>تابع بقية الأسئلة</w:t>
                    </w:r>
                    <w:r>
                      <w:rPr>
                        <w:rFonts w:ascii="Times New Roman" w:hint="cs"/>
                        <w:sz w:val="32"/>
                        <w:szCs w:val="32"/>
                        <w:rtl/>
                      </w:rPr>
                      <w:t xml:space="preserve"> </w:t>
                    </w:r>
                    <w:r w:rsidRPr="00184CA4">
                      <w:rPr>
                        <w:sz w:val="32"/>
                        <w:szCs w:val="32"/>
                      </w:rPr>
                      <w:sym w:font="Wingdings" w:char="F04A"/>
                    </w:r>
                  </w:p>
                  <w:p w:rsidR="001D0BB4" w:rsidRPr="002C0B69" w:rsidRDefault="001D0BB4" w:rsidP="00B87C30">
                    <w:pPr>
                      <w:spacing w:after="0" w:line="360" w:lineRule="exact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</w:pP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sym w:font="Wingdings 2" w:char="F07A"/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 w:rsidRPr="00B87C30">
                      <w:rPr>
                        <w:rFonts w:ascii="Times New Roman" w:eastAsia="Times New Roman" w:hAnsi="Times New Roman" w:cs="Times New Roman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>المادة التي تفقد الكترونات بعد الدلك تصبح سالبة الشحنة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rtl/>
                        <w:lang w:eastAsia="ar-SA" w:bidi="ar-SA"/>
                      </w:rPr>
                      <w:t xml:space="preserve"> 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>[         ]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 xml:space="preserve"> .</w:t>
                    </w:r>
                    <w:r w:rsidRPr="002C0B6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  <w:szCs w:val="24"/>
                        <w:lang w:eastAsia="ar-SA" w:bidi="ar-SA"/>
                      </w:rPr>
                      <w:t xml:space="preserve"> </w:t>
                    </w:r>
                  </w:p>
                  <w:p w:rsidR="001D0BB4" w:rsidRPr="00184CA4" w:rsidRDefault="001D0BB4" w:rsidP="00B87C3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  <w:lang w:bidi="ar-SA"/>
                      </w:rPr>
                      <w:t xml:space="preserve">                                                                                                         </w:t>
                    </w:r>
                  </w:p>
                  <w:p w:rsidR="001D0BB4" w:rsidRPr="00B962FF" w:rsidRDefault="001D0BB4" w:rsidP="00723148">
                    <w:pPr>
                      <w:rPr>
                        <w:rFonts w:asciiTheme="majorBidi" w:hAnsiTheme="majorBidi"/>
                        <w:b/>
                        <w:bCs/>
                        <w:sz w:val="28"/>
                        <w:szCs w:val="28"/>
                        <w:rtl/>
                        <w:lang w:bidi="ar-SA"/>
                      </w:rPr>
                    </w:pPr>
                  </w:p>
                </w:txbxContent>
              </v:textbox>
            </v:roundrect>
            <v:shape id="_x0000_s1135" type="#_x0000_t202" style="position:absolute;left:5293;top:13782;width:615;height:360" filled="f" stroked="f">
              <v:textbox style="mso-next-textbox:#_x0000_s1135">
                <w:txbxContent>
                  <w:p w:rsidR="001D0BB4" w:rsidRDefault="001D0BB4" w:rsidP="00490688">
                    <w:pPr>
                      <w:rPr>
                        <w:rFonts w:ascii="Times New Roman"/>
                        <w:rtl/>
                      </w:rPr>
                    </w:pPr>
                  </w:p>
                </w:txbxContent>
              </v:textbox>
            </v:shape>
            <v:group id="_x0000_s1136" style="position:absolute;left:704;top:687;width:720;height:720" coordorigin="851,3191" coordsize="720,720">
              <v:rect id="_x0000_s1137" style="position:absolute;left:851;top:3191;width:720;height:720">
                <v:textbox style="mso-next-textbox:#_x0000_s1137">
                  <w:txbxContent>
                    <w:p w:rsidR="001D0BB4" w:rsidRDefault="001D0BB4" w:rsidP="00490688">
                      <w:pPr>
                        <w:pStyle w:val="4"/>
                        <w:rPr>
                          <w:color w:val="000000"/>
                          <w:rtl/>
                          <w:lang w:bidi="ar-SA"/>
                        </w:rPr>
                      </w:pPr>
                    </w:p>
                  </w:txbxContent>
                </v:textbox>
              </v:rect>
              <v:line id="_x0000_s1138" style="position:absolute" from="956,3506" to="1496,3506"/>
            </v:group>
            <w10:wrap anchorx="page"/>
          </v:group>
        </w:pict>
      </w:r>
    </w:p>
    <w:p w:rsidR="00A95DE6" w:rsidRDefault="00AB3F06" w:rsidP="00C002F4">
      <w:pPr>
        <w:rPr>
          <w:rtl/>
          <w:lang w:bidi="ar-SA"/>
        </w:rPr>
      </w:pPr>
      <w:r>
        <w:rPr>
          <w:noProof/>
          <w:rtl/>
          <w:lang w:bidi="ar-SA"/>
        </w:rPr>
        <w:pict>
          <v:roundrect id="_x0000_s1144" style="position:absolute;left:0;text-align:left;margin-left:-60.85pt;margin-top:6.3pt;width:53.6pt;height:51.7pt;z-index:251744256" arcsize="10923f">
            <v:textbox style="mso-next-textbox:#_x0000_s1144">
              <w:txbxContent>
                <w:p w:rsidR="001D0BB4" w:rsidRDefault="001D0BB4">
                  <w:pPr>
                    <w:rPr>
                      <w:rtl/>
                      <w:lang w:bidi="ar-SA"/>
                    </w:rPr>
                  </w:pPr>
                </w:p>
                <w:p w:rsidR="001D0BB4" w:rsidRPr="00A95DE6" w:rsidRDefault="001D0BB4" w:rsidP="00330E15">
                  <w:pPr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13</w:t>
                  </w:r>
                </w:p>
              </w:txbxContent>
            </v:textbox>
            <w10:wrap anchorx="page"/>
          </v:roundrect>
        </w:pict>
      </w:r>
    </w:p>
    <w:p w:rsidR="00A95DE6" w:rsidRDefault="00AB3F06" w:rsidP="00A3348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9" type="#_x0000_t32" style="position:absolute;margin-left:-58.15pt;margin-top:7.75pt;width:53.6pt;height:0;z-index:251748352" o:connectortype="straight">
            <w10:wrap anchorx="page"/>
          </v:shape>
        </w:pict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7A4794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129110</wp:posOffset>
            </wp:positionV>
            <wp:extent cx="2596330" cy="983226"/>
            <wp:effectExtent l="19050" t="0" r="0" b="0"/>
            <wp:wrapNone/>
            <wp:docPr id="23" name="صورة 21" descr="14-02-1434 01-15-34 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02-1434 01-15-34 ص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6330" cy="983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177C16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177165</wp:posOffset>
            </wp:positionV>
            <wp:extent cx="1524000" cy="1189355"/>
            <wp:effectExtent l="1905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466" t="27523" r="66606" b="31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2FF" w:rsidRDefault="001E7AEE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2995766</wp:posOffset>
            </wp:positionH>
            <wp:positionV relativeFrom="paragraph">
              <wp:posOffset>3052</wp:posOffset>
            </wp:positionV>
            <wp:extent cx="1868744" cy="1120878"/>
            <wp:effectExtent l="19050" t="0" r="0" b="0"/>
            <wp:wrapNone/>
            <wp:docPr id="38" name="صورة 37" descr="00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84.png"/>
                    <pic:cNvPicPr/>
                  </pic:nvPicPr>
                  <pic:blipFill>
                    <a:blip r:embed="rId12"/>
                    <a:srcRect t="17727"/>
                    <a:stretch>
                      <a:fillRect/>
                    </a:stretch>
                  </pic:blipFill>
                  <pic:spPr>
                    <a:xfrm>
                      <a:off x="0" y="0"/>
                      <a:ext cx="1868744" cy="112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2C0B69" w:rsidP="002C0B69">
      <w:pPr>
        <w:tabs>
          <w:tab w:val="left" w:pos="5481"/>
        </w:tabs>
        <w:bidi w:val="0"/>
        <w:jc w:val="right"/>
        <w:rPr>
          <w:lang w:bidi="ar-SA"/>
        </w:rPr>
      </w:pPr>
      <w:r>
        <w:rPr>
          <w:lang w:bidi="ar-SA"/>
        </w:rPr>
        <w:tab/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7A4794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567198</wp:posOffset>
            </wp:positionH>
            <wp:positionV relativeFrom="paragraph">
              <wp:posOffset>144575</wp:posOffset>
            </wp:positionV>
            <wp:extent cx="2832305" cy="1798784"/>
            <wp:effectExtent l="19050" t="0" r="6145" b="0"/>
            <wp:wrapNone/>
            <wp:docPr id="21" name="صورة 13" descr="14-02-1434 12-59-58 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02-1434 12-59-58 ص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32306" cy="179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AB3F06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81" type="#_x0000_t102" style="position:absolute;margin-left:-45.45pt;margin-top:17pt;width:128.1pt;height:53.45pt;z-index:251783168">
            <w10:wrap anchorx="page"/>
          </v:shape>
        </w:pict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397E0C" w:rsidP="00B962FF">
      <w:pPr>
        <w:bidi w:val="0"/>
        <w:rPr>
          <w:rtl/>
          <w:lang w:bidi="ar-SA"/>
        </w:rPr>
      </w:pPr>
      <w:r>
        <w:rPr>
          <w:rtl/>
          <w:lang w:bidi="ar-SA"/>
        </w:rPr>
        <w:br w:type="textWrapping" w:clear="all"/>
      </w:r>
    </w:p>
    <w:p w:rsidR="00B962FF" w:rsidRDefault="00AB3F06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lastRenderedPageBreak/>
        <w:pict>
          <v:roundrect id="_x0000_s1146" style="position:absolute;margin-left:25.55pt;margin-top:-18.1pt;width:547.6pt;height:757.15pt;z-index:-251570176;mso-position-horizontal-relative:page" arcsize="1347f" strokeweight="3pt">
            <v:stroke linestyle="thinThin"/>
            <v:textbox style="mso-next-textbox:#_x0000_s1146">
              <w:txbxContent>
                <w:p w:rsidR="001D0BB4" w:rsidRPr="002C0B69" w:rsidRDefault="001D0BB4" w:rsidP="00CE0263">
                  <w:pPr>
                    <w:spacing w:after="60" w:line="240" w:lineRule="auto"/>
                    <w:rPr>
                      <w:rFonts w:ascii="Monotype Koufi" w:hAnsiTheme="minorHAnsi" w:cs="Monotype Koufi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1F7973">
                    <w:rPr>
                      <w:rFonts w:ascii="DecoType Naskh" w:cs="DecoType Naskh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Pr="00EB373E">
                    <w:rPr>
                      <w:rFonts w:cs="Monotype Koufi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SA"/>
                    </w:rPr>
                    <w:t>السؤال</w:t>
                  </w:r>
                  <w:r w:rsidRPr="00EB373E">
                    <w:rPr>
                      <w:rFonts w:ascii="Monotype Koufi" w:cs="Monotype Koufi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 w:rsidRPr="00EB373E">
                    <w:rPr>
                      <w:rFonts w:cs="Monotype Koufi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SA"/>
                    </w:rPr>
                    <w:t>الثاني</w:t>
                  </w:r>
                  <w:r w:rsidRPr="001F7973">
                    <w:rPr>
                      <w:rFonts w:ascii="Monotype Koufi" w:cs="Monotype Kouf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: </w:t>
                  </w:r>
                  <w:r>
                    <w:rPr>
                      <w:rFonts w:cs="Monotype Kouf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أ</w:t>
                  </w:r>
                  <w:r w:rsidRPr="00EB373E">
                    <w:rPr>
                      <w:rFonts w:asciiTheme="majorBidi" w:hAnsiTheme="majorBidi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  <w:lang w:bidi="ar-SA"/>
                    </w:rPr>
                    <w:t>/ أكمل الفراغات</w:t>
                  </w: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  <w:lang w:bidi="ar-SA"/>
                    </w:rPr>
                    <w:t xml:space="preserve"> بالمصطلح العلمي المناسب </w:t>
                  </w:r>
                  <w:r w:rsidRPr="00EB373E">
                    <w:rPr>
                      <w:rFonts w:asciiTheme="majorBidi" w:hAnsiTheme="majorBidi" w:hint="cs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  <w:lang w:bidi="ar-SA"/>
                    </w:rPr>
                    <w:t xml:space="preserve"> .</w:t>
                  </w:r>
                  <w:r>
                    <w:rPr>
                      <w:rFonts w:asciiTheme="minorHAnsi" w:hAnsiTheme="minorHAnsi" w:cs="Monotype Koufi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(درجة لكل فقرة)</w:t>
                  </w: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</w:p>
                <w:p w:rsidR="001D0BB4" w:rsidRPr="007A4794" w:rsidRDefault="001D0BB4" w:rsidP="00CF445D">
                  <w:pPr>
                    <w:pStyle w:val="2"/>
                    <w:rPr>
                      <w:rFonts w:asciiTheme="majorBidi" w:hAnsiTheme="majorBidi"/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  <w:r w:rsidRPr="007A4794">
                    <w:rPr>
                      <w:rFonts w:asciiTheme="majorBidi" w:hAnsiTheme="majorBidi"/>
                      <w:sz w:val="24"/>
                      <w:szCs w:val="24"/>
                      <w:lang w:bidi="ar-SA"/>
                    </w:rPr>
                    <w:sym w:font="Wingdings 2" w:char="F075"/>
                  </w:r>
                  <w:r w:rsidRPr="007A4794">
                    <w:rPr>
                      <w:rFonts w:asciiTheme="majorBidi" w:hAnsiTheme="majorBidi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  <w:r w:rsidRPr="007A4794">
                    <w:rPr>
                      <w:rFonts w:asciiTheme="majorBidi" w:eastAsiaTheme="minorHAnsi" w:hAnsiTheme="majorBidi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7A4794">
                    <w:rPr>
                      <w:rFonts w:asciiTheme="majorBidi" w:eastAsiaTheme="minorHAnsi" w:hAnsi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Theme="majorBidi" w:hAnsi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تراكم الجسيمات المشحونة على سطوح الأجسام</w:t>
                  </w:r>
                  <w:r w:rsidRPr="007A4794">
                    <w:rPr>
                      <w:rFonts w:asciiTheme="majorBidi" w:hAnsi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Pr="007A4794">
                    <w:rPr>
                      <w:rFonts w:asciiTheme="majorBidi" w:hAnsiTheme="maj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.</w:t>
                  </w:r>
                </w:p>
                <w:p w:rsidR="001D0BB4" w:rsidRPr="007A4794" w:rsidRDefault="001D0BB4" w:rsidP="00CF445D">
                  <w:pPr>
                    <w:pStyle w:val="2"/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  <w:r w:rsidRPr="007A4794">
                    <w:rPr>
                      <w:rFonts w:asciiTheme="majorBidi" w:hAnsiTheme="majorBidi"/>
                      <w:sz w:val="24"/>
                      <w:szCs w:val="24"/>
                      <w:lang w:bidi="ar-SA"/>
                    </w:rPr>
                    <w:sym w:font="Wingdings" w:char="F08D"/>
                  </w:r>
                  <w:r w:rsidRPr="007A4794">
                    <w:rPr>
                      <w:rFonts w:asciiTheme="majorBidi" w:hAnsiTheme="majorBidi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  <w:r w:rsidRPr="007A4794">
                    <w:rPr>
                      <w:rFonts w:asciiTheme="majorBidi" w:hAnsiTheme="maj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Theme="majorBidi" w:hAnsiTheme="majorBidi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النسبة بين الشغل المبذول لتحريك شحنة ومقدار تلك الشحنة</w:t>
                  </w:r>
                  <w:r w:rsidRPr="007A4794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.</w:t>
                  </w:r>
                </w:p>
                <w:p w:rsidR="001D0BB4" w:rsidRPr="007A4794" w:rsidRDefault="001D0BB4" w:rsidP="00CF445D">
                  <w:pPr>
                    <w:pStyle w:val="2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 w:rsidRPr="007A4794">
                    <w:rPr>
                      <w:rFonts w:asciiTheme="majorBidi" w:hAnsiTheme="majorBidi"/>
                      <w:sz w:val="24"/>
                      <w:szCs w:val="24"/>
                      <w:lang w:bidi="ar-SA"/>
                    </w:rPr>
                    <w:sym w:font="Wingdings" w:char="F08E"/>
                  </w:r>
                  <w:r w:rsidRPr="007A4794">
                    <w:rPr>
                      <w:rFonts w:asciiTheme="majorBidi" w:hAnsiTheme="majorBidi"/>
                      <w:sz w:val="24"/>
                      <w:szCs w:val="24"/>
                      <w:rtl/>
                      <w:lang w:bidi="ar-SA"/>
                    </w:rPr>
                    <w:t>..............</w:t>
                  </w:r>
                  <w:r w:rsidRPr="007A4794">
                    <w:rPr>
                      <w:rFonts w:asciiTheme="majorBidi" w:hAnsiTheme="majorBidi" w:hint="cs"/>
                      <w:sz w:val="24"/>
                      <w:szCs w:val="24"/>
                      <w:rtl/>
                      <w:lang w:bidi="ar-SA"/>
                    </w:rPr>
                    <w:t>.</w:t>
                  </w:r>
                  <w:r w:rsidRPr="007A4794">
                    <w:rPr>
                      <w:rFonts w:asciiTheme="majorBidi" w:hAnsiTheme="majorBidi"/>
                      <w:sz w:val="24"/>
                      <w:szCs w:val="24"/>
                      <w:rtl/>
                      <w:lang w:bidi="ar-SA"/>
                    </w:rPr>
                    <w:t>.............</w:t>
                  </w:r>
                  <w:r>
                    <w:rPr>
                      <w:rFonts w:asciiTheme="majorBidi" w:hAnsiTheme="majorBidi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Theme="majorBidi" w:hAnsiTheme="majorBidi"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قطعة قصيرة من فلز تنصهر عندما يمر تيار كبير</w:t>
                  </w:r>
                  <w:r w:rsidRPr="007A4794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7A4794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.</w:t>
                  </w:r>
                </w:p>
                <w:p w:rsidR="001D0BB4" w:rsidRDefault="001D0BB4" w:rsidP="007051A6">
                  <w:pPr>
                    <w:pStyle w:val="2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 w:rsidRPr="007A4794">
                    <w:rPr>
                      <w:rFonts w:asciiTheme="majorBidi" w:hAnsiTheme="majorBidi"/>
                      <w:color w:val="0D0D0D" w:themeColor="text1" w:themeTint="F2"/>
                      <w:sz w:val="24"/>
                      <w:szCs w:val="24"/>
                      <w:lang w:bidi="ar-SA"/>
                    </w:rPr>
                    <w:sym w:font="Wingdings" w:char="F08F"/>
                  </w:r>
                  <w:r w:rsidRPr="007A4794">
                    <w:rPr>
                      <w:rFonts w:asciiTheme="majorBidi" w:hAnsiTheme="majorBidi"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  <w:r w:rsidRPr="007A4794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 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عدد خطوط المجال المغناطيسي التي تخترق السطح .</w:t>
                  </w:r>
                </w:p>
                <w:p w:rsidR="001D0BB4" w:rsidRDefault="001D0BB4" w:rsidP="00CE0263">
                  <w:pPr>
                    <w:pStyle w:val="2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</w:pPr>
                  <w:r w:rsidRPr="007A4794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. </w:t>
                  </w:r>
                  <w:r w:rsidRPr="007A4794">
                    <w:rPr>
                      <w:rFonts w:asciiTheme="majorBidi" w:hAnsiTheme="majorBidi"/>
                      <w:color w:val="0D0D0D" w:themeColor="text1" w:themeTint="F2"/>
                      <w:sz w:val="24"/>
                      <w:szCs w:val="24"/>
                      <w:lang w:bidi="ar-SA"/>
                    </w:rPr>
                    <w:sym w:font="Wingdings" w:char="F090"/>
                  </w:r>
                  <w:r w:rsidRPr="007A4794">
                    <w:rPr>
                      <w:rFonts w:asciiTheme="majorBidi" w:hAnsiTheme="majorBidi"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............................ </w:t>
                  </w:r>
                  <w:r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دائرة توالي تستخدم لإنتاج مصدر جهد بالقيمة المطلوبة</w:t>
                  </w:r>
                  <w:r w:rsidRPr="007A4794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Pr="007A4794">
                    <w:rPr>
                      <w:rFonts w:ascii="Times New Roman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1D0BB4" w:rsidRPr="007A4794" w:rsidRDefault="001D0BB4" w:rsidP="007A4794">
                  <w:pPr>
                    <w:pStyle w:val="2"/>
                    <w:rPr>
                      <w:rFonts w:asciiTheme="majorBidi" w:hAnsiTheme="majorBidi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7A4794">
                    <w:rPr>
                      <w:rFonts w:asciiTheme="majorBidi" w:hAnsiTheme="majorBidi"/>
                      <w:color w:val="0D0D0D" w:themeColor="text1" w:themeTint="F2"/>
                      <w:sz w:val="24"/>
                      <w:szCs w:val="24"/>
                      <w:lang w:bidi="ar-SA"/>
                    </w:rPr>
                    <w:sym w:font="Wingdings" w:char="F091"/>
                  </w:r>
                  <w:r w:rsidRPr="007A4794">
                    <w:rPr>
                      <w:rFonts w:asciiTheme="majorBidi" w:hAnsiTheme="majorBidi"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............................</w:t>
                  </w:r>
                  <w:r w:rsidRPr="007A4794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</w:t>
                  </w:r>
                  <w:r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السطح الذي لا يوجد فرق جهد بين جميع نقاطه .</w:t>
                  </w:r>
                </w:p>
                <w:p w:rsidR="001D0BB4" w:rsidRPr="007A4794" w:rsidRDefault="001D0BB4" w:rsidP="00A3348F">
                  <w:pPr>
                    <w:spacing w:after="0" w:line="240" w:lineRule="auto"/>
                    <w:jc w:val="both"/>
                    <w:rPr>
                      <w:rFonts w:asciiTheme="majorBidi" w:hAnsiTheme="majorBidi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</w:pPr>
                  <w:r w:rsidRPr="007A4794">
                    <w:rPr>
                      <w:rFonts w:asciiTheme="majorBidi" w:hAnsiTheme="majorBidi" w:hint="cs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1D0BB4" w:rsidRDefault="001D0BB4" w:rsidP="00DE11AF">
                  <w:pPr>
                    <w:spacing w:line="240" w:lineRule="auto"/>
                    <w:rPr>
                      <w:b/>
                      <w:bCs/>
                      <w:noProof/>
                      <w:color w:val="4C004C"/>
                      <w:u w:val="single"/>
                    </w:rPr>
                  </w:pPr>
                  <w:r w:rsidRPr="002E4609">
                    <w:rPr>
                      <w:rFonts w:asciiTheme="majorBidi" w:hAnsiTheme="majorBidi"/>
                      <w:b/>
                      <w:bCs/>
                      <w:sz w:val="28"/>
                      <w:szCs w:val="28"/>
                      <w:rtl/>
                      <w:lang w:bidi="ar-SA"/>
                    </w:rPr>
                    <w:t>ب /</w:t>
                  </w:r>
                  <w:r w:rsidRPr="00E41EEF">
                    <w:rPr>
                      <w:rFonts w:asciiTheme="majorBidi" w:hAnsiTheme="majorBidi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ajorBidi" w:hAnsiTheme="majorBidi" w:hint="cs"/>
                      <w:sz w:val="28"/>
                      <w:szCs w:val="28"/>
                      <w:rtl/>
                      <w:lang w:bidi="ar-SA"/>
                    </w:rPr>
                    <w:t>ما هو وجه التشابه والاختلاف بين تجربة اورستد وتجربة فاراداي</w:t>
                  </w:r>
                  <w:r w:rsidRPr="00CF445D">
                    <w:rPr>
                      <w:rFonts w:asciiTheme="majorBidi" w:hAnsiTheme="majorBidi"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ajorBidi" w:hAnsiTheme="majorBidi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؟                                           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نص 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درجة لكل فقرة)</w:t>
                  </w:r>
                </w:p>
                <w:tbl>
                  <w:tblPr>
                    <w:tblStyle w:val="-30"/>
                    <w:bidiVisual/>
                    <w:tblW w:w="0" w:type="auto"/>
                    <w:tblLook w:val="04A0"/>
                  </w:tblPr>
                  <w:tblGrid>
                    <w:gridCol w:w="1101"/>
                    <w:gridCol w:w="4695"/>
                    <w:gridCol w:w="4695"/>
                  </w:tblGrid>
                  <w:tr w:rsidR="001D0BB4" w:rsidTr="00DE11AF">
                    <w:trPr>
                      <w:cnfStyle w:val="100000000000"/>
                      <w:trHeight w:val="322"/>
                    </w:trPr>
                    <w:tc>
                      <w:tcPr>
                        <w:cnfStyle w:val="001000000000"/>
                        <w:tcW w:w="1101" w:type="dxa"/>
                      </w:tcPr>
                      <w:p w:rsidR="001D0BB4" w:rsidRDefault="001D0BB4" w:rsidP="00DE11AF">
                        <w:pPr>
                          <w:jc w:val="center"/>
                          <w:rPr>
                            <w:rFonts w:asciiTheme="majorBidi" w:hAnsiTheme="majorBidi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4695" w:type="dxa"/>
                      </w:tcPr>
                      <w:p w:rsidR="001D0BB4" w:rsidRDefault="001D0BB4" w:rsidP="00DE11AF">
                        <w:pPr>
                          <w:jc w:val="center"/>
                          <w:cnfStyle w:val="100000000000"/>
                          <w:rPr>
                            <w:rFonts w:asciiTheme="majorBidi" w:hAnsiTheme="majorBidi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  <w:t>تجربة اورستد</w:t>
                        </w:r>
                      </w:p>
                    </w:tc>
                    <w:tc>
                      <w:tcPr>
                        <w:tcW w:w="4695" w:type="dxa"/>
                      </w:tcPr>
                      <w:p w:rsidR="001D0BB4" w:rsidRDefault="001D0BB4" w:rsidP="00DE11AF">
                        <w:pPr>
                          <w:jc w:val="center"/>
                          <w:cnfStyle w:val="100000000000"/>
                          <w:rPr>
                            <w:rFonts w:asciiTheme="majorBidi" w:hAnsiTheme="majorBidi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  <w:t>تجربة فارداي</w:t>
                        </w:r>
                      </w:p>
                    </w:tc>
                  </w:tr>
                  <w:tr w:rsidR="001D0BB4" w:rsidTr="00DE11AF">
                    <w:trPr>
                      <w:cnfStyle w:val="000000100000"/>
                      <w:trHeight w:val="322"/>
                    </w:trPr>
                    <w:tc>
                      <w:tcPr>
                        <w:cnfStyle w:val="001000000000"/>
                        <w:tcW w:w="1101" w:type="dxa"/>
                      </w:tcPr>
                      <w:p w:rsidR="001D0BB4" w:rsidRDefault="001D0BB4" w:rsidP="00DE11AF">
                        <w:pPr>
                          <w:jc w:val="center"/>
                          <w:rPr>
                            <w:rFonts w:asciiTheme="majorBidi" w:hAnsiTheme="majorBidi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  <w:t>التشابه</w:t>
                        </w:r>
                      </w:p>
                    </w:tc>
                    <w:tc>
                      <w:tcPr>
                        <w:tcW w:w="9390" w:type="dxa"/>
                        <w:gridSpan w:val="2"/>
                      </w:tcPr>
                      <w:p w:rsidR="001D0BB4" w:rsidRDefault="001D0BB4" w:rsidP="00DE11AF">
                        <w:pPr>
                          <w:jc w:val="center"/>
                          <w:cnfStyle w:val="000000100000"/>
                          <w:rPr>
                            <w:rFonts w:asciiTheme="majorBidi" w:hAnsiTheme="majorBidi"/>
                            <w:b/>
                            <w:bCs/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  <w:p w:rsidR="001D0BB4" w:rsidRDefault="001D0BB4" w:rsidP="00DE11AF">
                        <w:pPr>
                          <w:jc w:val="center"/>
                          <w:cnfStyle w:val="000000100000"/>
                          <w:rPr>
                            <w:rFonts w:asciiTheme="majorBidi" w:hAnsiTheme="majorBidi"/>
                            <w:b/>
                            <w:bCs/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1D0BB4" w:rsidTr="00DE11AF">
                    <w:trPr>
                      <w:cnfStyle w:val="000000010000"/>
                      <w:trHeight w:val="322"/>
                    </w:trPr>
                    <w:tc>
                      <w:tcPr>
                        <w:cnfStyle w:val="001000000000"/>
                        <w:tcW w:w="1101" w:type="dxa"/>
                      </w:tcPr>
                      <w:p w:rsidR="001D0BB4" w:rsidRDefault="001D0BB4" w:rsidP="00DE11AF">
                        <w:pPr>
                          <w:jc w:val="center"/>
                          <w:rPr>
                            <w:rFonts w:asciiTheme="majorBidi" w:hAnsiTheme="majorBidi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 w:val="0"/>
                            <w:bCs w:val="0"/>
                            <w:sz w:val="28"/>
                            <w:szCs w:val="28"/>
                            <w:rtl/>
                            <w:lang w:bidi="ar-SA"/>
                          </w:rPr>
                          <w:t>الأختلاف</w:t>
                        </w:r>
                      </w:p>
                    </w:tc>
                    <w:tc>
                      <w:tcPr>
                        <w:tcW w:w="4695" w:type="dxa"/>
                      </w:tcPr>
                      <w:p w:rsidR="001D0BB4" w:rsidRDefault="001D0BB4" w:rsidP="00DE11AF">
                        <w:pPr>
                          <w:jc w:val="center"/>
                          <w:cnfStyle w:val="000000010000"/>
                          <w:rPr>
                            <w:rFonts w:asciiTheme="majorBidi" w:hAnsiTheme="majorBidi"/>
                            <w:b/>
                            <w:bCs/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  <w:p w:rsidR="001D0BB4" w:rsidRDefault="001D0BB4" w:rsidP="00DE11AF">
                        <w:pPr>
                          <w:jc w:val="center"/>
                          <w:cnfStyle w:val="000000010000"/>
                          <w:rPr>
                            <w:rFonts w:asciiTheme="majorBidi" w:hAnsiTheme="majorBidi"/>
                            <w:b/>
                            <w:bCs/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4695" w:type="dxa"/>
                      </w:tcPr>
                      <w:p w:rsidR="001D0BB4" w:rsidRDefault="001D0BB4" w:rsidP="00DE11AF">
                        <w:pPr>
                          <w:jc w:val="center"/>
                          <w:cnfStyle w:val="000000010000"/>
                          <w:rPr>
                            <w:rFonts w:asciiTheme="majorBidi" w:hAnsiTheme="majorBidi"/>
                            <w:b/>
                            <w:bCs/>
                            <w:sz w:val="28"/>
                            <w:szCs w:val="28"/>
                            <w:rtl/>
                            <w:lang w:bidi="ar-SA"/>
                          </w:rPr>
                        </w:pPr>
                      </w:p>
                    </w:tc>
                  </w:tr>
                </w:tbl>
                <w:p w:rsidR="001D0BB4" w:rsidRDefault="001D0BB4" w:rsidP="00A3348F">
                  <w:pPr>
                    <w:spacing w:after="0" w:line="240" w:lineRule="auto"/>
                    <w:jc w:val="both"/>
                    <w:rPr>
                      <w:rFonts w:asciiTheme="majorBidi" w:hAnsiTheme="majorBidi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1D0BB4" w:rsidRDefault="001D0BB4" w:rsidP="00477AB3">
                  <w:pPr>
                    <w:spacing w:after="0" w:line="240" w:lineRule="auto"/>
                    <w:rPr>
                      <w:rFonts w:cs="Monotype Koufi"/>
                      <w:color w:val="000000"/>
                      <w:sz w:val="16"/>
                      <w:szCs w:val="16"/>
                      <w:rtl/>
                      <w:lang w:bidi="ar-SA"/>
                    </w:rPr>
                  </w:pPr>
                  <w:r w:rsidRPr="00B16D5B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ج/</w:t>
                  </w:r>
                  <w:r w:rsidRPr="00B16D5B">
                    <w:rPr>
                      <w:rFonts w:ascii="Times New Roman" w:eastAsia="Times New Roman" w:hAnsi="Times New Roman" w:cs="Traditional Arabic" w:hint="cs"/>
                      <w:b/>
                      <w:bCs/>
                      <w:noProof/>
                      <w:sz w:val="24"/>
                      <w:szCs w:val="24"/>
                      <w:rtl/>
                      <w:lang w:eastAsia="ar-SA" w:bidi="ar-SA"/>
                    </w:rPr>
                    <w:t xml:space="preserve"> </w:t>
                  </w:r>
                  <w:r w:rsidRPr="00B16D5B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AE"/>
                    </w:rPr>
                    <w:t>تتحرك قطعة حديد سلكية إلى أسفل بين قطبي مغناطيس كما هو موضح بالرسم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AE"/>
                    </w:rPr>
                    <w:t>.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 xml:space="preserve">              </w:t>
                  </w:r>
                  <w:r w:rsidR="00B16D5B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 xml:space="preserve">              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 xml:space="preserve">             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نص 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درجة لكل فقرة)</w:t>
                  </w:r>
                </w:p>
                <w:p w:rsidR="001D0BB4" w:rsidRPr="00B16D5B" w:rsidRDefault="001D0BB4" w:rsidP="00477AB3">
                  <w:pPr>
                    <w:spacing w:after="0" w:line="240" w:lineRule="auto"/>
                    <w:rPr>
                      <w:rFonts w:asciiTheme="majorBidi" w:hAnsiTheme="majorBidi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</w:pPr>
                  <w:r w:rsidRPr="00B16D5B">
                    <w:rPr>
                      <w:rFonts w:asciiTheme="majorBidi" w:hAnsiTheme="majorBidi" w:hint="cs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 xml:space="preserve">ما هو اتجاه التيار الحثي المتولد ؟ </w:t>
                  </w:r>
                </w:p>
                <w:p w:rsidR="001D0BB4" w:rsidRDefault="001D0BB4" w:rsidP="00026917">
                  <w:pPr>
                    <w:spacing w:after="0"/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</w:p>
                <w:p w:rsidR="001D0BB4" w:rsidRDefault="001D0BB4" w:rsidP="002C0B69">
                  <w:pPr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2C0B69">
                  <w:pPr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  <w:lang w:bidi="ar-SA"/>
                    </w:rPr>
                  </w:pPr>
                </w:p>
                <w:p w:rsidR="00B71BAE" w:rsidRDefault="001D0BB4" w:rsidP="00B71BAE">
                  <w:pPr>
                    <w:spacing w:after="0" w:line="240" w:lineRule="auto"/>
                    <w:jc w:val="both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د/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  <w:r w:rsidR="0083786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يستخدم المخطط المبين الجلفانو</w:t>
                  </w:r>
                  <w:r w:rsidR="0083786C" w:rsidRPr="0083786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متر إلى نوع من ال</w:t>
                  </w:r>
                  <w:r w:rsidR="0083786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أ</w:t>
                  </w:r>
                  <w:r w:rsidR="0083786C" w:rsidRPr="0083786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جهزة .</w:t>
                  </w:r>
                  <w:r w:rsidR="00B71BAE" w:rsidRPr="00B71BA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</w:t>
                  </w:r>
                  <w:r w:rsidR="00B71BA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  <w:r w:rsidR="00B71BAE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 w:rsidR="00B71BA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نص </w:t>
                  </w:r>
                  <w:r w:rsidR="00B71BAE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درجة لكل فقرة)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</w:t>
                  </w:r>
                </w:p>
                <w:p w:rsidR="001D0BB4" w:rsidRPr="00B71BAE" w:rsidRDefault="001D0BB4" w:rsidP="00B71BAE">
                  <w:pPr>
                    <w:spacing w:after="0" w:line="240" w:lineRule="auto"/>
                    <w:jc w:val="both"/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  <w:lang w:bidi="ar-SA"/>
                    </w:rPr>
                    <w:t xml:space="preserve">                                                                                    </w:t>
                  </w:r>
                </w:p>
                <w:p w:rsidR="001D0BB4" w:rsidRDefault="00B71BAE" w:rsidP="002C0B69">
                  <w:pPr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sym w:font="Wingdings" w:char="F08C"/>
                  </w:r>
                  <w:r w:rsidR="0083786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ما أسم هذا الجهاز ؟</w:t>
                  </w: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..............................</w:t>
                  </w:r>
                </w:p>
                <w:p w:rsidR="0083786C" w:rsidRDefault="00B71BAE" w:rsidP="002C0B69">
                  <w:pPr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sym w:font="Wingdings" w:char="F08D"/>
                  </w: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ماذا نسمي المقاومة المبينة في المخطط ؟..............................</w:t>
                  </w:r>
                </w:p>
                <w:p w:rsidR="0073318E" w:rsidRPr="0073318E" w:rsidRDefault="001D0BB4" w:rsidP="0073318E">
                  <w:pPr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  <w:r w:rsidRPr="00397E0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و/</w:t>
                  </w:r>
                  <w:r w:rsidRPr="00397E0C">
                    <w:rPr>
                      <w:rFonts w:ascii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73318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ماهي استخداما</w:t>
                  </w:r>
                  <w:r w:rsidR="0073318E">
                    <w:rPr>
                      <w:rFonts w:hint="eastAsia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ت</w:t>
                  </w:r>
                  <w:r w:rsidR="0073318E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SA"/>
                    </w:rPr>
                    <w:t xml:space="preserve"> الأجهزة التالية ؟</w:t>
                  </w:r>
                  <w:r w:rsidR="0073318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                                                                                                                                                                                                       </w:t>
                  </w:r>
                  <w:r w:rsidR="0073318E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 w:rsidR="0073318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</w:t>
                  </w:r>
                  <w:r w:rsidR="0073318E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درجة لك</w:t>
                  </w:r>
                  <w:r w:rsidR="0073318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ام</w:t>
                  </w:r>
                  <w:r w:rsidR="0073318E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ل </w:t>
                  </w:r>
                  <w:r w:rsidR="0073318E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ال</w:t>
                  </w:r>
                  <w:r w:rsidR="0073318E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فقرة)</w:t>
                  </w:r>
                </w:p>
                <w:tbl>
                  <w:tblPr>
                    <w:tblStyle w:val="a5"/>
                    <w:bidiVisual/>
                    <w:tblW w:w="0" w:type="auto"/>
                    <w:tblLook w:val="04A0"/>
                  </w:tblPr>
                  <w:tblGrid>
                    <w:gridCol w:w="2094"/>
                    <w:gridCol w:w="8397"/>
                  </w:tblGrid>
                  <w:tr w:rsidR="0073318E" w:rsidTr="00B16D5B">
                    <w:tc>
                      <w:tcPr>
                        <w:tcW w:w="2094" w:type="dxa"/>
                      </w:tcPr>
                      <w:p w:rsidR="0073318E" w:rsidRPr="0073318E" w:rsidRDefault="0073318E" w:rsidP="0073318E">
                        <w:pPr>
                          <w:rPr>
                            <w:rFonts w:cs="Monotype Koufi"/>
                            <w:color w:val="000000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 w:rsidRPr="0073318E">
                          <w:rPr>
                            <w:rFonts w:cs="Monotype Koufi" w:hint="cs"/>
                            <w:color w:val="000000"/>
                            <w:sz w:val="24"/>
                            <w:szCs w:val="24"/>
                            <w:rtl/>
                            <w:lang w:bidi="ar-SA"/>
                          </w:rPr>
                          <w:t xml:space="preserve">الجهاز </w:t>
                        </w:r>
                      </w:p>
                    </w:tc>
                    <w:tc>
                      <w:tcPr>
                        <w:tcW w:w="8397" w:type="dxa"/>
                      </w:tcPr>
                      <w:p w:rsidR="0073318E" w:rsidRPr="0073318E" w:rsidRDefault="0073318E" w:rsidP="0073318E">
                        <w:pPr>
                          <w:rPr>
                            <w:rFonts w:cs="Monotype Koufi"/>
                            <w:color w:val="000000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 w:rsidRPr="0073318E">
                          <w:rPr>
                            <w:rFonts w:cs="Monotype Koufi" w:hint="cs"/>
                            <w:color w:val="000000"/>
                            <w:sz w:val="24"/>
                            <w:szCs w:val="24"/>
                            <w:rtl/>
                            <w:lang w:bidi="ar-SA"/>
                          </w:rPr>
                          <w:t>استخدامة</w:t>
                        </w:r>
                      </w:p>
                    </w:tc>
                  </w:tr>
                  <w:tr w:rsidR="0073318E" w:rsidTr="00B16D5B">
                    <w:tc>
                      <w:tcPr>
                        <w:tcW w:w="2094" w:type="dxa"/>
                      </w:tcPr>
                      <w:p w:rsidR="0073318E" w:rsidRPr="00B16D5B" w:rsidRDefault="000A4517" w:rsidP="0073318E">
                        <w:pPr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 w:rsidRPr="00B16D5B">
                          <w:rPr>
                            <w:rFonts w:asciiTheme="majorBidi" w:hAnsiTheme="majorBid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المولد الكهربائي</w:t>
                        </w:r>
                      </w:p>
                    </w:tc>
                    <w:tc>
                      <w:tcPr>
                        <w:tcW w:w="8397" w:type="dxa"/>
                      </w:tcPr>
                      <w:p w:rsidR="0073318E" w:rsidRPr="0073318E" w:rsidRDefault="0073318E" w:rsidP="0073318E">
                        <w:pPr>
                          <w:rPr>
                            <w:rFonts w:cs="Monotype Koufi"/>
                            <w:color w:val="000000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73318E" w:rsidTr="00B16D5B">
                    <w:tc>
                      <w:tcPr>
                        <w:tcW w:w="2094" w:type="dxa"/>
                      </w:tcPr>
                      <w:p w:rsidR="0073318E" w:rsidRPr="00B16D5B" w:rsidRDefault="000A4517" w:rsidP="0073318E">
                        <w:pPr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 w:rsidRPr="00B16D5B"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الفولت ميتر</w:t>
                        </w:r>
                      </w:p>
                    </w:tc>
                    <w:tc>
                      <w:tcPr>
                        <w:tcW w:w="8397" w:type="dxa"/>
                      </w:tcPr>
                      <w:p w:rsidR="0073318E" w:rsidRDefault="0073318E" w:rsidP="0073318E">
                        <w:pPr>
                          <w:rPr>
                            <w:rFonts w:cs="Monotype Koufi"/>
                            <w:color w:val="000000"/>
                            <w:sz w:val="16"/>
                            <w:szCs w:val="16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73318E" w:rsidTr="00B16D5B">
                    <w:tc>
                      <w:tcPr>
                        <w:tcW w:w="2094" w:type="dxa"/>
                      </w:tcPr>
                      <w:p w:rsidR="0073318E" w:rsidRPr="00B16D5B" w:rsidRDefault="000A4517" w:rsidP="0073318E">
                        <w:pPr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 w:rsidRPr="00B16D5B"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الكشاف الكهربائي</w:t>
                        </w:r>
                      </w:p>
                    </w:tc>
                    <w:tc>
                      <w:tcPr>
                        <w:tcW w:w="8397" w:type="dxa"/>
                      </w:tcPr>
                      <w:p w:rsidR="0073318E" w:rsidRDefault="0073318E" w:rsidP="0073318E">
                        <w:pPr>
                          <w:rPr>
                            <w:rFonts w:cs="Monotype Koufi"/>
                            <w:color w:val="000000"/>
                            <w:sz w:val="16"/>
                            <w:szCs w:val="16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B16D5B" w:rsidTr="00B16D5B">
                    <w:tc>
                      <w:tcPr>
                        <w:tcW w:w="2094" w:type="dxa"/>
                      </w:tcPr>
                      <w:p w:rsidR="00B16D5B" w:rsidRPr="00B16D5B" w:rsidRDefault="00B16D5B" w:rsidP="0073318E">
                        <w:pPr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الجلفانومتر</w:t>
                        </w:r>
                      </w:p>
                    </w:tc>
                    <w:tc>
                      <w:tcPr>
                        <w:tcW w:w="8397" w:type="dxa"/>
                      </w:tcPr>
                      <w:p w:rsidR="00B16D5B" w:rsidRDefault="00B16D5B" w:rsidP="0073318E">
                        <w:pPr>
                          <w:rPr>
                            <w:rFonts w:cs="Monotype Koufi"/>
                            <w:color w:val="000000"/>
                            <w:sz w:val="16"/>
                            <w:szCs w:val="16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73318E" w:rsidTr="00B16D5B">
                    <w:tc>
                      <w:tcPr>
                        <w:tcW w:w="2094" w:type="dxa"/>
                      </w:tcPr>
                      <w:p w:rsidR="0073318E" w:rsidRPr="00B16D5B" w:rsidRDefault="000A4517" w:rsidP="0073318E">
                        <w:pPr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</w:pPr>
                        <w:r w:rsidRPr="00B16D5B">
                          <w:rPr>
                            <w:rFonts w:asciiTheme="majorBidi" w:hAnsiTheme="majorBidi"/>
                            <w:b/>
                            <w:bCs/>
                            <w:color w:val="000000"/>
                            <w:sz w:val="28"/>
                            <w:szCs w:val="28"/>
                            <w:rtl/>
                            <w:lang w:bidi="ar-SA"/>
                          </w:rPr>
                          <w:t>المكثف</w:t>
                        </w:r>
                      </w:p>
                    </w:tc>
                    <w:tc>
                      <w:tcPr>
                        <w:tcW w:w="8397" w:type="dxa"/>
                      </w:tcPr>
                      <w:p w:rsidR="0073318E" w:rsidRDefault="0073318E" w:rsidP="0073318E">
                        <w:pPr>
                          <w:rPr>
                            <w:rFonts w:cs="Monotype Koufi"/>
                            <w:color w:val="000000"/>
                            <w:sz w:val="16"/>
                            <w:szCs w:val="16"/>
                            <w:rtl/>
                            <w:lang w:bidi="ar-SA"/>
                          </w:rPr>
                        </w:pPr>
                      </w:p>
                    </w:tc>
                  </w:tr>
                </w:tbl>
                <w:p w:rsidR="00B16D5B" w:rsidRPr="00397E0C" w:rsidRDefault="00B16D5B" w:rsidP="00B16D5B">
                  <w:pPr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  <w:rtl/>
          <w:lang w:bidi="ar-SA"/>
        </w:rPr>
        <w:pict>
          <v:shape id="_x0000_s1183" type="#_x0000_t32" style="position:absolute;margin-left:-56.95pt;margin-top:9.45pt;width:53.6pt;height:0;z-index:251786240" o:connectortype="straight">
            <w10:wrap anchorx="page"/>
          </v:shape>
        </w:pict>
      </w:r>
      <w:r>
        <w:rPr>
          <w:noProof/>
          <w:rtl/>
          <w:lang w:bidi="ar-SA"/>
        </w:rPr>
        <w:pict>
          <v:roundrect id="_x0000_s1148" style="position:absolute;margin-left:-55.95pt;margin-top:-18.1pt;width:53.6pt;height:51.7pt;z-index:251747328" arcsize="10923f">
            <v:textbox style="mso-next-textbox:#_x0000_s1148">
              <w:txbxContent>
                <w:p w:rsidR="001D0BB4" w:rsidRDefault="001D0BB4" w:rsidP="001F7973">
                  <w:pPr>
                    <w:rPr>
                      <w:rtl/>
                      <w:lang w:bidi="ar-SA"/>
                    </w:rPr>
                  </w:pPr>
                </w:p>
                <w:p w:rsidR="001D0BB4" w:rsidRPr="00A95DE6" w:rsidRDefault="001D0BB4" w:rsidP="00397E0C">
                  <w:pPr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12</w:t>
                  </w:r>
                </w:p>
              </w:txbxContent>
            </v:textbox>
            <w10:wrap anchorx="page"/>
          </v:roundrect>
        </w:pict>
      </w:r>
    </w:p>
    <w:p w:rsidR="007051A6" w:rsidRDefault="007051A6" w:rsidP="00B962FF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B16D5B" w:rsidP="007051A6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213237</wp:posOffset>
            </wp:positionH>
            <wp:positionV relativeFrom="paragraph">
              <wp:posOffset>132162</wp:posOffset>
            </wp:positionV>
            <wp:extent cx="1662266" cy="707923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9205" t="47018" r="53707" b="34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66" cy="70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B16D5B" w:rsidP="007051A6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163195</wp:posOffset>
            </wp:positionV>
            <wp:extent cx="1091565" cy="678180"/>
            <wp:effectExtent l="19050" t="0" r="0" b="0"/>
            <wp:wrapNone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23505" t="42431" r="60013" b="4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AB3F06" w:rsidP="007051A6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84" type="#_x0000_t66" style="position:absolute;margin-left:-73.2pt;margin-top:21.55pt;width:127.95pt;height:55pt;z-index:251787264">
            <v:shadow on="t" opacity=".5" offset="6pt,6pt"/>
            <v:textbox>
              <w:txbxContent>
                <w:p w:rsidR="00BE5532" w:rsidRDefault="00BE5532">
                  <w:r w:rsidRPr="00184CA4">
                    <w:rPr>
                      <w:rFonts w:hint="cs"/>
                      <w:sz w:val="32"/>
                      <w:szCs w:val="32"/>
                      <w:rtl/>
                      <w:lang w:bidi="ar-SA"/>
                    </w:rPr>
                    <w:t>تابع بقية الأسئلة</w:t>
                  </w:r>
                  <w:r>
                    <w:rPr>
                      <w:rFonts w:ascii="Times New Roman" w:hint="cs"/>
                      <w:sz w:val="32"/>
                      <w:szCs w:val="32"/>
                      <w:rtl/>
                    </w:rPr>
                    <w:t xml:space="preserve"> </w:t>
                  </w:r>
                  <w:r w:rsidRPr="00184CA4">
                    <w:rPr>
                      <w:sz w:val="32"/>
                      <w:szCs w:val="32"/>
                    </w:rPr>
                    <w:sym w:font="Wingdings" w:char="F04A"/>
                  </w:r>
                </w:p>
              </w:txbxContent>
            </v:textbox>
            <w10:wrap anchorx="page"/>
          </v:shape>
        </w:pict>
      </w: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7051A6" w:rsidP="007051A6">
      <w:pPr>
        <w:bidi w:val="0"/>
        <w:rPr>
          <w:rtl/>
          <w:lang w:bidi="ar-SA"/>
        </w:rPr>
      </w:pPr>
    </w:p>
    <w:p w:rsidR="007051A6" w:rsidRDefault="00AB3F06" w:rsidP="007051A6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lastRenderedPageBreak/>
        <w:pict>
          <v:shape id="_x0000_s1167" type="#_x0000_t32" style="position:absolute;margin-left:-68.5pt;margin-top:2.8pt;width:53.6pt;height:0;z-index:251763712" o:connectortype="straight">
            <w10:wrap anchorx="page"/>
          </v:shape>
        </w:pict>
      </w:r>
      <w:r>
        <w:rPr>
          <w:noProof/>
          <w:rtl/>
          <w:lang w:bidi="ar-SA"/>
        </w:rPr>
        <w:pict>
          <v:roundrect id="_x0000_s1166" style="position:absolute;margin-left:-68.5pt;margin-top:-22.75pt;width:53.6pt;height:51.7pt;z-index:251762688" arcsize="10923f">
            <v:textbox style="mso-next-textbox:#_x0000_s1166">
              <w:txbxContent>
                <w:p w:rsidR="001D0BB4" w:rsidRDefault="001D0BB4" w:rsidP="00330E15">
                  <w:pPr>
                    <w:rPr>
                      <w:rtl/>
                      <w:lang w:bidi="ar-SA"/>
                    </w:rPr>
                  </w:pPr>
                </w:p>
                <w:p w:rsidR="001D0BB4" w:rsidRPr="00A95DE6" w:rsidRDefault="001D0BB4" w:rsidP="00330E15">
                  <w:pPr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SA"/>
                    </w:rPr>
                    <w:t>5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  <w:lang w:bidi="ar-SA"/>
        </w:rPr>
        <w:pict>
          <v:roundrect id="_x0000_s1165" style="position:absolute;margin-left:26.35pt;margin-top:-4.95pt;width:547.6pt;height:718.85pt;z-index:-251556864;mso-position-horizontal-relative:page" arcsize="1347f" strokeweight="3pt">
            <v:stroke linestyle="thinThin"/>
            <v:textbox style="mso-next-textbox:#_x0000_s1165">
              <w:txbxContent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color w:val="0D0D0D" w:themeColor="text1" w:themeTint="F2"/>
                      <w:sz w:val="32"/>
                      <w:szCs w:val="32"/>
                      <w:lang w:bidi="ar-SA"/>
                    </w:rPr>
                  </w:pPr>
                  <w:r w:rsidRPr="00EB373E">
                    <w:rPr>
                      <w:rFonts w:cs="Monotype Koufi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SA"/>
                    </w:rPr>
                    <w:t>السؤال</w:t>
                  </w:r>
                  <w:r w:rsidRPr="00EB373E">
                    <w:rPr>
                      <w:rFonts w:ascii="Monotype Koufi" w:cs="Monotype Koufi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SA"/>
                    </w:rPr>
                    <w:t>الثالث</w:t>
                  </w:r>
                  <w:r w:rsidRPr="001F7973">
                    <w:rPr>
                      <w:rFonts w:ascii="Monotype Koufi" w:cs="Monotype Koufi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:</w:t>
                  </w:r>
                  <w:r w:rsidR="002E335C">
                    <w:rPr>
                      <w:rFonts w:asciiTheme="minorHAnsi" w:hAnsiTheme="minorHAnsi" w:cs="Monotype Koufi"/>
                      <w:b/>
                      <w:bCs/>
                      <w:noProof/>
                      <w:color w:val="000000"/>
                      <w:sz w:val="24"/>
                      <w:szCs w:val="24"/>
                      <w:lang w:bidi="ar-SA"/>
                    </w:rPr>
                    <w:t xml:space="preserve">                                                      </w:t>
                  </w:r>
                  <w:r w:rsidR="002E335C">
                    <w:rPr>
                      <w:rFonts w:asciiTheme="minorHAnsi" w:hAnsiTheme="minorHAnsi" w:cs="Monotype Koufi" w:hint="cs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                    </w:t>
                  </w:r>
                  <w:r w:rsidRPr="00FC35E5">
                    <w:rPr>
                      <w:rFonts w:asciiTheme="minorHAnsi" w:hAnsiTheme="minorHAnsi" w:cs="Monotype Koufi"/>
                      <w:b/>
                      <w:bCs/>
                      <w:noProof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="00632461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                                 </w:t>
                  </w:r>
                  <w:r w:rsidR="006E58EC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   </w:t>
                  </w:r>
                  <w:r w:rsidR="00632461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    </w:t>
                  </w:r>
                  <w:r w:rsidR="00632461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 w:rsidR="006E58EC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درجة</w:t>
                  </w:r>
                  <w:r w:rsidR="00632461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لك</w:t>
                  </w:r>
                  <w:r w:rsidR="00632461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ام</w:t>
                  </w:r>
                  <w:r w:rsidR="00632461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ل </w:t>
                  </w:r>
                  <w:r w:rsidR="00632461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ال</w:t>
                  </w:r>
                  <w:r w:rsidR="00632461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فقرة)</w:t>
                  </w:r>
                </w:p>
                <w:p w:rsidR="00632461" w:rsidRDefault="001D0BB4" w:rsidP="002E335C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 w:rsidRPr="0007491D">
                    <w:rPr>
                      <w:rFonts w:ascii="Times New Roman" w:hAnsiTheme="majorBidi"/>
                      <w:color w:val="0D0D0D" w:themeColor="text1" w:themeTint="F2"/>
                      <w:sz w:val="32"/>
                      <w:szCs w:val="32"/>
                      <w:rtl/>
                    </w:rPr>
                    <w:t xml:space="preserve"> </w:t>
                  </w:r>
                  <w:r w:rsidRPr="00502928">
                    <w:rPr>
                      <w:rFonts w:asciiTheme="majorBidi" w:hAnsiTheme="majorBidi"/>
                      <w:color w:val="0D0D0D" w:themeColor="text1" w:themeTint="F2"/>
                      <w:sz w:val="32"/>
                      <w:szCs w:val="32"/>
                      <w:rtl/>
                      <w:lang w:bidi="ar-SA"/>
                    </w:rPr>
                    <w:t>أ</w:t>
                  </w:r>
                  <w:r w:rsidRPr="00502928">
                    <w:rPr>
                      <w:rFonts w:ascii="Times New Roman" w:hAnsiTheme="majorBidi"/>
                      <w:color w:val="0D0D0D" w:themeColor="text1" w:themeTint="F2"/>
                      <w:sz w:val="32"/>
                      <w:szCs w:val="32"/>
                      <w:rtl/>
                    </w:rPr>
                    <w:t>/</w:t>
                  </w:r>
                  <w:r w:rsidR="002E335C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سلك مستقيم يحمل تيار كهربائي شدته  </w:t>
                  </w:r>
                  <w:r w:rsidR="002E335C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>5A</w:t>
                  </w:r>
                  <w:r w:rsidR="002E335C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وموضوع عموديا في مجال مغناطيسي منتظم </w:t>
                  </w:r>
                  <w:r w:rsidR="00632461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فإذا</w:t>
                  </w:r>
                  <w:r w:rsidR="002E335C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كانت القوة</w:t>
                  </w:r>
                  <w:r w:rsidR="00632461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في جزء من السلك </w:t>
                  </w:r>
                </w:p>
                <w:p w:rsidR="001D0BB4" w:rsidRDefault="00632461" w:rsidP="002E335C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طوله </w:t>
                  </w:r>
                  <w:r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 xml:space="preserve">  0.10m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تساوي </w:t>
                  </w:r>
                  <w:r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 xml:space="preserve"> 20N 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فاحسب شدة المجال المغناطيسي</w:t>
                  </w:r>
                  <w:r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 xml:space="preserve"> </w:t>
                  </w:r>
                  <w:r w:rsidR="001D0BB4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؟</w:t>
                  </w:r>
                  <w:r w:rsidR="001D0BB4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 xml:space="preserve">              </w:t>
                  </w:r>
                  <w:r w:rsidR="001D0BB4" w:rsidRPr="00545927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632461" w:rsidRDefault="00632461" w:rsidP="00BE5532">
                  <w:pPr>
                    <w:tabs>
                      <w:tab w:val="left" w:pos="1856"/>
                    </w:tabs>
                    <w:spacing w:after="0" w:line="240" w:lineRule="auto"/>
                    <w:ind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632461" w:rsidRDefault="00632461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632461" w:rsidRDefault="00632461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color w:val="0D0D0D" w:themeColor="text1" w:themeTint="F2"/>
                      <w:sz w:val="28"/>
                      <w:szCs w:val="28"/>
                      <w:rtl/>
                      <w:lang w:bidi="ar-SA"/>
                    </w:rPr>
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</w:r>
                </w:p>
                <w:p w:rsidR="001D0BB4" w:rsidRDefault="001D0BB4" w:rsidP="0007491D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</w:p>
                <w:p w:rsidR="001D0BB4" w:rsidRDefault="001D0BB4" w:rsidP="00BE5532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ب/ </w:t>
                  </w:r>
                  <w:r w:rsidR="008760D5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وصلت ثلاث مقاومات مقدارها   </w:t>
                  </w:r>
                  <w:r w:rsidR="008760D5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>120Ω</w:t>
                  </w:r>
                  <w:r w:rsidR="008760D5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و   </w:t>
                  </w:r>
                  <w:r w:rsidR="008760D5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>60Ω</w:t>
                  </w:r>
                  <w:r w:rsidR="008760D5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و   </w:t>
                  </w:r>
                  <w:r w:rsidR="008760D5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>40Ω</w:t>
                  </w:r>
                  <w:r w:rsidR="008760D5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على التوازي مع بطارية جهدها  </w:t>
                  </w:r>
                  <w:r w:rsidR="008760D5"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lang w:bidi="ar-SA"/>
                    </w:rPr>
                    <w:t>12V</w:t>
                  </w:r>
                  <w:r w:rsidR="008760D5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.           </w:t>
                  </w:r>
                  <w:r w:rsidR="00BE5532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        </w:t>
                  </w:r>
                  <w:r w:rsidR="008760D5"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 w:rsidR="00BE5532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درجة لكل فقرة</w:t>
                  </w:r>
                  <w:r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)</w:t>
                  </w:r>
                </w:p>
                <w:p w:rsidR="00073CCA" w:rsidRDefault="008760D5" w:rsidP="00073CCA">
                  <w:pPr>
                    <w:tabs>
                      <w:tab w:val="left" w:pos="1856"/>
                    </w:tabs>
                    <w:spacing w:after="0" w:line="240" w:lineRule="auto"/>
                    <w:ind w:left="-8" w:right="-993"/>
                    <w:jc w:val="both"/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/>
                      <w:b/>
                      <w:bCs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Bidi" w:hAnsiTheme="majorBidi" w:hint="cs"/>
                      <w:b/>
                      <w:bCs/>
                      <w:color w:val="0D0D0D" w:themeColor="text1" w:themeTint="F2"/>
                      <w:sz w:val="24"/>
                      <w:szCs w:val="24"/>
                      <w:rtl/>
                      <w:lang w:bidi="ar-SA"/>
                    </w:rPr>
                    <w:t>أحسب مقدار .</w:t>
                  </w:r>
                </w:p>
                <w:tbl>
                  <w:tblPr>
                    <w:tblStyle w:val="a5"/>
                    <w:bidiVisual/>
                    <w:tblW w:w="0" w:type="auto"/>
                    <w:tblInd w:w="-8" w:type="dxa"/>
                    <w:tblLook w:val="04A0"/>
                  </w:tblPr>
                  <w:tblGrid>
                    <w:gridCol w:w="3497"/>
                    <w:gridCol w:w="3497"/>
                    <w:gridCol w:w="3497"/>
                  </w:tblGrid>
                  <w:tr w:rsidR="00073CCA" w:rsidTr="00BE5532">
                    <w:trPr>
                      <w:trHeight w:val="345"/>
                    </w:trPr>
                    <w:tc>
                      <w:tcPr>
                        <w:tcW w:w="3497" w:type="dxa"/>
                      </w:tcPr>
                      <w:p w:rsidR="00073CCA" w:rsidRDefault="00073CCA" w:rsidP="008760D5">
                        <w:pPr>
                          <w:tabs>
                            <w:tab w:val="left" w:pos="1856"/>
                          </w:tabs>
                          <w:ind w:right="-993"/>
                          <w:jc w:val="both"/>
                          <w:rPr>
                            <w:rFonts w:asciiTheme="majorBidi" w:hAnsiTheme="maj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lang w:bidi="ar-SA"/>
                          </w:rPr>
                          <w:sym w:font="Wingdings" w:char="F08C"/>
                        </w: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  <w:t xml:space="preserve"> المقاومة المكافئة؟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073CCA" w:rsidRDefault="00073CCA" w:rsidP="00073CCA">
                        <w:pPr>
                          <w:tabs>
                            <w:tab w:val="left" w:pos="1856"/>
                          </w:tabs>
                          <w:ind w:right="-993"/>
                          <w:jc w:val="both"/>
                          <w:rPr>
                            <w:rFonts w:asciiTheme="majorBidi" w:hAnsiTheme="maj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lang w:bidi="ar-SA"/>
                          </w:rPr>
                          <w:sym w:font="Wingdings" w:char="F08D"/>
                        </w: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  <w:t xml:space="preserve"> التيار المار في كل مقاومة ؟</w:t>
                        </w:r>
                      </w:p>
                    </w:tc>
                    <w:tc>
                      <w:tcPr>
                        <w:tcW w:w="3497" w:type="dxa"/>
                      </w:tcPr>
                      <w:p w:rsidR="00073CCA" w:rsidRDefault="00073CCA" w:rsidP="00073CCA">
                        <w:pPr>
                          <w:tabs>
                            <w:tab w:val="left" w:pos="1856"/>
                          </w:tabs>
                          <w:ind w:left="-8" w:right="-993"/>
                          <w:jc w:val="both"/>
                          <w:rPr>
                            <w:rFonts w:asciiTheme="majorBidi" w:hAnsiTheme="maj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lang w:bidi="ar-SA"/>
                          </w:rPr>
                          <w:sym w:font="Wingdings" w:char="F08E"/>
                        </w:r>
                        <w:r>
                          <w:rPr>
                            <w:rFonts w:asciiTheme="majorBidi" w:hAnsiTheme="majorBidi" w:hint="cs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  <w:t>التيار الكلي المار في الدائرة؟</w:t>
                        </w:r>
                      </w:p>
                    </w:tc>
                  </w:tr>
                  <w:tr w:rsidR="00073CCA" w:rsidTr="00073CCA">
                    <w:trPr>
                      <w:trHeight w:val="4601"/>
                    </w:trPr>
                    <w:tc>
                      <w:tcPr>
                        <w:tcW w:w="3497" w:type="dxa"/>
                      </w:tcPr>
                      <w:p w:rsidR="00073CCA" w:rsidRDefault="00073CCA" w:rsidP="008760D5">
                        <w:pPr>
                          <w:tabs>
                            <w:tab w:val="left" w:pos="1856"/>
                          </w:tabs>
                          <w:ind w:right="-993"/>
                          <w:jc w:val="both"/>
                          <w:rPr>
                            <w:rFonts w:asciiTheme="majorBidi" w:hAnsiTheme="maj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3497" w:type="dxa"/>
                      </w:tcPr>
                      <w:p w:rsidR="00073CCA" w:rsidRDefault="00073CCA" w:rsidP="008760D5">
                        <w:pPr>
                          <w:tabs>
                            <w:tab w:val="left" w:pos="1856"/>
                          </w:tabs>
                          <w:ind w:right="-993"/>
                          <w:jc w:val="both"/>
                          <w:rPr>
                            <w:rFonts w:asciiTheme="majorBidi" w:hAnsiTheme="maj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3497" w:type="dxa"/>
                      </w:tcPr>
                      <w:p w:rsidR="00073CCA" w:rsidRDefault="00073CCA" w:rsidP="008760D5">
                        <w:pPr>
                          <w:tabs>
                            <w:tab w:val="left" w:pos="1856"/>
                          </w:tabs>
                          <w:ind w:right="-993"/>
                          <w:jc w:val="both"/>
                          <w:rPr>
                            <w:rFonts w:asciiTheme="majorBidi" w:hAnsiTheme="majorBidi"/>
                            <w:b/>
                            <w:bCs/>
                            <w:color w:val="0D0D0D" w:themeColor="text1" w:themeTint="F2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</w:p>
                    </w:tc>
                  </w:tr>
                </w:tbl>
                <w:p w:rsidR="006E58EC" w:rsidRDefault="00073CCA" w:rsidP="00073CCA">
                  <w:pPr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SA"/>
                    </w:rPr>
                    <w:t>ج/</w:t>
                  </w:r>
                  <w:r w:rsidR="006E58EC" w:rsidRP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قيس مجال كهربائي في الهواء باستخدام شحنة اختبار موجبة مقدارها </w:t>
                  </w:r>
                  <w:r w:rsidR="006E58EC" w:rsidRPr="006E58EC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>3×10</w:t>
                  </w:r>
                  <w:r w:rsidR="006E58EC" w:rsidRPr="006E58EC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vertAlign w:val="superscript"/>
                      <w:lang w:bidi="ar-SA"/>
                    </w:rPr>
                    <w:t>-6</w:t>
                  </w:r>
                  <w:r w:rsidR="006E58EC" w:rsidRPr="006E58EC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 xml:space="preserve">  C   </w:t>
                  </w:r>
                  <w:r w:rsidR="006E58EC" w:rsidRP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.</w:t>
                  </w:r>
                  <w:r w:rsid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             </w:t>
                  </w:r>
                  <w:r w:rsidR="00BE5532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                      </w:t>
                  </w:r>
                  <w:r w:rsid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  <w:r w:rsidR="00BE5532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(</w:t>
                  </w:r>
                  <w:r w:rsidR="00BE5532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درجة</w:t>
                  </w:r>
                  <w:r w:rsidR="00BE5532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 لك</w:t>
                  </w:r>
                  <w:r w:rsidR="00BE5532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ام</w:t>
                  </w:r>
                  <w:r w:rsidR="00BE5532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 xml:space="preserve">ل </w:t>
                  </w:r>
                  <w:r w:rsidR="00BE5532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ال</w:t>
                  </w:r>
                  <w:r w:rsidR="00BE5532" w:rsidRPr="00961925">
                    <w:rPr>
                      <w:rFonts w:cs="Monotype Koufi" w:hint="cs"/>
                      <w:color w:val="000000"/>
                      <w:sz w:val="16"/>
                      <w:szCs w:val="16"/>
                      <w:rtl/>
                      <w:lang w:bidi="ar-SA"/>
                    </w:rPr>
                    <w:t>فقرة)</w:t>
                  </w:r>
                </w:p>
                <w:p w:rsidR="006E58EC" w:rsidRPr="006E58EC" w:rsidRDefault="006E58EC" w:rsidP="006E58EC">
                  <w:pPr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فتأثرت </w:t>
                  </w:r>
                  <w:r w:rsidR="00BE5532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>هذه</w:t>
                  </w:r>
                  <w:r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الشحنة بقوة مقدارها</w:t>
                  </w:r>
                  <w:r w:rsidRPr="006E58EC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 xml:space="preserve">  0.12  N </w:t>
                  </w:r>
                  <w:r w:rsidRP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في اتجاه يميل بزاوية </w:t>
                  </w:r>
                  <w:r w:rsidRPr="006E58EC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>15°</w:t>
                  </w:r>
                  <w:r w:rsidRP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شمال الشرق.  ما مقدار شدة المجال الكهربائي عند موقع شحنة الاختبار ؟ </w:t>
                  </w:r>
                  <w:r w:rsidRPr="006E58EC">
                    <w:rPr>
                      <w:rFonts w:asciiTheme="majorBidi" w:hAnsiTheme="majorBidi"/>
                      <w:b/>
                      <w:bCs/>
                      <w:color w:val="000000"/>
                      <w:sz w:val="24"/>
                      <w:szCs w:val="24"/>
                      <w:lang w:bidi="ar-SA"/>
                    </w:rPr>
                    <w:t xml:space="preserve"> </w:t>
                  </w:r>
                  <w:r w:rsidRPr="006E58EC">
                    <w:rPr>
                      <w:rFonts w:asciiTheme="majorBidi" w:hAnsiTheme="majorBidi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SA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7051A6" w:rsidRDefault="007051A6" w:rsidP="007051A6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lang w:bidi="ar-SA"/>
        </w:rPr>
      </w:pPr>
    </w:p>
    <w:p w:rsidR="00961925" w:rsidRDefault="00961925" w:rsidP="00961925">
      <w:pPr>
        <w:bidi w:val="0"/>
        <w:rPr>
          <w:lang w:bidi="ar-SA"/>
        </w:rPr>
      </w:pPr>
    </w:p>
    <w:p w:rsidR="00961925" w:rsidRDefault="00961925" w:rsidP="00961925">
      <w:pPr>
        <w:bidi w:val="0"/>
        <w:rPr>
          <w:lang w:bidi="ar-SA"/>
        </w:rPr>
      </w:pPr>
    </w:p>
    <w:p w:rsidR="00961925" w:rsidRDefault="00961925" w:rsidP="00961925">
      <w:pPr>
        <w:bidi w:val="0"/>
        <w:rPr>
          <w:lang w:bidi="ar-SA"/>
        </w:rPr>
      </w:pPr>
    </w:p>
    <w:p w:rsidR="00961925" w:rsidRDefault="00961925" w:rsidP="00961925">
      <w:pPr>
        <w:bidi w:val="0"/>
        <w:rPr>
          <w:rtl/>
          <w:lang w:bidi="ar-SA"/>
        </w:rPr>
      </w:pPr>
    </w:p>
    <w:p w:rsidR="00961925" w:rsidRDefault="00961925" w:rsidP="00961925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AB3F06" w:rsidP="00B962FF">
      <w:pPr>
        <w:bidi w:val="0"/>
        <w:rPr>
          <w:rtl/>
          <w:lang w:bidi="ar-SA"/>
        </w:rPr>
      </w:pPr>
      <w:r>
        <w:rPr>
          <w:noProof/>
          <w:rtl/>
          <w:lang w:bidi="ar-SA"/>
        </w:rPr>
        <w:pict>
          <v:oval id="_x0000_s1152" style="position:absolute;margin-left:139.9pt;margin-top:15.85pt;width:121.55pt;height:48pt;z-index:251751424">
            <v:shadow on="t" opacity=".5" offset="6pt,-6pt"/>
            <v:textbox style="mso-next-textbox:#_x0000_s1152">
              <w:txbxContent>
                <w:p w:rsidR="001D0BB4" w:rsidRPr="00A3348F" w:rsidRDefault="001D0BB4" w:rsidP="00961925">
                  <w:pPr>
                    <w:jc w:val="center"/>
                    <w:rPr>
                      <w:sz w:val="32"/>
                      <w:szCs w:val="32"/>
                    </w:rPr>
                  </w:pPr>
                  <w:r w:rsidRPr="00A3348F">
                    <w:rPr>
                      <w:rFonts w:hint="cs"/>
                      <w:sz w:val="32"/>
                      <w:szCs w:val="32"/>
                      <w:rtl/>
                      <w:lang w:bidi="ar-SA"/>
                    </w:rPr>
                    <w:t>انتهت الأسئلة</w:t>
                  </w:r>
                </w:p>
              </w:txbxContent>
            </v:textbox>
            <w10:wrap anchorx="page"/>
          </v:oval>
        </w:pict>
      </w:r>
    </w:p>
    <w:p w:rsidR="00B962FF" w:rsidRDefault="00B962FF" w:rsidP="00B962FF">
      <w:pPr>
        <w:bidi w:val="0"/>
        <w:rPr>
          <w:rtl/>
          <w:lang w:bidi="ar-SA"/>
        </w:rPr>
      </w:pPr>
    </w:p>
    <w:p w:rsidR="00B962FF" w:rsidRDefault="00B962FF" w:rsidP="00B962FF">
      <w:pPr>
        <w:bidi w:val="0"/>
        <w:rPr>
          <w:lang w:bidi="ar-SA"/>
        </w:rPr>
      </w:pPr>
    </w:p>
    <w:sectPr w:rsidR="00B962FF" w:rsidSect="00B92F3B">
      <w:headerReference w:type="default" r:id="rId16"/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E9" w:rsidRDefault="009D7DE9" w:rsidP="00E22DDF">
      <w:pPr>
        <w:spacing w:after="0" w:line="240" w:lineRule="auto"/>
      </w:pPr>
      <w:r>
        <w:separator/>
      </w:r>
    </w:p>
  </w:endnote>
  <w:endnote w:type="continuationSeparator" w:id="1">
    <w:p w:rsidR="009D7DE9" w:rsidRDefault="009D7DE9" w:rsidP="00E2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ick Naskh">
    <w:altName w:val="ZA-SYMBOLS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 koufi circ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E9" w:rsidRDefault="009D7DE9" w:rsidP="00E22DDF">
      <w:pPr>
        <w:spacing w:after="0" w:line="240" w:lineRule="auto"/>
      </w:pPr>
      <w:r>
        <w:separator/>
      </w:r>
    </w:p>
  </w:footnote>
  <w:footnote w:type="continuationSeparator" w:id="1">
    <w:p w:rsidR="009D7DE9" w:rsidRDefault="009D7DE9" w:rsidP="00E2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BB4" w:rsidRDefault="001D0BB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133"/>
    <w:multiLevelType w:val="hybridMultilevel"/>
    <w:tmpl w:val="F2983992"/>
    <w:lvl w:ilvl="0" w:tplc="0BA66174">
      <w:numFmt w:val="bullet"/>
      <w:lvlText w:val="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2220C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F279B"/>
    <w:multiLevelType w:val="hybridMultilevel"/>
    <w:tmpl w:val="4A5AC792"/>
    <w:lvl w:ilvl="0" w:tplc="1728DF84">
      <w:start w:val="1"/>
      <w:numFmt w:val="decimal"/>
      <w:lvlText w:val="%1-"/>
      <w:lvlJc w:val="left"/>
      <w:pPr>
        <w:ind w:left="-548" w:hanging="360"/>
      </w:pPr>
      <w:rPr>
        <w:rFonts w:ascii="Arial" w:hAnsi="Arial" w:cs="Sultan  koufi circular" w:hint="default"/>
        <w:color w:val="0D0D0D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">
    <w:nsid w:val="120C08A4"/>
    <w:multiLevelType w:val="hybridMultilevel"/>
    <w:tmpl w:val="7BEA214A"/>
    <w:lvl w:ilvl="0" w:tplc="5A7A5050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  <w:lang w:bidi="ar-SA"/>
      </w:rPr>
    </w:lvl>
    <w:lvl w:ilvl="1" w:tplc="04010003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>
    <w:nsid w:val="123F2BC6"/>
    <w:multiLevelType w:val="hybridMultilevel"/>
    <w:tmpl w:val="EDD806EE"/>
    <w:lvl w:ilvl="0" w:tplc="543010CE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E598C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CF7191"/>
    <w:multiLevelType w:val="hybridMultilevel"/>
    <w:tmpl w:val="12162576"/>
    <w:lvl w:ilvl="0" w:tplc="939E8BD4">
      <w:numFmt w:val="bullet"/>
      <w:lvlText w:val="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91F4A"/>
    <w:multiLevelType w:val="hybridMultilevel"/>
    <w:tmpl w:val="39E44BE4"/>
    <w:lvl w:ilvl="0" w:tplc="04010009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8">
    <w:nsid w:val="23DB50EF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1A303E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B55F9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992E76"/>
    <w:multiLevelType w:val="hybridMultilevel"/>
    <w:tmpl w:val="22240A2A"/>
    <w:lvl w:ilvl="0" w:tplc="77768838">
      <w:numFmt w:val="bullet"/>
      <w:lvlText w:val="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6171C"/>
    <w:multiLevelType w:val="hybridMultilevel"/>
    <w:tmpl w:val="0498B4E2"/>
    <w:lvl w:ilvl="0" w:tplc="E8C0A0F4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150C00"/>
    <w:multiLevelType w:val="hybridMultilevel"/>
    <w:tmpl w:val="838C3324"/>
    <w:lvl w:ilvl="0" w:tplc="35A4607A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4">
    <w:nsid w:val="32551B5F"/>
    <w:multiLevelType w:val="hybridMultilevel"/>
    <w:tmpl w:val="77CE7F46"/>
    <w:lvl w:ilvl="0" w:tplc="4CF2387C">
      <w:start w:val="1"/>
      <w:numFmt w:val="decimal"/>
      <w:lvlText w:val="%1-"/>
      <w:lvlJc w:val="left"/>
      <w:pPr>
        <w:ind w:left="-548" w:hanging="360"/>
      </w:pPr>
      <w:rPr>
        <w:rFonts w:asciiTheme="minorHAnsi" w:hAnsiTheme="minorHAnsi" w:cstheme="minorBidi"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5">
    <w:nsid w:val="32BE5185"/>
    <w:multiLevelType w:val="hybridMultilevel"/>
    <w:tmpl w:val="C87026CC"/>
    <w:lvl w:ilvl="0" w:tplc="EBE8A520">
      <w:numFmt w:val="bullet"/>
      <w:lvlText w:val="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C3C53"/>
    <w:multiLevelType w:val="hybridMultilevel"/>
    <w:tmpl w:val="1B9A37C6"/>
    <w:lvl w:ilvl="0" w:tplc="D29C69B2">
      <w:numFmt w:val="bullet"/>
      <w:lvlText w:val="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D5B51"/>
    <w:multiLevelType w:val="hybridMultilevel"/>
    <w:tmpl w:val="739A7AA4"/>
    <w:lvl w:ilvl="0" w:tplc="37F6450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A51B1"/>
    <w:multiLevelType w:val="hybridMultilevel"/>
    <w:tmpl w:val="787EFABE"/>
    <w:lvl w:ilvl="0" w:tplc="411A0926">
      <w:numFmt w:val="bullet"/>
      <w:lvlText w:val="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F1DA9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C55538"/>
    <w:multiLevelType w:val="hybridMultilevel"/>
    <w:tmpl w:val="61C8BC40"/>
    <w:lvl w:ilvl="0" w:tplc="17B49248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476761"/>
    <w:multiLevelType w:val="hybridMultilevel"/>
    <w:tmpl w:val="793A05B6"/>
    <w:lvl w:ilvl="0" w:tplc="17B49248">
      <w:start w:val="1"/>
      <w:numFmt w:val="arabicAbjad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683AB8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C3B7D"/>
    <w:multiLevelType w:val="hybridMultilevel"/>
    <w:tmpl w:val="CA026E0E"/>
    <w:lvl w:ilvl="0" w:tplc="128005D0">
      <w:numFmt w:val="bullet"/>
      <w:lvlText w:val="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748B2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F12DE5"/>
    <w:multiLevelType w:val="hybridMultilevel"/>
    <w:tmpl w:val="DD1E6288"/>
    <w:lvl w:ilvl="0" w:tplc="78D282DC">
      <w:numFmt w:val="bullet"/>
      <w:lvlText w:val="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34A52"/>
    <w:multiLevelType w:val="hybridMultilevel"/>
    <w:tmpl w:val="F07C851E"/>
    <w:lvl w:ilvl="0" w:tplc="B84CCC0C">
      <w:numFmt w:val="bullet"/>
      <w:lvlText w:val="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EB6650"/>
    <w:multiLevelType w:val="hybridMultilevel"/>
    <w:tmpl w:val="C76C0674"/>
    <w:lvl w:ilvl="0" w:tplc="927C2084">
      <w:numFmt w:val="bullet"/>
      <w:lvlText w:val=""/>
      <w:lvlJc w:val="left"/>
      <w:pPr>
        <w:ind w:left="720" w:hanging="360"/>
      </w:pPr>
      <w:rPr>
        <w:rFonts w:ascii="Wingdings 2" w:eastAsia="Times New Roman" w:hAnsi="Wingdings 2" w:cs="Thick Nas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605FE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B224B8"/>
    <w:multiLevelType w:val="hybridMultilevel"/>
    <w:tmpl w:val="89B8C656"/>
    <w:lvl w:ilvl="0" w:tplc="4EB62A4C">
      <w:start w:val="1"/>
      <w:numFmt w:val="decimal"/>
      <w:lvlText w:val="%1-"/>
      <w:lvlJc w:val="left"/>
      <w:pPr>
        <w:ind w:left="-675" w:hanging="375"/>
      </w:pPr>
      <w:rPr>
        <w:rFonts w:asciiTheme="minorHAnsi" w:cstheme="minorBidi" w:hint="default"/>
        <w:b w:val="0"/>
        <w:color w:val="0D0D0D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0">
    <w:nsid w:val="7D8366B4"/>
    <w:multiLevelType w:val="hybridMultilevel"/>
    <w:tmpl w:val="ABBA69CC"/>
    <w:lvl w:ilvl="0" w:tplc="22EC10EC">
      <w:start w:val="1"/>
      <w:numFmt w:val="arabicAlpha"/>
      <w:lvlText w:val="%1-"/>
      <w:lvlJc w:val="left"/>
      <w:pPr>
        <w:ind w:left="360" w:hanging="360"/>
      </w:pPr>
      <w:rPr>
        <w:rFonts w:ascii="Arial,Bold" w:cs="Arial,Bold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1"/>
  </w:num>
  <w:num w:numId="5">
    <w:abstractNumId w:val="24"/>
  </w:num>
  <w:num w:numId="6">
    <w:abstractNumId w:val="9"/>
  </w:num>
  <w:num w:numId="7">
    <w:abstractNumId w:val="30"/>
  </w:num>
  <w:num w:numId="8">
    <w:abstractNumId w:val="22"/>
  </w:num>
  <w:num w:numId="9">
    <w:abstractNumId w:val="28"/>
  </w:num>
  <w:num w:numId="10">
    <w:abstractNumId w:val="5"/>
  </w:num>
  <w:num w:numId="11">
    <w:abstractNumId w:val="8"/>
  </w:num>
  <w:num w:numId="12">
    <w:abstractNumId w:val="14"/>
  </w:num>
  <w:num w:numId="13">
    <w:abstractNumId w:val="13"/>
  </w:num>
  <w:num w:numId="14">
    <w:abstractNumId w:val="2"/>
  </w:num>
  <w:num w:numId="15">
    <w:abstractNumId w:val="20"/>
  </w:num>
  <w:num w:numId="16">
    <w:abstractNumId w:val="21"/>
  </w:num>
  <w:num w:numId="17">
    <w:abstractNumId w:val="4"/>
  </w:num>
  <w:num w:numId="18">
    <w:abstractNumId w:val="3"/>
  </w:num>
  <w:num w:numId="1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  <w:num w:numId="22">
    <w:abstractNumId w:val="15"/>
  </w:num>
  <w:num w:numId="23">
    <w:abstractNumId w:val="11"/>
  </w:num>
  <w:num w:numId="24">
    <w:abstractNumId w:val="25"/>
  </w:num>
  <w:num w:numId="25">
    <w:abstractNumId w:val="0"/>
  </w:num>
  <w:num w:numId="26">
    <w:abstractNumId w:val="26"/>
  </w:num>
  <w:num w:numId="27">
    <w:abstractNumId w:val="23"/>
  </w:num>
  <w:num w:numId="28">
    <w:abstractNumId w:val="16"/>
  </w:num>
  <w:num w:numId="29">
    <w:abstractNumId w:val="18"/>
  </w:num>
  <w:num w:numId="30">
    <w:abstractNumId w:val="27"/>
  </w:num>
  <w:num w:numId="31">
    <w:abstractNumId w:val="12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hdrShapeDefaults>
    <o:shapedefaults v:ext="edit" spidmax="37890">
      <o:colormenu v:ext="edit" extrusion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2B12"/>
    <w:rsid w:val="00002C5F"/>
    <w:rsid w:val="00004472"/>
    <w:rsid w:val="00014A7A"/>
    <w:rsid w:val="0002156E"/>
    <w:rsid w:val="00024FB2"/>
    <w:rsid w:val="00026917"/>
    <w:rsid w:val="00027100"/>
    <w:rsid w:val="00027C3E"/>
    <w:rsid w:val="000547C2"/>
    <w:rsid w:val="00062E74"/>
    <w:rsid w:val="00070550"/>
    <w:rsid w:val="00073CCA"/>
    <w:rsid w:val="0007491D"/>
    <w:rsid w:val="00090396"/>
    <w:rsid w:val="000A2B12"/>
    <w:rsid w:val="000A4517"/>
    <w:rsid w:val="000A54B8"/>
    <w:rsid w:val="000C3AEF"/>
    <w:rsid w:val="000C5901"/>
    <w:rsid w:val="000C7B0C"/>
    <w:rsid w:val="000D2A92"/>
    <w:rsid w:val="000E4440"/>
    <w:rsid w:val="0011056D"/>
    <w:rsid w:val="00120800"/>
    <w:rsid w:val="00121F55"/>
    <w:rsid w:val="00136B9C"/>
    <w:rsid w:val="00146A75"/>
    <w:rsid w:val="001733A6"/>
    <w:rsid w:val="00174C00"/>
    <w:rsid w:val="00177C16"/>
    <w:rsid w:val="00184CA4"/>
    <w:rsid w:val="0018768E"/>
    <w:rsid w:val="00196B8A"/>
    <w:rsid w:val="001A0685"/>
    <w:rsid w:val="001B0EE5"/>
    <w:rsid w:val="001B6137"/>
    <w:rsid w:val="001B6A01"/>
    <w:rsid w:val="001D0BB4"/>
    <w:rsid w:val="001E7AEE"/>
    <w:rsid w:val="001F3251"/>
    <w:rsid w:val="001F7973"/>
    <w:rsid w:val="00220F18"/>
    <w:rsid w:val="002257C3"/>
    <w:rsid w:val="002357F8"/>
    <w:rsid w:val="002363F2"/>
    <w:rsid w:val="00256D9E"/>
    <w:rsid w:val="00280B8A"/>
    <w:rsid w:val="00286CF1"/>
    <w:rsid w:val="002B572B"/>
    <w:rsid w:val="002B64AA"/>
    <w:rsid w:val="002C0B69"/>
    <w:rsid w:val="002C143A"/>
    <w:rsid w:val="002D7652"/>
    <w:rsid w:val="002E335C"/>
    <w:rsid w:val="002E4609"/>
    <w:rsid w:val="002E5DDF"/>
    <w:rsid w:val="002F3AE3"/>
    <w:rsid w:val="0030321A"/>
    <w:rsid w:val="00326FA9"/>
    <w:rsid w:val="00330E15"/>
    <w:rsid w:val="00350F51"/>
    <w:rsid w:val="0035272E"/>
    <w:rsid w:val="00367690"/>
    <w:rsid w:val="00367A58"/>
    <w:rsid w:val="003913D6"/>
    <w:rsid w:val="00397E0C"/>
    <w:rsid w:val="003A417E"/>
    <w:rsid w:val="003B1C9D"/>
    <w:rsid w:val="003B4413"/>
    <w:rsid w:val="003D02C1"/>
    <w:rsid w:val="003D2111"/>
    <w:rsid w:val="003D3123"/>
    <w:rsid w:val="003D7B51"/>
    <w:rsid w:val="003E0922"/>
    <w:rsid w:val="00402ADC"/>
    <w:rsid w:val="004031BE"/>
    <w:rsid w:val="00410372"/>
    <w:rsid w:val="00417ABE"/>
    <w:rsid w:val="004213B7"/>
    <w:rsid w:val="00421A1C"/>
    <w:rsid w:val="004272A0"/>
    <w:rsid w:val="00433A0D"/>
    <w:rsid w:val="00460911"/>
    <w:rsid w:val="0046169F"/>
    <w:rsid w:val="00475754"/>
    <w:rsid w:val="00477AB3"/>
    <w:rsid w:val="00482FEE"/>
    <w:rsid w:val="00490688"/>
    <w:rsid w:val="00493CDB"/>
    <w:rsid w:val="00494BA9"/>
    <w:rsid w:val="00494CD1"/>
    <w:rsid w:val="004B3697"/>
    <w:rsid w:val="004C62AA"/>
    <w:rsid w:val="004F64F6"/>
    <w:rsid w:val="00501B96"/>
    <w:rsid w:val="00516996"/>
    <w:rsid w:val="00521AD0"/>
    <w:rsid w:val="0053562B"/>
    <w:rsid w:val="0054274C"/>
    <w:rsid w:val="00545927"/>
    <w:rsid w:val="0055359E"/>
    <w:rsid w:val="00560F25"/>
    <w:rsid w:val="00577F81"/>
    <w:rsid w:val="00586F64"/>
    <w:rsid w:val="005B3BB5"/>
    <w:rsid w:val="00603B19"/>
    <w:rsid w:val="00613D50"/>
    <w:rsid w:val="00613D8E"/>
    <w:rsid w:val="00632461"/>
    <w:rsid w:val="0063318A"/>
    <w:rsid w:val="00644392"/>
    <w:rsid w:val="00656ECA"/>
    <w:rsid w:val="0066386F"/>
    <w:rsid w:val="00665490"/>
    <w:rsid w:val="00666E42"/>
    <w:rsid w:val="006670AC"/>
    <w:rsid w:val="00670591"/>
    <w:rsid w:val="00670C08"/>
    <w:rsid w:val="006824A3"/>
    <w:rsid w:val="00692769"/>
    <w:rsid w:val="00693D2E"/>
    <w:rsid w:val="006949C2"/>
    <w:rsid w:val="006A56A0"/>
    <w:rsid w:val="006C0275"/>
    <w:rsid w:val="006C0375"/>
    <w:rsid w:val="006D0335"/>
    <w:rsid w:val="006D77CB"/>
    <w:rsid w:val="006E58EC"/>
    <w:rsid w:val="007051A6"/>
    <w:rsid w:val="007210C8"/>
    <w:rsid w:val="00721A2D"/>
    <w:rsid w:val="00723148"/>
    <w:rsid w:val="00731655"/>
    <w:rsid w:val="0073318E"/>
    <w:rsid w:val="00734ED3"/>
    <w:rsid w:val="0074209A"/>
    <w:rsid w:val="00745E4C"/>
    <w:rsid w:val="00767544"/>
    <w:rsid w:val="00786981"/>
    <w:rsid w:val="007A4794"/>
    <w:rsid w:val="007B12BF"/>
    <w:rsid w:val="007C0A94"/>
    <w:rsid w:val="007C48B8"/>
    <w:rsid w:val="007D42A3"/>
    <w:rsid w:val="007E761E"/>
    <w:rsid w:val="007F6A5B"/>
    <w:rsid w:val="008122A7"/>
    <w:rsid w:val="008133EA"/>
    <w:rsid w:val="00831F62"/>
    <w:rsid w:val="0083786C"/>
    <w:rsid w:val="00851361"/>
    <w:rsid w:val="00860953"/>
    <w:rsid w:val="008701B7"/>
    <w:rsid w:val="008706D5"/>
    <w:rsid w:val="008760D5"/>
    <w:rsid w:val="00880E6C"/>
    <w:rsid w:val="008874FE"/>
    <w:rsid w:val="00896CB3"/>
    <w:rsid w:val="008A6FC5"/>
    <w:rsid w:val="008A793F"/>
    <w:rsid w:val="008B0BED"/>
    <w:rsid w:val="008C0C27"/>
    <w:rsid w:val="008E29DF"/>
    <w:rsid w:val="008F2BB7"/>
    <w:rsid w:val="00901F56"/>
    <w:rsid w:val="0091283C"/>
    <w:rsid w:val="009327A3"/>
    <w:rsid w:val="0093536B"/>
    <w:rsid w:val="0093782C"/>
    <w:rsid w:val="009555C3"/>
    <w:rsid w:val="0096132D"/>
    <w:rsid w:val="00961925"/>
    <w:rsid w:val="0096223A"/>
    <w:rsid w:val="00967110"/>
    <w:rsid w:val="00977674"/>
    <w:rsid w:val="009870C2"/>
    <w:rsid w:val="00994EB8"/>
    <w:rsid w:val="009B5B34"/>
    <w:rsid w:val="009B609C"/>
    <w:rsid w:val="009C1F55"/>
    <w:rsid w:val="009D7DB1"/>
    <w:rsid w:val="009D7DE9"/>
    <w:rsid w:val="009E229F"/>
    <w:rsid w:val="009F5E3F"/>
    <w:rsid w:val="00A049C3"/>
    <w:rsid w:val="00A079BF"/>
    <w:rsid w:val="00A13DF4"/>
    <w:rsid w:val="00A22510"/>
    <w:rsid w:val="00A2607A"/>
    <w:rsid w:val="00A3348F"/>
    <w:rsid w:val="00A53993"/>
    <w:rsid w:val="00A63721"/>
    <w:rsid w:val="00A70BE2"/>
    <w:rsid w:val="00A720E5"/>
    <w:rsid w:val="00A95DE6"/>
    <w:rsid w:val="00A977C0"/>
    <w:rsid w:val="00AB3F06"/>
    <w:rsid w:val="00AE07BE"/>
    <w:rsid w:val="00B11F5B"/>
    <w:rsid w:val="00B16D5B"/>
    <w:rsid w:val="00B22C78"/>
    <w:rsid w:val="00B30897"/>
    <w:rsid w:val="00B36295"/>
    <w:rsid w:val="00B42CED"/>
    <w:rsid w:val="00B71BAE"/>
    <w:rsid w:val="00B81FD2"/>
    <w:rsid w:val="00B87C30"/>
    <w:rsid w:val="00B92F3B"/>
    <w:rsid w:val="00B962FF"/>
    <w:rsid w:val="00BA3068"/>
    <w:rsid w:val="00BA7ACA"/>
    <w:rsid w:val="00BB5447"/>
    <w:rsid w:val="00BC293E"/>
    <w:rsid w:val="00BC486D"/>
    <w:rsid w:val="00BE1372"/>
    <w:rsid w:val="00BE1495"/>
    <w:rsid w:val="00BE5532"/>
    <w:rsid w:val="00C002F4"/>
    <w:rsid w:val="00C275FE"/>
    <w:rsid w:val="00C27FE7"/>
    <w:rsid w:val="00C32E7F"/>
    <w:rsid w:val="00C35EE9"/>
    <w:rsid w:val="00C3682C"/>
    <w:rsid w:val="00C42D2F"/>
    <w:rsid w:val="00C50D41"/>
    <w:rsid w:val="00C61361"/>
    <w:rsid w:val="00C66B8E"/>
    <w:rsid w:val="00C75E91"/>
    <w:rsid w:val="00C76B44"/>
    <w:rsid w:val="00C96225"/>
    <w:rsid w:val="00CA6DA9"/>
    <w:rsid w:val="00CB24E2"/>
    <w:rsid w:val="00CB52DC"/>
    <w:rsid w:val="00CC24F3"/>
    <w:rsid w:val="00CE0263"/>
    <w:rsid w:val="00CE278C"/>
    <w:rsid w:val="00CE419E"/>
    <w:rsid w:val="00CE65CB"/>
    <w:rsid w:val="00CF445D"/>
    <w:rsid w:val="00D15E65"/>
    <w:rsid w:val="00D268B4"/>
    <w:rsid w:val="00D27537"/>
    <w:rsid w:val="00D27654"/>
    <w:rsid w:val="00D36B8E"/>
    <w:rsid w:val="00D51FDE"/>
    <w:rsid w:val="00D84760"/>
    <w:rsid w:val="00D94FD1"/>
    <w:rsid w:val="00D96AC5"/>
    <w:rsid w:val="00DA4B85"/>
    <w:rsid w:val="00DB4C78"/>
    <w:rsid w:val="00DC6735"/>
    <w:rsid w:val="00DE11AF"/>
    <w:rsid w:val="00DE71C9"/>
    <w:rsid w:val="00E1199F"/>
    <w:rsid w:val="00E11E7F"/>
    <w:rsid w:val="00E22DDF"/>
    <w:rsid w:val="00E25539"/>
    <w:rsid w:val="00E30F19"/>
    <w:rsid w:val="00E40661"/>
    <w:rsid w:val="00E41EEF"/>
    <w:rsid w:val="00E65568"/>
    <w:rsid w:val="00E66990"/>
    <w:rsid w:val="00E7183B"/>
    <w:rsid w:val="00E80007"/>
    <w:rsid w:val="00E9469B"/>
    <w:rsid w:val="00EB373E"/>
    <w:rsid w:val="00EE0373"/>
    <w:rsid w:val="00EE3E3B"/>
    <w:rsid w:val="00F023A5"/>
    <w:rsid w:val="00F06813"/>
    <w:rsid w:val="00F22869"/>
    <w:rsid w:val="00F2700D"/>
    <w:rsid w:val="00F32D9E"/>
    <w:rsid w:val="00F466F0"/>
    <w:rsid w:val="00F52B04"/>
    <w:rsid w:val="00F55559"/>
    <w:rsid w:val="00F63205"/>
    <w:rsid w:val="00F80985"/>
    <w:rsid w:val="00F90E5C"/>
    <w:rsid w:val="00F972F9"/>
    <w:rsid w:val="00FA13EE"/>
    <w:rsid w:val="00FA3370"/>
    <w:rsid w:val="00FB5440"/>
    <w:rsid w:val="00FC35E5"/>
    <w:rsid w:val="00FD60D9"/>
    <w:rsid w:val="00FE7673"/>
    <w:rsid w:val="00FF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extrusioncolor="none"/>
    </o:shapedefaults>
    <o:shapelayout v:ext="edit">
      <o:idmap v:ext="edit" data="1"/>
      <o:rules v:ext="edit">
        <o:r id="V:Rule4" type="connector" idref="#_x0000_s1167"/>
        <o:r id="V:Rule5" type="connector" idref="#_x0000_s1183"/>
        <o:r id="V:Rule6" type="connector" idref="#_x0000_s1149"/>
      </o:rules>
      <o:regrouptable v:ext="edit">
        <o:entry new="1" old="0"/>
        <o:entry new="2" old="1"/>
        <o:entry new="3" old="2"/>
        <o:entry new="4" old="3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C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E71C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71C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71C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DE71C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DE71C9"/>
    <w:pPr>
      <w:bidi w:val="0"/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DE71C9"/>
    <w:pPr>
      <w:shd w:val="clear" w:color="auto" w:fill="FFFFFF" w:themeFill="background1"/>
      <w:bidi w:val="0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unhideWhenUsed/>
    <w:qFormat/>
    <w:rsid w:val="00DE71C9"/>
    <w:pPr>
      <w:bidi w:val="0"/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71C9"/>
    <w:pPr>
      <w:bidi w:val="0"/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71C9"/>
    <w:pPr>
      <w:bidi w:val="0"/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B613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E71C9"/>
    <w:pPr>
      <w:ind w:left="720"/>
      <w:contextualSpacing/>
    </w:pPr>
  </w:style>
  <w:style w:type="table" w:styleId="a5">
    <w:name w:val="Table Grid"/>
    <w:basedOn w:val="a1"/>
    <w:uiPriority w:val="59"/>
    <w:rsid w:val="00977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D7B51"/>
  </w:style>
  <w:style w:type="paragraph" w:styleId="a6">
    <w:name w:val="No Spacing"/>
    <w:basedOn w:val="a"/>
    <w:uiPriority w:val="1"/>
    <w:qFormat/>
    <w:rsid w:val="00DE71C9"/>
    <w:pPr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DE71C9"/>
    <w:rPr>
      <w:smallCaps/>
      <w:spacing w:val="5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DE71C9"/>
    <w:rPr>
      <w:smallCaps/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DE71C9"/>
    <w:rPr>
      <w:i/>
      <w:iCs/>
      <w:smallCaps/>
      <w:spacing w:val="5"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DE71C9"/>
    <w:rPr>
      <w:b/>
      <w:bCs/>
      <w:spacing w:val="5"/>
      <w:sz w:val="24"/>
      <w:szCs w:val="24"/>
    </w:rPr>
  </w:style>
  <w:style w:type="character" w:styleId="a7">
    <w:name w:val="Subtle Reference"/>
    <w:basedOn w:val="a0"/>
    <w:uiPriority w:val="31"/>
    <w:qFormat/>
    <w:rsid w:val="00DE71C9"/>
    <w:rPr>
      <w:smallCaps/>
    </w:rPr>
  </w:style>
  <w:style w:type="paragraph" w:styleId="a8">
    <w:name w:val="Intense Quote"/>
    <w:basedOn w:val="a"/>
    <w:next w:val="a"/>
    <w:link w:val="Char0"/>
    <w:uiPriority w:val="30"/>
    <w:qFormat/>
    <w:rsid w:val="00DE71C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0">
    <w:name w:val="اقتباس مكثف Char"/>
    <w:basedOn w:val="a0"/>
    <w:link w:val="a8"/>
    <w:uiPriority w:val="30"/>
    <w:rsid w:val="00DE71C9"/>
    <w:rPr>
      <w:i/>
      <w:iCs/>
    </w:rPr>
  </w:style>
  <w:style w:type="character" w:styleId="a9">
    <w:name w:val="Strong"/>
    <w:uiPriority w:val="22"/>
    <w:qFormat/>
    <w:rsid w:val="00DE71C9"/>
    <w:rPr>
      <w:b/>
      <w:bCs/>
    </w:rPr>
  </w:style>
  <w:style w:type="character" w:styleId="aa">
    <w:name w:val="Book Title"/>
    <w:basedOn w:val="a0"/>
    <w:uiPriority w:val="33"/>
    <w:qFormat/>
    <w:rsid w:val="00DE71C9"/>
    <w:rPr>
      <w:i/>
      <w:iCs/>
      <w:smallCaps/>
      <w:spacing w:val="5"/>
    </w:rPr>
  </w:style>
  <w:style w:type="table" w:styleId="-2">
    <w:name w:val="Light Shading Accent 2"/>
    <w:basedOn w:val="a1"/>
    <w:uiPriority w:val="60"/>
    <w:rsid w:val="00C50D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50D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50D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2">
    <w:name w:val="Medium List 2 Accent 2"/>
    <w:basedOn w:val="a1"/>
    <w:uiPriority w:val="66"/>
    <w:rsid w:val="00C50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0">
    <w:name w:val="Colorful Grid Accent 4"/>
    <w:basedOn w:val="a1"/>
    <w:uiPriority w:val="73"/>
    <w:rsid w:val="00C50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6">
    <w:name w:val="Medium Grid 3 Accent 6"/>
    <w:basedOn w:val="a1"/>
    <w:uiPriority w:val="69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5">
    <w:name w:val="Light Grid Accent 5"/>
    <w:basedOn w:val="-4"/>
    <w:uiPriority w:val="62"/>
    <w:rsid w:val="00C50D41"/>
    <w:rPr>
      <w:bCs/>
      <w:color w:val="auto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0">
    <w:name w:val="Light Grid Accent 2"/>
    <w:basedOn w:val="a1"/>
    <w:uiPriority w:val="62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شبكة فاتحة - تمييز 11"/>
    <w:basedOn w:val="a1"/>
    <w:uiPriority w:val="62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0">
    <w:name w:val="شبكة فاتحة1"/>
    <w:basedOn w:val="a1"/>
    <w:uiPriority w:val="62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Grid Accent 6"/>
    <w:basedOn w:val="a1"/>
    <w:uiPriority w:val="62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List Accent 6"/>
    <w:basedOn w:val="a1"/>
    <w:uiPriority w:val="61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41">
    <w:name w:val="Light Grid Accent 4"/>
    <w:basedOn w:val="a1"/>
    <w:uiPriority w:val="62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2">
    <w:name w:val="Light List Accent 4"/>
    <w:basedOn w:val="a1"/>
    <w:uiPriority w:val="61"/>
    <w:rsid w:val="00C50D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5Char">
    <w:name w:val="عنوان 5 Char"/>
    <w:basedOn w:val="a0"/>
    <w:link w:val="5"/>
    <w:uiPriority w:val="9"/>
    <w:rsid w:val="00DE71C9"/>
    <w:rPr>
      <w:i/>
      <w:iCs/>
      <w:sz w:val="24"/>
      <w:szCs w:val="24"/>
    </w:rPr>
  </w:style>
  <w:style w:type="character" w:customStyle="1" w:styleId="6Char">
    <w:name w:val="عنوان 6 Char"/>
    <w:basedOn w:val="a0"/>
    <w:link w:val="6"/>
    <w:uiPriority w:val="9"/>
    <w:rsid w:val="00DE71C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عنوان 7 Char"/>
    <w:basedOn w:val="a0"/>
    <w:link w:val="7"/>
    <w:uiPriority w:val="9"/>
    <w:rsid w:val="00DE71C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عنوان 8 Char"/>
    <w:basedOn w:val="a0"/>
    <w:link w:val="8"/>
    <w:uiPriority w:val="9"/>
    <w:semiHidden/>
    <w:rsid w:val="00DE71C9"/>
    <w:rPr>
      <w:b/>
      <w:bCs/>
      <w:color w:val="7F7F7F" w:themeColor="text1" w:themeTint="8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E71C9"/>
    <w:rPr>
      <w:b/>
      <w:bCs/>
      <w:i/>
      <w:iCs/>
      <w:color w:val="7F7F7F" w:themeColor="text1" w:themeTint="80"/>
      <w:sz w:val="18"/>
      <w:szCs w:val="18"/>
    </w:rPr>
  </w:style>
  <w:style w:type="paragraph" w:styleId="ab">
    <w:name w:val="Title"/>
    <w:basedOn w:val="a"/>
    <w:next w:val="a"/>
    <w:link w:val="Char1"/>
    <w:uiPriority w:val="10"/>
    <w:qFormat/>
    <w:rsid w:val="00DE71C9"/>
    <w:pPr>
      <w:bidi w:val="0"/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1">
    <w:name w:val="العنوان Char"/>
    <w:basedOn w:val="a0"/>
    <w:link w:val="ab"/>
    <w:uiPriority w:val="10"/>
    <w:rsid w:val="00DE71C9"/>
    <w:rPr>
      <w:smallCaps/>
      <w:sz w:val="52"/>
      <w:szCs w:val="52"/>
    </w:rPr>
  </w:style>
  <w:style w:type="paragraph" w:styleId="ac">
    <w:name w:val="Subtitle"/>
    <w:basedOn w:val="a"/>
    <w:next w:val="a"/>
    <w:link w:val="Char2"/>
    <w:uiPriority w:val="11"/>
    <w:qFormat/>
    <w:rsid w:val="00DE71C9"/>
    <w:pPr>
      <w:bidi w:val="0"/>
    </w:pPr>
    <w:rPr>
      <w:i/>
      <w:iCs/>
      <w:smallCaps/>
      <w:spacing w:val="10"/>
      <w:sz w:val="28"/>
      <w:szCs w:val="28"/>
    </w:rPr>
  </w:style>
  <w:style w:type="character" w:customStyle="1" w:styleId="Char2">
    <w:name w:val="عنوان فرعي Char"/>
    <w:basedOn w:val="a0"/>
    <w:link w:val="ac"/>
    <w:uiPriority w:val="11"/>
    <w:rsid w:val="00DE71C9"/>
    <w:rPr>
      <w:i/>
      <w:iCs/>
      <w:smallCaps/>
      <w:spacing w:val="10"/>
      <w:sz w:val="28"/>
      <w:szCs w:val="28"/>
    </w:rPr>
  </w:style>
  <w:style w:type="character" w:styleId="ad">
    <w:name w:val="Emphasis"/>
    <w:uiPriority w:val="20"/>
    <w:qFormat/>
    <w:rsid w:val="00DE71C9"/>
    <w:rPr>
      <w:b/>
      <w:bCs/>
      <w:i/>
      <w:iCs/>
      <w:spacing w:val="10"/>
    </w:rPr>
  </w:style>
  <w:style w:type="paragraph" w:styleId="ae">
    <w:name w:val="Quote"/>
    <w:basedOn w:val="a"/>
    <w:next w:val="a"/>
    <w:link w:val="Char3"/>
    <w:uiPriority w:val="29"/>
    <w:qFormat/>
    <w:rsid w:val="00DE71C9"/>
    <w:pPr>
      <w:bidi w:val="0"/>
    </w:pPr>
    <w:rPr>
      <w:i/>
      <w:iCs/>
    </w:rPr>
  </w:style>
  <w:style w:type="character" w:customStyle="1" w:styleId="Char3">
    <w:name w:val="اقتباس Char"/>
    <w:basedOn w:val="a0"/>
    <w:link w:val="ae"/>
    <w:uiPriority w:val="29"/>
    <w:rsid w:val="00DE71C9"/>
    <w:rPr>
      <w:i/>
      <w:iCs/>
    </w:rPr>
  </w:style>
  <w:style w:type="character" w:styleId="af">
    <w:name w:val="Subtle Emphasis"/>
    <w:uiPriority w:val="19"/>
    <w:qFormat/>
    <w:rsid w:val="00DE71C9"/>
    <w:rPr>
      <w:i/>
      <w:iCs/>
    </w:rPr>
  </w:style>
  <w:style w:type="character" w:styleId="af0">
    <w:name w:val="Intense Emphasis"/>
    <w:uiPriority w:val="21"/>
    <w:qFormat/>
    <w:rsid w:val="00DE71C9"/>
    <w:rPr>
      <w:b/>
      <w:bCs/>
      <w:i/>
      <w:iCs/>
    </w:rPr>
  </w:style>
  <w:style w:type="character" w:styleId="af1">
    <w:name w:val="Intense Reference"/>
    <w:uiPriority w:val="32"/>
    <w:qFormat/>
    <w:rsid w:val="00DE71C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E71C9"/>
    <w:pPr>
      <w:bidi w:val="0"/>
      <w:outlineLvl w:val="9"/>
    </w:pPr>
  </w:style>
  <w:style w:type="paragraph" w:styleId="af3">
    <w:name w:val="header"/>
    <w:basedOn w:val="a"/>
    <w:link w:val="Char4"/>
    <w:uiPriority w:val="99"/>
    <w:semiHidden/>
    <w:unhideWhenUsed/>
    <w:rsid w:val="00E22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صفحة Char"/>
    <w:basedOn w:val="a0"/>
    <w:link w:val="af3"/>
    <w:uiPriority w:val="99"/>
    <w:semiHidden/>
    <w:rsid w:val="00E22DDF"/>
  </w:style>
  <w:style w:type="paragraph" w:styleId="af4">
    <w:name w:val="footer"/>
    <w:basedOn w:val="a"/>
    <w:link w:val="Char5"/>
    <w:uiPriority w:val="99"/>
    <w:unhideWhenUsed/>
    <w:rsid w:val="00E22D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تذييل صفحة Char"/>
    <w:basedOn w:val="a0"/>
    <w:link w:val="af4"/>
    <w:uiPriority w:val="99"/>
    <w:rsid w:val="00E22DDF"/>
  </w:style>
  <w:style w:type="paragraph" w:styleId="af5">
    <w:name w:val="caption"/>
    <w:basedOn w:val="a"/>
    <w:next w:val="a"/>
    <w:uiPriority w:val="35"/>
    <w:semiHidden/>
    <w:unhideWhenUsed/>
    <w:rsid w:val="008133E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-1">
    <w:name w:val="Light Shading Accent 1"/>
    <w:basedOn w:val="a1"/>
    <w:uiPriority w:val="60"/>
    <w:rsid w:val="00DE11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5">
    <w:name w:val="Medium List 2 Accent 5"/>
    <w:basedOn w:val="20"/>
    <w:uiPriority w:val="66"/>
    <w:rsid w:val="00DE11AF"/>
    <w:pPr>
      <w:spacing w:after="0" w:line="240" w:lineRule="auto"/>
    </w:pPr>
    <w:rPr>
      <w:color w:val="000000" w:themeColor="text1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2-6">
    <w:name w:val="Medium List 2 Accent 6"/>
    <w:basedOn w:val="a1"/>
    <w:uiPriority w:val="66"/>
    <w:rsid w:val="00DE11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">
    <w:name w:val="Table 3D effects 2"/>
    <w:basedOn w:val="a1"/>
    <w:uiPriority w:val="99"/>
    <w:semiHidden/>
    <w:unhideWhenUsed/>
    <w:rsid w:val="00DE11AF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3D effects 1"/>
    <w:basedOn w:val="a1"/>
    <w:uiPriority w:val="99"/>
    <w:semiHidden/>
    <w:unhideWhenUsed/>
    <w:rsid w:val="00DE11A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-4">
    <w:name w:val="Medium List 2 Accent 4"/>
    <w:basedOn w:val="a1"/>
    <w:uiPriority w:val="66"/>
    <w:rsid w:val="00DE11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30">
    <w:name w:val="Light Grid Accent 3"/>
    <w:basedOn w:val="a1"/>
    <w:uiPriority w:val="62"/>
    <w:rsid w:val="00DE11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EA62-902D-406B-93F7-639D26D3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النسخة مرخصة لـــ OEM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NEW2</dc:creator>
  <cp:keywords/>
  <dc:description/>
  <cp:lastModifiedBy>NEW2</cp:lastModifiedBy>
  <cp:revision>2</cp:revision>
  <cp:lastPrinted>2012-06-01T04:33:00Z</cp:lastPrinted>
  <dcterms:created xsi:type="dcterms:W3CDTF">2012-12-29T18:27:00Z</dcterms:created>
  <dcterms:modified xsi:type="dcterms:W3CDTF">2012-12-29T18:27:00Z</dcterms:modified>
</cp:coreProperties>
</file>