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3C79AA" w:rsidTr="007624BA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3C79AA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3C79AA" w:rsidRDefault="004E5BB7" w:rsidP="00FC0AFB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3C79AA" w:rsidRDefault="00DC4912" w:rsidP="00FC0AFB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3C79AA" w:rsidRDefault="00DC4912" w:rsidP="00FC0AFB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3C79AA" w:rsidRDefault="00DC4912" w:rsidP="00FC0AFB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3C79AA" w:rsidRDefault="004E5BB7" w:rsidP="00FC0AFB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م</w:t>
            </w:r>
            <w:r w:rsidR="00DC4912" w:rsidRPr="003C79AA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7624BA" w:rsidRPr="003C79AA" w:rsidTr="007624BA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صياغة الجمل سليمة بالإضافة إلى جودة التعبير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صياغة الجمل سليمة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صياغة الجمل سليمة بعض الشيء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لم تصغ الجمل بشكل سليم</w:t>
            </w:r>
          </w:p>
        </w:tc>
      </w:tr>
      <w:tr w:rsidR="007624BA" w:rsidRPr="003C79AA" w:rsidTr="007624BA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الفصحى مع وجود ثلاث كلمات عامية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الفصحى مع وجود أكثر من أربع كلمات عامية</w:t>
            </w:r>
          </w:p>
        </w:tc>
      </w:tr>
      <w:tr w:rsidR="007624BA" w:rsidRPr="003C79AA" w:rsidTr="007624BA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استخدام التراكيب اللغوية</w:t>
            </w:r>
          </w:p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(المستهدفة في الوحدة)</w:t>
            </w:r>
          </w:p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بما 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جميع التراكيب اللغوية المستهدفة في الوحدة0بمايناسب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بعض التراكيب اللغوية والظواهر الصوتية والأساليب اللغوية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بعض التراكيب اللغوية والظواهر الصوتية ولم تستخدم أساليب لغوية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استخدمت بعض التراكيب اللغوية و بعض الظواهر الصوتية ولم تستخدم الأساليب اللغوية</w:t>
            </w:r>
          </w:p>
        </w:tc>
      </w:tr>
      <w:tr w:rsidR="007624BA" w:rsidRPr="003C79AA" w:rsidTr="007624BA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عدد الأسطر المكتوبة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أكثر من ثلاثة أسطر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ثلاثة أسطر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سطرين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سطراً واحداً</w:t>
            </w:r>
          </w:p>
        </w:tc>
      </w:tr>
      <w:tr w:rsidR="007624BA" w:rsidRPr="003C79AA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سلامة النص من الأخطاء الإملائية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النص خالي من الأخطاء الإملائية ومضبوط بالشكل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النص خالي من الأخطاء الإملائية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يوجد بالنص كلمتين بها خطأ إملائي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وجود أكثر من ثلاثة أخطاء إملائية</w:t>
            </w:r>
          </w:p>
        </w:tc>
      </w:tr>
      <w:tr w:rsidR="007624BA" w:rsidRPr="003C79AA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7624BA" w:rsidRPr="003C79AA" w:rsidTr="007624BA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3C79AA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A3A3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مراعاة أسس القراءة الصحيحة</w:t>
            </w:r>
          </w:p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(الاسترسال-التلوين الصوتي-الضبط)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راعت قوانين القراءة الصحيحة مع التعبير الجسدي الرائع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راعت قوانين القراءة فقط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راعت بعض قوانين القراءة الصحيحة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أخلت بأغلب قوانين القراءة الصحيحة</w:t>
            </w:r>
          </w:p>
        </w:tc>
      </w:tr>
      <w:tr w:rsidR="007624BA" w:rsidRPr="003C79AA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3C79AA" w:rsidRDefault="007624BA" w:rsidP="003C79A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 xml:space="preserve">إبداء الرأي حول </w:t>
            </w:r>
            <w:r w:rsidR="003C79AA" w:rsidRPr="003C79AA">
              <w:rPr>
                <w:rFonts w:hint="cs"/>
                <w:b/>
                <w:bCs/>
                <w:rtl/>
              </w:rPr>
              <w:t xml:space="preserve">آداب التعامل مع الخدم والعمال 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EA3A3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 xml:space="preserve">أبدت رأيها بشكل رائع </w:t>
            </w:r>
            <w:r w:rsidR="003C79AA" w:rsidRPr="003C79AA">
              <w:rPr>
                <w:rFonts w:hint="cs"/>
                <w:b/>
                <w:bCs/>
                <w:rtl/>
              </w:rPr>
              <w:t xml:space="preserve"> حول آداب التعامل مع الخدم والعمال </w:t>
            </w:r>
            <w:r w:rsidRPr="003C79AA">
              <w:rPr>
                <w:rFonts w:hint="cs"/>
                <w:b/>
                <w:bCs/>
                <w:rtl/>
              </w:rPr>
              <w:t>وأثرها على الفرد والمجتمع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B6865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 xml:space="preserve">أبدت رأيها </w:t>
            </w:r>
            <w:r w:rsidR="003C79AA" w:rsidRPr="003C79AA">
              <w:rPr>
                <w:rFonts w:hint="cs"/>
                <w:b/>
                <w:bCs/>
                <w:rtl/>
              </w:rPr>
              <w:t xml:space="preserve"> حول</w:t>
            </w:r>
            <w:r w:rsidR="007B6865">
              <w:rPr>
                <w:rFonts w:hint="cs"/>
                <w:b/>
                <w:bCs/>
                <w:rtl/>
              </w:rPr>
              <w:t xml:space="preserve"> آداب</w:t>
            </w:r>
            <w:r w:rsidR="003C79AA" w:rsidRPr="003C79AA">
              <w:rPr>
                <w:rFonts w:hint="cs"/>
                <w:b/>
                <w:bCs/>
                <w:rtl/>
              </w:rPr>
              <w:t xml:space="preserve"> التعامل مع الخدم والعمال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أبدت رأيها إلى حد ما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لم تبدي رأيها</w:t>
            </w:r>
          </w:p>
        </w:tc>
      </w:tr>
      <w:tr w:rsidR="007624BA" w:rsidRPr="003C79AA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لديها جرأة عند لقاء الجمهور وكانت متحدثة بارعة</w:t>
            </w:r>
          </w:p>
        </w:tc>
        <w:tc>
          <w:tcPr>
            <w:tcW w:w="2126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لديها جرأة وثقة بالنفس إلى حد ما</w:t>
            </w:r>
          </w:p>
        </w:tc>
        <w:tc>
          <w:tcPr>
            <w:tcW w:w="1909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حصول بعض التردد والتلعثم في بعض الكلمات</w:t>
            </w:r>
          </w:p>
        </w:tc>
        <w:tc>
          <w:tcPr>
            <w:tcW w:w="1777" w:type="dxa"/>
            <w:vAlign w:val="center"/>
          </w:tcPr>
          <w:p w:rsidR="007624BA" w:rsidRPr="003C79AA" w:rsidRDefault="007624BA" w:rsidP="007624BA">
            <w:pPr>
              <w:jc w:val="center"/>
              <w:rPr>
                <w:b/>
                <w:bCs/>
                <w:rtl/>
              </w:rPr>
            </w:pPr>
            <w:r w:rsidRPr="003C79AA">
              <w:rPr>
                <w:rFonts w:hint="cs"/>
                <w:b/>
                <w:bCs/>
                <w:rtl/>
              </w:rPr>
              <w:t>التخوف ورفض لقاء الجمهور</w:t>
            </w:r>
          </w:p>
        </w:tc>
      </w:tr>
    </w:tbl>
    <w:p w:rsidR="00E67E7F" w:rsidRDefault="00C46AFB" w:rsidP="007624BA">
      <w:r>
        <w:rPr>
          <w:noProof/>
        </w:rPr>
        <w:pict>
          <v:rect id="_x0000_s1030" style="position:absolute;left:0;text-align:left;margin-left:-24.8pt;margin-top:-29.65pt;width:554pt;height:732.7pt;z-index:-251653120;mso-position-horizontal-relative:text;mso-position-vertical-relative:text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4.1pt;margin-top:-15.75pt;width:368.8pt;height:30.1pt;z-index:251662336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</w:p>
    <w:sectPr w:rsidR="00E67E7F" w:rsidSect="00EA6D71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955" w:rsidRDefault="00B61955" w:rsidP="00EA6D71">
      <w:pPr>
        <w:spacing w:after="0" w:line="240" w:lineRule="auto"/>
      </w:pPr>
      <w:r>
        <w:separator/>
      </w:r>
    </w:p>
  </w:endnote>
  <w:endnote w:type="continuationSeparator" w:id="1">
    <w:p w:rsidR="00B61955" w:rsidRDefault="00B61955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955" w:rsidRDefault="00B61955" w:rsidP="00EA6D71">
      <w:pPr>
        <w:spacing w:after="0" w:line="240" w:lineRule="auto"/>
      </w:pPr>
      <w:r>
        <w:separator/>
      </w:r>
    </w:p>
  </w:footnote>
  <w:footnote w:type="continuationSeparator" w:id="1">
    <w:p w:rsidR="00B61955" w:rsidRDefault="00B61955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1F4131"/>
    <w:rsid w:val="00262190"/>
    <w:rsid w:val="00381061"/>
    <w:rsid w:val="003C79AA"/>
    <w:rsid w:val="003D0B7C"/>
    <w:rsid w:val="00475C3A"/>
    <w:rsid w:val="00482254"/>
    <w:rsid w:val="004A49E0"/>
    <w:rsid w:val="004E5BB7"/>
    <w:rsid w:val="0055088C"/>
    <w:rsid w:val="00556CBD"/>
    <w:rsid w:val="006017B8"/>
    <w:rsid w:val="00614E71"/>
    <w:rsid w:val="0062111A"/>
    <w:rsid w:val="00650602"/>
    <w:rsid w:val="006849B9"/>
    <w:rsid w:val="006C4216"/>
    <w:rsid w:val="006D66E2"/>
    <w:rsid w:val="00731E9E"/>
    <w:rsid w:val="0074704A"/>
    <w:rsid w:val="007624BA"/>
    <w:rsid w:val="00784CA2"/>
    <w:rsid w:val="007B6865"/>
    <w:rsid w:val="007E56D7"/>
    <w:rsid w:val="00830A8B"/>
    <w:rsid w:val="008E6638"/>
    <w:rsid w:val="0098210C"/>
    <w:rsid w:val="009E1619"/>
    <w:rsid w:val="00AA5A22"/>
    <w:rsid w:val="00AD70BF"/>
    <w:rsid w:val="00B61955"/>
    <w:rsid w:val="00B9696B"/>
    <w:rsid w:val="00BF67AE"/>
    <w:rsid w:val="00C16AF6"/>
    <w:rsid w:val="00C32AB2"/>
    <w:rsid w:val="00C46AFB"/>
    <w:rsid w:val="00C926C0"/>
    <w:rsid w:val="00D74CFB"/>
    <w:rsid w:val="00DC4912"/>
    <w:rsid w:val="00E14C44"/>
    <w:rsid w:val="00E371A2"/>
    <w:rsid w:val="00E67E7F"/>
    <w:rsid w:val="00EA1150"/>
    <w:rsid w:val="00EA3A3A"/>
    <w:rsid w:val="00EA6D71"/>
    <w:rsid w:val="00EB021B"/>
    <w:rsid w:val="00EC0B8E"/>
    <w:rsid w:val="00EE70E5"/>
    <w:rsid w:val="00F23524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17</cp:revision>
  <dcterms:created xsi:type="dcterms:W3CDTF">2014-04-23T15:38:00Z</dcterms:created>
  <dcterms:modified xsi:type="dcterms:W3CDTF">2017-02-26T00:32:00Z</dcterms:modified>
</cp:coreProperties>
</file>