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8C" w:rsidRPr="00A30CD5" w:rsidRDefault="0066335A" w:rsidP="00813358">
      <w:pPr>
        <w:rPr>
          <w:sz w:val="28"/>
          <w:szCs w:val="28"/>
          <w:rtl/>
        </w:rPr>
      </w:pPr>
      <w:r w:rsidRPr="0066335A">
        <w:rPr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14.35pt;height:38.8pt" fillcolor="#0070c0" strokecolor="#c4bc96 [2414]">
            <v:fill color2="#099"/>
            <v:shadow on="t" color="silver" opacity="52429f" offset="3pt,3pt"/>
            <v:textpath style="font-family:&quot;Times New Roman&quot;;v-text-kern:t" trim="t" fitpath="t" xscale="f" string="مراجعة الفصل العاشر من مادة العلوم للصف السادس"/>
          </v:shape>
        </w:pict>
      </w:r>
      <w:r w:rsidR="004505C2" w:rsidRPr="00A30CD5">
        <w:rPr>
          <w:rFonts w:hint="cs"/>
          <w:sz w:val="28"/>
          <w:szCs w:val="28"/>
          <w:rtl/>
        </w:rPr>
        <w:t xml:space="preserve">1-  </w:t>
      </w:r>
      <w:r w:rsidR="002E068C" w:rsidRPr="00A30CD5">
        <w:rPr>
          <w:rFonts w:hint="cs"/>
          <w:sz w:val="28"/>
          <w:szCs w:val="28"/>
          <w:rtl/>
        </w:rPr>
        <w:t>التغيرات الفيزيائيه هي تغيرات</w:t>
      </w:r>
      <w:r w:rsidR="00A30CD5">
        <w:rPr>
          <w:rFonts w:hint="cs"/>
          <w:sz w:val="28"/>
          <w:szCs w:val="28"/>
          <w:rtl/>
        </w:rPr>
        <w:t xml:space="preserve"> :</w:t>
      </w:r>
      <w:r w:rsidR="002E068C" w:rsidRPr="00A30CD5">
        <w:rPr>
          <w:rFonts w:hint="cs"/>
          <w:sz w:val="28"/>
          <w:szCs w:val="28"/>
          <w:rtl/>
        </w:rPr>
        <w:t xml:space="preserve"> </w:t>
      </w:r>
    </w:p>
    <w:p w:rsidR="004505C2" w:rsidRDefault="002E068C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ا-  تنتج مواد جديده </w:t>
      </w:r>
      <w:r w:rsidR="004505C2" w:rsidRPr="00A30CD5">
        <w:rPr>
          <w:rFonts w:hint="cs"/>
          <w:sz w:val="28"/>
          <w:szCs w:val="28"/>
          <w:rtl/>
        </w:rPr>
        <w:t xml:space="preserve">  </w:t>
      </w:r>
      <w:r w:rsidRPr="00A30CD5">
        <w:rPr>
          <w:rFonts w:hint="cs"/>
          <w:sz w:val="28"/>
          <w:szCs w:val="28"/>
          <w:rtl/>
        </w:rPr>
        <w:t xml:space="preserve"> </w:t>
      </w:r>
      <w:r w:rsidR="004505C2" w:rsidRPr="00A30CD5">
        <w:rPr>
          <w:rFonts w:hint="cs"/>
          <w:sz w:val="28"/>
          <w:szCs w:val="28"/>
          <w:rtl/>
        </w:rPr>
        <w:t xml:space="preserve">  ب- </w:t>
      </w:r>
      <w:r w:rsidRPr="00A30CD5">
        <w:rPr>
          <w:rFonts w:hint="cs"/>
          <w:sz w:val="28"/>
          <w:szCs w:val="28"/>
          <w:rtl/>
        </w:rPr>
        <w:t xml:space="preserve">لا تنتج مواد جديده </w:t>
      </w:r>
      <w:r w:rsidR="004505C2" w:rsidRPr="00A30CD5">
        <w:rPr>
          <w:rFonts w:hint="cs"/>
          <w:sz w:val="28"/>
          <w:szCs w:val="28"/>
          <w:rtl/>
        </w:rPr>
        <w:t xml:space="preserve">     ج -  </w:t>
      </w:r>
      <w:r w:rsidR="0014391C" w:rsidRPr="00A30CD5">
        <w:rPr>
          <w:rFonts w:hint="cs"/>
          <w:sz w:val="28"/>
          <w:szCs w:val="28"/>
          <w:rtl/>
        </w:rPr>
        <w:t>تحتاج و بشدة ل</w:t>
      </w:r>
      <w:r w:rsidRPr="00A30CD5">
        <w:rPr>
          <w:rFonts w:hint="cs"/>
          <w:sz w:val="28"/>
          <w:szCs w:val="28"/>
          <w:rtl/>
        </w:rPr>
        <w:t xml:space="preserve">تغيرات كيميائيه </w:t>
      </w:r>
      <w:r w:rsidR="004505C2" w:rsidRPr="00A30CD5">
        <w:rPr>
          <w:rFonts w:hint="cs"/>
          <w:sz w:val="28"/>
          <w:szCs w:val="28"/>
          <w:rtl/>
        </w:rPr>
        <w:t xml:space="preserve">   </w:t>
      </w:r>
      <w:r w:rsidRPr="00A30CD5">
        <w:rPr>
          <w:rFonts w:hint="cs"/>
          <w:sz w:val="28"/>
          <w:szCs w:val="28"/>
          <w:rtl/>
        </w:rPr>
        <w:t xml:space="preserve"> د- </w:t>
      </w:r>
      <w:r w:rsidR="004505C2" w:rsidRPr="00A30CD5">
        <w:rPr>
          <w:rFonts w:hint="cs"/>
          <w:sz w:val="28"/>
          <w:szCs w:val="28"/>
          <w:rtl/>
        </w:rPr>
        <w:t xml:space="preserve"> جميع الاجابات خاطئه </w:t>
      </w:r>
      <w:r w:rsidR="004505C2" w:rsidRPr="00A30CD5">
        <w:rPr>
          <w:sz w:val="28"/>
          <w:szCs w:val="28"/>
          <w:rtl/>
        </w:rPr>
        <w:tab/>
      </w:r>
    </w:p>
    <w:p w:rsidR="00A30CD5" w:rsidRPr="00A30CD5" w:rsidRDefault="00A30CD5" w:rsidP="004505C2">
      <w:pPr>
        <w:rPr>
          <w:sz w:val="28"/>
          <w:szCs w:val="28"/>
          <w:rtl/>
        </w:rPr>
      </w:pPr>
    </w:p>
    <w:p w:rsidR="002E068C" w:rsidRPr="00A30CD5" w:rsidRDefault="004505C2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2-  يحدث التغي</w:t>
      </w:r>
      <w:r w:rsidR="00813358" w:rsidRPr="00A30CD5">
        <w:rPr>
          <w:rFonts w:hint="cs"/>
          <w:sz w:val="28"/>
          <w:szCs w:val="28"/>
          <w:rtl/>
        </w:rPr>
        <w:t>ر الكيميائي بسبب ..</w:t>
      </w:r>
      <w:r w:rsidRPr="00A30CD5">
        <w:rPr>
          <w:rFonts w:hint="cs"/>
          <w:sz w:val="28"/>
          <w:szCs w:val="28"/>
          <w:rtl/>
        </w:rPr>
        <w:t xml:space="preserve">......................الروابط الكيميائيه </w:t>
      </w:r>
    </w:p>
    <w:p w:rsidR="004505C2" w:rsidRPr="00A30CD5" w:rsidRDefault="004505C2" w:rsidP="004505C2">
      <w:pPr>
        <w:ind w:left="-58" w:firstLine="58"/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تكوين الروابط      ب -  تفكيك الروابط       ج- تكوين وتفكيك الروابط          د- انعدام الروابط </w:t>
      </w:r>
    </w:p>
    <w:p w:rsidR="004505C2" w:rsidRPr="00A30CD5" w:rsidRDefault="004505C2" w:rsidP="004505C2">
      <w:pPr>
        <w:ind w:left="-58" w:firstLine="58"/>
        <w:rPr>
          <w:sz w:val="28"/>
          <w:szCs w:val="28"/>
          <w:rtl/>
        </w:rPr>
      </w:pPr>
    </w:p>
    <w:p w:rsidR="004505C2" w:rsidRPr="00A30CD5" w:rsidRDefault="004505C2" w:rsidP="00813358">
      <w:pPr>
        <w:ind w:left="-58" w:firstLine="58"/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3-  قوه تجعل الذرات تترابط معا </w:t>
      </w:r>
    </w:p>
    <w:p w:rsidR="004505C2" w:rsidRPr="00A30CD5" w:rsidRDefault="004505C2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الجاذبيه الكيميائيه      ب -  الرابطه الكيميائيه       ج- التغير الكيميائي        د- المعادله الكيميائيه </w:t>
      </w:r>
      <w:r w:rsidR="0014391C" w:rsidRPr="00A30CD5">
        <w:rPr>
          <w:rFonts w:hint="cs"/>
          <w:sz w:val="28"/>
          <w:szCs w:val="28"/>
          <w:rtl/>
        </w:rPr>
        <w:t>.</w:t>
      </w:r>
    </w:p>
    <w:p w:rsidR="0014391C" w:rsidRPr="00A30CD5" w:rsidRDefault="0014391C" w:rsidP="004505C2">
      <w:pPr>
        <w:rPr>
          <w:sz w:val="28"/>
          <w:szCs w:val="28"/>
          <w:rtl/>
        </w:rPr>
      </w:pPr>
    </w:p>
    <w:p w:rsidR="004505C2" w:rsidRPr="00A30CD5" w:rsidRDefault="004505C2" w:rsidP="0081335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4-  عندما يحترق الفحم تتصاعد جزيئات الكربون وتتحد مع الاكسجين لتكون </w:t>
      </w:r>
    </w:p>
    <w:p w:rsidR="004505C2" w:rsidRPr="00A30CD5" w:rsidRDefault="004505C2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ثاني اكسيد الكربون      ب -اول اكسيد الكربون        ج-  ذره اكسجين        د- لا شيء مما سبق  </w:t>
      </w:r>
    </w:p>
    <w:p w:rsidR="004505C2" w:rsidRPr="00A30CD5" w:rsidRDefault="004505C2" w:rsidP="004505C2">
      <w:pPr>
        <w:rPr>
          <w:sz w:val="28"/>
          <w:szCs w:val="28"/>
          <w:rtl/>
        </w:rPr>
      </w:pPr>
    </w:p>
    <w:p w:rsidR="004505C2" w:rsidRPr="00A30CD5" w:rsidRDefault="004505C2" w:rsidP="0081335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5- تغير ينتج عنه مواد جديده لها خصائص تختلف عن خصائص المواد الاصليه يطلق عليه </w:t>
      </w:r>
    </w:p>
    <w:p w:rsidR="004505C2" w:rsidRPr="00A30CD5" w:rsidRDefault="004505C2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تغير الكتروني        ب - تغير كيميائي        ج-  تغير هيدروجيني             د-  تغير فيزيائي </w:t>
      </w:r>
    </w:p>
    <w:p w:rsidR="004505C2" w:rsidRPr="00A30CD5" w:rsidRDefault="004505C2" w:rsidP="004505C2">
      <w:pPr>
        <w:rPr>
          <w:sz w:val="28"/>
          <w:szCs w:val="28"/>
          <w:rtl/>
        </w:rPr>
      </w:pPr>
    </w:p>
    <w:p w:rsidR="004505C2" w:rsidRPr="00A30CD5" w:rsidRDefault="004505C2" w:rsidP="0081335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6- علامات حدوث التغير الكيميائي </w:t>
      </w:r>
    </w:p>
    <w:p w:rsidR="004505C2" w:rsidRPr="00A30CD5" w:rsidRDefault="004505C2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</w:t>
      </w:r>
      <w:r w:rsidR="00206A53" w:rsidRPr="00A30CD5">
        <w:rPr>
          <w:rFonts w:hint="cs"/>
          <w:sz w:val="28"/>
          <w:szCs w:val="28"/>
          <w:rtl/>
        </w:rPr>
        <w:t xml:space="preserve">تغير اللون   </w:t>
      </w:r>
      <w:r w:rsidRPr="00A30CD5">
        <w:rPr>
          <w:rFonts w:hint="cs"/>
          <w:sz w:val="28"/>
          <w:szCs w:val="28"/>
          <w:rtl/>
        </w:rPr>
        <w:t xml:space="preserve">  ب -  </w:t>
      </w:r>
      <w:r w:rsidR="00206A53" w:rsidRPr="00A30CD5">
        <w:rPr>
          <w:rFonts w:hint="cs"/>
          <w:sz w:val="28"/>
          <w:szCs w:val="28"/>
          <w:rtl/>
        </w:rPr>
        <w:t xml:space="preserve">اطلاق الحراره والضوء </w:t>
      </w:r>
      <w:r w:rsidRPr="00A30CD5">
        <w:rPr>
          <w:rFonts w:hint="cs"/>
          <w:sz w:val="28"/>
          <w:szCs w:val="28"/>
          <w:rtl/>
        </w:rPr>
        <w:t xml:space="preserve">  </w:t>
      </w:r>
      <w:r w:rsidR="00206A53" w:rsidRPr="00A30CD5">
        <w:rPr>
          <w:rFonts w:hint="cs"/>
          <w:sz w:val="28"/>
          <w:szCs w:val="28"/>
          <w:rtl/>
        </w:rPr>
        <w:t xml:space="preserve">    </w:t>
      </w:r>
      <w:r w:rsidRPr="00A30CD5">
        <w:rPr>
          <w:rFonts w:hint="cs"/>
          <w:sz w:val="28"/>
          <w:szCs w:val="28"/>
          <w:rtl/>
        </w:rPr>
        <w:t xml:space="preserve"> ج-  </w:t>
      </w:r>
      <w:r w:rsidR="00206A53" w:rsidRPr="00A30CD5">
        <w:rPr>
          <w:rFonts w:hint="cs"/>
          <w:sz w:val="28"/>
          <w:szCs w:val="28"/>
          <w:rtl/>
        </w:rPr>
        <w:t xml:space="preserve">تصاعد الغازات        </w:t>
      </w:r>
      <w:r w:rsidRPr="00A30CD5">
        <w:rPr>
          <w:rFonts w:hint="cs"/>
          <w:sz w:val="28"/>
          <w:szCs w:val="28"/>
          <w:rtl/>
        </w:rPr>
        <w:t xml:space="preserve"> د- </w:t>
      </w:r>
      <w:r w:rsidR="00206A53" w:rsidRPr="00A30CD5">
        <w:rPr>
          <w:rFonts w:hint="cs"/>
          <w:sz w:val="28"/>
          <w:szCs w:val="28"/>
          <w:rtl/>
        </w:rPr>
        <w:t xml:space="preserve">جميع ما سبق  </w:t>
      </w:r>
    </w:p>
    <w:p w:rsidR="00206A53" w:rsidRPr="00A30CD5" w:rsidRDefault="00206A53" w:rsidP="004505C2">
      <w:pPr>
        <w:rPr>
          <w:sz w:val="28"/>
          <w:szCs w:val="28"/>
          <w:rtl/>
        </w:rPr>
      </w:pPr>
    </w:p>
    <w:p w:rsidR="00206A53" w:rsidRPr="00A30CD5" w:rsidRDefault="00206A53" w:rsidP="004505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7- يستعمل المصطلح ....................... للتعبير عن التغير الكيميائي </w:t>
      </w:r>
    </w:p>
    <w:p w:rsidR="00206A53" w:rsidRPr="00A30CD5" w:rsidRDefault="00206A53" w:rsidP="00206A5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التفكك الكيميائي       ب -التفاعل الكيميائي         ج-  الترسيب الكيميائي            د-  الرابطه الكيميائيه </w:t>
      </w:r>
    </w:p>
    <w:p w:rsidR="00206A53" w:rsidRPr="00A30CD5" w:rsidRDefault="00206A53" w:rsidP="004505C2">
      <w:pPr>
        <w:rPr>
          <w:sz w:val="28"/>
          <w:szCs w:val="28"/>
          <w:rtl/>
        </w:rPr>
      </w:pPr>
    </w:p>
    <w:p w:rsidR="00206A53" w:rsidRPr="00A30CD5" w:rsidRDefault="00206A53" w:rsidP="0081335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8- المواد الموجوده قبل حدوث التفاعل الكيميائي تسمى مواد   </w:t>
      </w:r>
    </w:p>
    <w:p w:rsidR="00206A53" w:rsidRPr="00A30CD5" w:rsidRDefault="00206A53" w:rsidP="00206A5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مواد ناتجه           ب -  مواد مترابطه             ج- مواد متفاعله              د- مواد متفككه   </w:t>
      </w:r>
    </w:p>
    <w:p w:rsidR="00206A53" w:rsidRPr="00A30CD5" w:rsidRDefault="00206A53" w:rsidP="00206A53">
      <w:pPr>
        <w:rPr>
          <w:sz w:val="28"/>
          <w:szCs w:val="28"/>
          <w:rtl/>
        </w:rPr>
      </w:pPr>
    </w:p>
    <w:p w:rsidR="00206A53" w:rsidRPr="00A30CD5" w:rsidRDefault="00206A53" w:rsidP="0081335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9- تستخدم للتعبير عن التفاعل الكيميائي بصوره رمزيه </w:t>
      </w:r>
      <w:r w:rsidR="00813358" w:rsidRPr="00A30CD5">
        <w:rPr>
          <w:rFonts w:hint="cs"/>
          <w:sz w:val="28"/>
          <w:szCs w:val="28"/>
          <w:rtl/>
        </w:rPr>
        <w:t xml:space="preserve">                                   </w:t>
      </w:r>
      <w:r w:rsidRPr="00A30CD5">
        <w:rPr>
          <w:rFonts w:hint="cs"/>
          <w:sz w:val="28"/>
          <w:szCs w:val="28"/>
          <w:rtl/>
        </w:rPr>
        <w:t xml:space="preserve">(صفحه 91)  </w:t>
      </w:r>
    </w:p>
    <w:p w:rsidR="00206A53" w:rsidRPr="00A30CD5" w:rsidRDefault="00206A53" w:rsidP="00A30CD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المعادله الكيميائيه   ب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الرابطه الكيميائيه        ج- التفاعليه الكيميائيه       لا شي مما سبق </w:t>
      </w:r>
    </w:p>
    <w:p w:rsidR="00206A53" w:rsidRPr="00A30CD5" w:rsidRDefault="00206A53" w:rsidP="00206A53">
      <w:pPr>
        <w:rPr>
          <w:sz w:val="28"/>
          <w:szCs w:val="28"/>
          <w:rtl/>
        </w:rPr>
      </w:pPr>
    </w:p>
    <w:p w:rsidR="00206A53" w:rsidRPr="00A30CD5" w:rsidRDefault="00206A53" w:rsidP="00206A5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10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من انواع التفاعلات الكيميائيه :                               (ص 92 )</w:t>
      </w:r>
    </w:p>
    <w:p w:rsidR="00206A53" w:rsidRPr="00A30CD5" w:rsidRDefault="00206A53" w:rsidP="00E42D7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تفاعل الاحلال   ب -  تفاعل التحلل   ج- تفاعل الاتحاد   د- جميع ما سبق  </w:t>
      </w:r>
    </w:p>
    <w:p w:rsidR="00E42D73" w:rsidRPr="00A30CD5" w:rsidRDefault="00E42D73" w:rsidP="00E42D73">
      <w:pPr>
        <w:rPr>
          <w:sz w:val="28"/>
          <w:szCs w:val="28"/>
          <w:rtl/>
        </w:rPr>
      </w:pPr>
    </w:p>
    <w:p w:rsidR="00206A53" w:rsidRPr="00A30CD5" w:rsidRDefault="00206A53" w:rsidP="00206A5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11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تعتمد سرعه التفاعل الكيميائي على </w:t>
      </w:r>
      <w:r w:rsidR="007A6613" w:rsidRPr="00A30CD5">
        <w:rPr>
          <w:rFonts w:hint="cs"/>
          <w:sz w:val="28"/>
          <w:szCs w:val="28"/>
          <w:rtl/>
        </w:rPr>
        <w:t xml:space="preserve">عده عوامل منها : </w:t>
      </w:r>
    </w:p>
    <w:p w:rsidR="007A6613" w:rsidRPr="00A30CD5" w:rsidRDefault="007A6613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درجه الحراره    ب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التركيز والضغط     ج- مقدار مساحه سطح المواد المتفاعله الصلبه     د- جميع ما سبق  </w:t>
      </w:r>
    </w:p>
    <w:p w:rsidR="007A6613" w:rsidRPr="00A30CD5" w:rsidRDefault="007A6613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 </w:t>
      </w:r>
    </w:p>
    <w:p w:rsidR="007A6613" w:rsidRPr="00A30CD5" w:rsidRDefault="007A6613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12- التفاعل الطارد للطاقه هو التفاعل الذي .........................الطاقه </w:t>
      </w:r>
    </w:p>
    <w:p w:rsidR="0014391C" w:rsidRPr="00A30CD5" w:rsidRDefault="0014391C" w:rsidP="0014391C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 -  يطلق    ب -  يحتاج       ج- يمتص     د- ياخذ.</w:t>
      </w:r>
    </w:p>
    <w:p w:rsidR="0014391C" w:rsidRPr="00A30CD5" w:rsidRDefault="0014391C" w:rsidP="0014391C">
      <w:pPr>
        <w:rPr>
          <w:sz w:val="28"/>
          <w:szCs w:val="28"/>
          <w:rtl/>
        </w:rPr>
      </w:pPr>
    </w:p>
    <w:p w:rsidR="007A6613" w:rsidRPr="00A30CD5" w:rsidRDefault="007A6613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13- تفاعلات تحتاج لمصدر طاقه تسمى التفاعلات ....................الطاقه </w:t>
      </w:r>
    </w:p>
    <w:p w:rsidR="007A6613" w:rsidRPr="00A30CD5" w:rsidRDefault="007A6613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الطارد   ب -  الماص   ج- المحتاج  د- المنتج </w:t>
      </w:r>
    </w:p>
    <w:p w:rsidR="0014391C" w:rsidRPr="00A30CD5" w:rsidRDefault="0014391C" w:rsidP="007A6613">
      <w:pPr>
        <w:rPr>
          <w:sz w:val="28"/>
          <w:szCs w:val="28"/>
          <w:rtl/>
        </w:rPr>
      </w:pPr>
    </w:p>
    <w:p w:rsidR="007A6613" w:rsidRPr="00A30CD5" w:rsidRDefault="007A6613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 14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مثال على تفاعل طارد للطاقه </w:t>
      </w:r>
      <w:r w:rsidR="002B5457" w:rsidRPr="00A30CD5">
        <w:rPr>
          <w:rFonts w:hint="cs"/>
          <w:sz w:val="28"/>
          <w:szCs w:val="28"/>
          <w:rtl/>
        </w:rPr>
        <w:t>:</w:t>
      </w:r>
    </w:p>
    <w:p w:rsidR="002B5457" w:rsidRPr="00A30CD5" w:rsidRDefault="002B5457" w:rsidP="007A661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أ- المشعل الكهربائي  ب- احتراق الشمعه   ج- البناء الضوئي   د- الاجابه أ  و</w:t>
      </w:r>
      <w:r w:rsidR="0014391C" w:rsidRPr="00A30CD5">
        <w:rPr>
          <w:rFonts w:hint="cs"/>
          <w:sz w:val="28"/>
          <w:szCs w:val="28"/>
          <w:rtl/>
        </w:rPr>
        <w:t xml:space="preserve"> </w:t>
      </w:r>
      <w:r w:rsidRPr="00A30CD5">
        <w:rPr>
          <w:rFonts w:hint="cs"/>
          <w:sz w:val="28"/>
          <w:szCs w:val="28"/>
          <w:rtl/>
        </w:rPr>
        <w:t xml:space="preserve"> ب </w:t>
      </w:r>
    </w:p>
    <w:p w:rsidR="0014391C" w:rsidRDefault="0014391C" w:rsidP="007A6613">
      <w:pPr>
        <w:rPr>
          <w:sz w:val="28"/>
          <w:szCs w:val="28"/>
          <w:rtl/>
        </w:rPr>
      </w:pPr>
    </w:p>
    <w:p w:rsidR="00A30CD5" w:rsidRPr="00A30CD5" w:rsidRDefault="00A30CD5" w:rsidP="007A6613">
      <w:pPr>
        <w:rPr>
          <w:sz w:val="28"/>
          <w:szCs w:val="28"/>
          <w:rtl/>
        </w:rPr>
      </w:pPr>
    </w:p>
    <w:p w:rsidR="002B5457" w:rsidRPr="00A30CD5" w:rsidRDefault="002B5457" w:rsidP="002B5457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lastRenderedPageBreak/>
        <w:t xml:space="preserve">15- من امثله على التفاعلات الماصه للطاقه : </w:t>
      </w:r>
    </w:p>
    <w:p w:rsidR="002B5457" w:rsidRPr="00A30CD5" w:rsidRDefault="002B5457" w:rsidP="002B5457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أ- المشعل الكهربائي  ب- احتراق الشمعه   ج- البناء الضوئي   د- ذوبان الملح </w:t>
      </w:r>
    </w:p>
    <w:p w:rsidR="0014391C" w:rsidRPr="00A30CD5" w:rsidRDefault="0014391C" w:rsidP="002B5457">
      <w:pPr>
        <w:rPr>
          <w:sz w:val="28"/>
          <w:szCs w:val="28"/>
          <w:rtl/>
        </w:rPr>
      </w:pPr>
    </w:p>
    <w:p w:rsidR="002B5457" w:rsidRPr="00A30CD5" w:rsidRDefault="00475088" w:rsidP="002B5457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 </w:t>
      </w:r>
      <w:r w:rsidR="002B5457" w:rsidRPr="00A30CD5">
        <w:rPr>
          <w:rFonts w:hint="cs"/>
          <w:sz w:val="28"/>
          <w:szCs w:val="28"/>
          <w:rtl/>
        </w:rPr>
        <w:t>16</w:t>
      </w:r>
      <w:r w:rsidRPr="00A30CD5">
        <w:rPr>
          <w:rFonts w:hint="cs"/>
          <w:sz w:val="28"/>
          <w:szCs w:val="28"/>
          <w:rtl/>
        </w:rPr>
        <w:t>-</w:t>
      </w:r>
      <w:r w:rsidR="002B5457" w:rsidRPr="00A30CD5">
        <w:rPr>
          <w:rFonts w:hint="cs"/>
          <w:sz w:val="28"/>
          <w:szCs w:val="28"/>
          <w:rtl/>
        </w:rPr>
        <w:t xml:space="preserve"> </w:t>
      </w:r>
      <w:r w:rsidR="0014391C" w:rsidRPr="00A30CD5">
        <w:rPr>
          <w:rFonts w:hint="cs"/>
          <w:sz w:val="28"/>
          <w:szCs w:val="28"/>
          <w:rtl/>
        </w:rPr>
        <w:t xml:space="preserve">وصف </w:t>
      </w:r>
      <w:r w:rsidR="002B5457" w:rsidRPr="00A30CD5">
        <w:rPr>
          <w:rFonts w:hint="cs"/>
          <w:sz w:val="28"/>
          <w:szCs w:val="28"/>
          <w:rtl/>
        </w:rPr>
        <w:t>تفاعل ماده</w:t>
      </w:r>
      <w:r w:rsidR="0014391C" w:rsidRPr="00A30CD5">
        <w:rPr>
          <w:rFonts w:hint="cs"/>
          <w:sz w:val="28"/>
          <w:szCs w:val="28"/>
          <w:rtl/>
        </w:rPr>
        <w:t xml:space="preserve"> كيميائية</w:t>
      </w:r>
      <w:r w:rsidR="002B5457" w:rsidRPr="00A30CD5">
        <w:rPr>
          <w:rFonts w:hint="cs"/>
          <w:sz w:val="28"/>
          <w:szCs w:val="28"/>
          <w:rtl/>
        </w:rPr>
        <w:t xml:space="preserve"> مع مواد </w:t>
      </w:r>
      <w:r w:rsidR="0014391C" w:rsidRPr="00A30CD5">
        <w:rPr>
          <w:rFonts w:hint="cs"/>
          <w:sz w:val="28"/>
          <w:szCs w:val="28"/>
          <w:rtl/>
        </w:rPr>
        <w:t>أخرى</w:t>
      </w:r>
      <w:r w:rsidR="002B5457" w:rsidRPr="00A30CD5">
        <w:rPr>
          <w:rFonts w:hint="cs"/>
          <w:sz w:val="28"/>
          <w:szCs w:val="28"/>
          <w:rtl/>
        </w:rPr>
        <w:t xml:space="preserve"> تسمى :</w:t>
      </w:r>
    </w:p>
    <w:p w:rsidR="00475088" w:rsidRPr="00A30CD5" w:rsidRDefault="002B5457" w:rsidP="0047508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أ- الذائبيه  ب- الخاصيه الكيميائيه   ج- التغير الكيميائي   د-  لا شي مما سبق </w:t>
      </w:r>
    </w:p>
    <w:p w:rsidR="0014391C" w:rsidRPr="00A30CD5" w:rsidRDefault="0014391C" w:rsidP="00475088">
      <w:pPr>
        <w:rPr>
          <w:sz w:val="28"/>
          <w:szCs w:val="28"/>
          <w:rtl/>
        </w:rPr>
      </w:pPr>
    </w:p>
    <w:p w:rsidR="00475088" w:rsidRPr="00A30CD5" w:rsidRDefault="002B5457" w:rsidP="0047508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17-تقع ..................... في الجانب الايسر </w:t>
      </w:r>
      <w:r w:rsidR="00475088" w:rsidRPr="00A30CD5">
        <w:rPr>
          <w:rFonts w:hint="cs"/>
          <w:sz w:val="28"/>
          <w:szCs w:val="28"/>
          <w:rtl/>
        </w:rPr>
        <w:t>من الجدول الدوري لامعه و توصل الحرارة و الكهرباء :</w:t>
      </w:r>
    </w:p>
    <w:p w:rsidR="00475088" w:rsidRPr="00A30CD5" w:rsidRDefault="00475088" w:rsidP="0047508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أ-  الفلزات .     ب-  اللافلزات .      ج-  أشباة الفلزات .       د- اللافلزات القلوية .</w:t>
      </w:r>
    </w:p>
    <w:p w:rsidR="0014391C" w:rsidRPr="00A30CD5" w:rsidRDefault="0014391C" w:rsidP="00475088">
      <w:pPr>
        <w:rPr>
          <w:sz w:val="28"/>
          <w:szCs w:val="28"/>
          <w:rtl/>
        </w:rPr>
      </w:pPr>
    </w:p>
    <w:p w:rsidR="00475088" w:rsidRPr="00A30CD5" w:rsidRDefault="00475088" w:rsidP="00475088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18- </w:t>
      </w:r>
      <w:r w:rsidR="003C6870" w:rsidRPr="00A30CD5">
        <w:rPr>
          <w:rFonts w:hint="cs"/>
          <w:sz w:val="28"/>
          <w:szCs w:val="28"/>
          <w:rtl/>
        </w:rPr>
        <w:t>الهيدروجين يعد :</w:t>
      </w:r>
    </w:p>
    <w:p w:rsidR="003C6870" w:rsidRPr="00A30CD5" w:rsidRDefault="003C6870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أ- فلز  ب-  شبة فلز   ج-  لا فلز   د-  فلز ترابي .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3C6870" w:rsidRPr="00A30CD5" w:rsidRDefault="003C6870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19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تقع في الطرف الايسر البعيد من الجدول الدوري لينة و لا توجد منفردة في الطبيعة ومنها البوتاسيوم و الليثيوم :</w:t>
      </w:r>
    </w:p>
    <w:p w:rsidR="003C6870" w:rsidRPr="00A30CD5" w:rsidRDefault="003C6870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أ- فلز قلوي  ب-  شبة فلز   ج-  لا فلز   د-  فلز ترابي .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3C6870" w:rsidRPr="00A30CD5" w:rsidRDefault="003C6870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20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الفلزات الترابية تقع يمين الفلزات القلوية وتكون خفيفة ومنها </w:t>
      </w:r>
    </w:p>
    <w:p w:rsidR="003C6870" w:rsidRPr="00A30CD5" w:rsidRDefault="003C6870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</w:t>
      </w:r>
      <w:r w:rsidR="00B621CE"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</w:t>
      </w:r>
      <w:r w:rsidR="00B621CE" w:rsidRPr="00A30CD5">
        <w:rPr>
          <w:rFonts w:hint="cs"/>
          <w:sz w:val="28"/>
          <w:szCs w:val="28"/>
          <w:rtl/>
        </w:rPr>
        <w:t xml:space="preserve">الكالسيوم </w:t>
      </w:r>
      <w:r w:rsidRPr="00A30CD5">
        <w:rPr>
          <w:rFonts w:hint="cs"/>
          <w:sz w:val="28"/>
          <w:szCs w:val="28"/>
          <w:rtl/>
        </w:rPr>
        <w:t xml:space="preserve">     ب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  </w:t>
      </w:r>
      <w:r w:rsidR="00B621CE" w:rsidRPr="00A30CD5">
        <w:rPr>
          <w:rFonts w:hint="cs"/>
          <w:sz w:val="28"/>
          <w:szCs w:val="28"/>
          <w:rtl/>
        </w:rPr>
        <w:t xml:space="preserve">البوتاسيوم </w:t>
      </w:r>
      <w:r w:rsidRPr="00A30CD5">
        <w:rPr>
          <w:rFonts w:hint="cs"/>
          <w:sz w:val="28"/>
          <w:szCs w:val="28"/>
          <w:rtl/>
        </w:rPr>
        <w:t xml:space="preserve">  ج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 </w:t>
      </w:r>
      <w:r w:rsidR="00B621CE" w:rsidRPr="00A30CD5">
        <w:rPr>
          <w:rFonts w:hint="cs"/>
          <w:sz w:val="28"/>
          <w:szCs w:val="28"/>
          <w:rtl/>
        </w:rPr>
        <w:t xml:space="preserve">الماغنيسيوم </w:t>
      </w:r>
      <w:r w:rsidRPr="00A30CD5">
        <w:rPr>
          <w:rFonts w:hint="cs"/>
          <w:sz w:val="28"/>
          <w:szCs w:val="28"/>
          <w:rtl/>
        </w:rPr>
        <w:t xml:space="preserve">   د- </w:t>
      </w:r>
      <w:r w:rsidR="00B621CE" w:rsidRPr="00A30CD5">
        <w:rPr>
          <w:rFonts w:hint="cs"/>
          <w:sz w:val="28"/>
          <w:szCs w:val="28"/>
          <w:rtl/>
        </w:rPr>
        <w:t>الاجابة أ و ج .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B621CE" w:rsidRPr="00A30CD5" w:rsidRDefault="00B621CE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21- </w:t>
      </w:r>
      <w:r w:rsidR="006827E7" w:rsidRPr="00A30CD5">
        <w:rPr>
          <w:rFonts w:hint="cs"/>
          <w:sz w:val="28"/>
          <w:szCs w:val="28"/>
          <w:rtl/>
        </w:rPr>
        <w:t xml:space="preserve">الفلزات اللامعة التي تتفاعل بشدة و تتفاعل ببطء مثل النحاس و الحديد و تقع وسط الجدول الدوري : </w:t>
      </w:r>
    </w:p>
    <w:p w:rsidR="006827E7" w:rsidRPr="00A30CD5" w:rsidRDefault="006827E7" w:rsidP="003C6870">
      <w:pPr>
        <w:rPr>
          <w:sz w:val="28"/>
          <w:szCs w:val="28"/>
          <w:rtl/>
        </w:rPr>
      </w:pP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 xml:space="preserve">أ- الفلزات الانتقالية   ب- الفلزات الترابية  ج- الفلزات القلوية   د- </w:t>
      </w:r>
      <w:r w:rsidRPr="00A30CD5">
        <w:rPr>
          <w:rFonts w:hint="cs"/>
          <w:sz w:val="28"/>
          <w:szCs w:val="28"/>
          <w:rtl/>
        </w:rPr>
        <w:t xml:space="preserve">اللافلزات 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6827E7" w:rsidRPr="00A30CD5" w:rsidRDefault="006827E7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22- ...................... منها السيليكون و البورون شبه موصله توصل الكهرباء عند درجات الحرارة العالية و لا توصلها عند المنخفضة  :</w:t>
      </w:r>
    </w:p>
    <w:p w:rsidR="006827E7" w:rsidRPr="00A30CD5" w:rsidRDefault="006827E7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</w:t>
      </w:r>
      <w:r w:rsidR="00CC11A1"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</w:t>
      </w:r>
      <w:r w:rsidR="00CC11A1" w:rsidRPr="00A30CD5">
        <w:rPr>
          <w:rFonts w:hint="cs"/>
          <w:sz w:val="28"/>
          <w:szCs w:val="28"/>
          <w:rtl/>
        </w:rPr>
        <w:t>أشباة الفلزات</w:t>
      </w:r>
      <w:r w:rsidRPr="00A30CD5">
        <w:rPr>
          <w:rFonts w:hint="cs"/>
          <w:sz w:val="28"/>
          <w:szCs w:val="28"/>
          <w:rtl/>
        </w:rPr>
        <w:t xml:space="preserve">     ب ـ </w:t>
      </w:r>
      <w:r w:rsidR="00CC11A1" w:rsidRPr="00A30CD5">
        <w:rPr>
          <w:rFonts w:hint="cs"/>
          <w:sz w:val="28"/>
          <w:szCs w:val="28"/>
          <w:rtl/>
        </w:rPr>
        <w:t xml:space="preserve"> الفلزات </w:t>
      </w:r>
      <w:r w:rsidRPr="00A30CD5">
        <w:rPr>
          <w:rFonts w:hint="cs"/>
          <w:sz w:val="28"/>
          <w:szCs w:val="28"/>
          <w:rtl/>
        </w:rPr>
        <w:t xml:space="preserve">     ج ـ </w:t>
      </w:r>
      <w:r w:rsidR="00CC11A1" w:rsidRPr="00A30CD5">
        <w:rPr>
          <w:rFonts w:hint="cs"/>
          <w:sz w:val="28"/>
          <w:szCs w:val="28"/>
          <w:rtl/>
        </w:rPr>
        <w:t xml:space="preserve">اللافلزات </w:t>
      </w:r>
      <w:r w:rsidRPr="00A30CD5">
        <w:rPr>
          <w:rFonts w:hint="cs"/>
          <w:sz w:val="28"/>
          <w:szCs w:val="28"/>
          <w:rtl/>
        </w:rPr>
        <w:t xml:space="preserve">     دـ </w:t>
      </w:r>
      <w:r w:rsidR="00CC11A1" w:rsidRPr="00A30CD5">
        <w:rPr>
          <w:rFonts w:hint="cs"/>
          <w:sz w:val="28"/>
          <w:szCs w:val="28"/>
          <w:rtl/>
        </w:rPr>
        <w:t>جميع ماسبق خاطئ .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CC11A1" w:rsidRPr="00A30CD5" w:rsidRDefault="00CC11A1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23- الكربون و الاكسجين  ضمن مجموعة العناصر التي معظمها غازات و الصلب منها يكون في صورة هشة :</w:t>
      </w:r>
    </w:p>
    <w:p w:rsidR="00CC11A1" w:rsidRPr="00A30CD5" w:rsidRDefault="00CC11A1" w:rsidP="00CC11A1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أشباة الفلزات     ب ـ  الفلزات      ج ـ اللافلزات      دـ جميع ماسبق خاطئ .</w:t>
      </w:r>
    </w:p>
    <w:p w:rsidR="0014391C" w:rsidRPr="00A30CD5" w:rsidRDefault="0014391C" w:rsidP="00CC11A1">
      <w:pPr>
        <w:rPr>
          <w:sz w:val="28"/>
          <w:szCs w:val="28"/>
          <w:rtl/>
        </w:rPr>
      </w:pPr>
    </w:p>
    <w:p w:rsidR="00CC11A1" w:rsidRPr="00A30CD5" w:rsidRDefault="00152114" w:rsidP="00CC11A1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24- اللافلزات ال</w:t>
      </w:r>
      <w:r w:rsidR="00CC11A1" w:rsidRPr="00A30CD5">
        <w:rPr>
          <w:rFonts w:hint="cs"/>
          <w:sz w:val="28"/>
          <w:szCs w:val="28"/>
          <w:rtl/>
        </w:rPr>
        <w:t>تي تقع في العمود الاخير من جهة اليمين تسمى الغازات :</w:t>
      </w:r>
    </w:p>
    <w:p w:rsidR="00CC11A1" w:rsidRPr="00A30CD5" w:rsidRDefault="00CC11A1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أ-المتعادلة    ب- النبيلة    ج- الهالوجينات    د-  الفلزات النشطة </w:t>
      </w:r>
      <w:r w:rsidR="003D6977" w:rsidRPr="00A30CD5">
        <w:rPr>
          <w:rFonts w:hint="cs"/>
          <w:sz w:val="28"/>
          <w:szCs w:val="28"/>
          <w:rtl/>
        </w:rPr>
        <w:t>.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813358" w:rsidRPr="00A30CD5" w:rsidRDefault="00152114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25- مواد ملمسها صابوني و ذات طعم مر و تحول ورقة تباع الشمس من اللون الأحمر الى اللون الأزرق :</w:t>
      </w:r>
    </w:p>
    <w:p w:rsidR="00152114" w:rsidRPr="00A30CD5" w:rsidRDefault="00152114" w:rsidP="003C6870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الأحماض     ب- القواعد    ج- </w:t>
      </w:r>
      <w:r w:rsidR="0019383E" w:rsidRPr="00A30CD5">
        <w:rPr>
          <w:rFonts w:hint="cs"/>
          <w:sz w:val="28"/>
          <w:szCs w:val="28"/>
          <w:rtl/>
        </w:rPr>
        <w:t xml:space="preserve">المواد المتعادلة </w:t>
      </w:r>
      <w:r w:rsidRPr="00A30CD5">
        <w:rPr>
          <w:rFonts w:hint="cs"/>
          <w:sz w:val="28"/>
          <w:szCs w:val="28"/>
          <w:rtl/>
        </w:rPr>
        <w:t xml:space="preserve">   د- </w:t>
      </w:r>
      <w:r w:rsidR="0019383E" w:rsidRPr="00A30CD5">
        <w:rPr>
          <w:rFonts w:hint="cs"/>
          <w:sz w:val="28"/>
          <w:szCs w:val="28"/>
          <w:rtl/>
        </w:rPr>
        <w:t xml:space="preserve"> لا شئ مما سبق </w:t>
      </w:r>
    </w:p>
    <w:p w:rsidR="0014391C" w:rsidRPr="00A30CD5" w:rsidRDefault="0014391C" w:rsidP="003C6870">
      <w:pPr>
        <w:rPr>
          <w:sz w:val="28"/>
          <w:szCs w:val="28"/>
          <w:rtl/>
        </w:rPr>
      </w:pPr>
    </w:p>
    <w:p w:rsidR="0019383E" w:rsidRPr="00A30CD5" w:rsidRDefault="0019383E" w:rsidP="0019383E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26- مواد طعمها لاذع وحارقه و تتفاعل مع الفلزات لتعطي غاز الهيدروجين و تحول ورقة تباع الشمس الزرقاء الى حمراء:</w:t>
      </w:r>
    </w:p>
    <w:p w:rsidR="0019383E" w:rsidRPr="00A30CD5" w:rsidRDefault="0019383E" w:rsidP="0019383E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الأحماض     ب- القواعد    ج- المواد المتعادلة    د-  لا شئ مما سبق </w:t>
      </w:r>
      <w:r w:rsidR="0014391C" w:rsidRPr="00A30CD5">
        <w:rPr>
          <w:rFonts w:hint="cs"/>
          <w:sz w:val="28"/>
          <w:szCs w:val="28"/>
          <w:rtl/>
        </w:rPr>
        <w:t>.</w:t>
      </w:r>
    </w:p>
    <w:p w:rsidR="0014391C" w:rsidRPr="00A30CD5" w:rsidRDefault="0014391C" w:rsidP="0019383E">
      <w:pPr>
        <w:rPr>
          <w:sz w:val="28"/>
          <w:szCs w:val="28"/>
          <w:rtl/>
        </w:rPr>
      </w:pPr>
    </w:p>
    <w:p w:rsidR="0019383E" w:rsidRPr="00A30CD5" w:rsidRDefault="0019383E" w:rsidP="0019383E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27- </w:t>
      </w:r>
      <w:r w:rsidR="00A82B0A" w:rsidRPr="00A30CD5">
        <w:rPr>
          <w:rFonts w:hint="cs"/>
          <w:sz w:val="28"/>
          <w:szCs w:val="28"/>
          <w:rtl/>
        </w:rPr>
        <w:t>المواد التي يتغير لونها عند وجود حمض او قاعدة لذلك استخدمها العلماء للكشف عنها تسمى :</w:t>
      </w:r>
    </w:p>
    <w:p w:rsidR="00A82B0A" w:rsidRPr="00A30CD5" w:rsidRDefault="00A82B0A" w:rsidP="00A82B0A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الفلزات     ب- الكواشف    ج- المواد المتعادلة    د-  لا شئ مما سبق </w:t>
      </w:r>
    </w:p>
    <w:p w:rsidR="0014391C" w:rsidRPr="00A30CD5" w:rsidRDefault="0014391C" w:rsidP="00A82B0A">
      <w:pPr>
        <w:rPr>
          <w:sz w:val="28"/>
          <w:szCs w:val="28"/>
          <w:rtl/>
        </w:rPr>
      </w:pPr>
    </w:p>
    <w:p w:rsidR="00A82B0A" w:rsidRPr="00A30CD5" w:rsidRDefault="00A82B0A" w:rsidP="00A82B0A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28 </w:t>
      </w:r>
      <w:r w:rsidR="00120701"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</w:t>
      </w:r>
      <w:r w:rsidR="00120701" w:rsidRPr="00A30CD5">
        <w:rPr>
          <w:rFonts w:hint="cs"/>
          <w:sz w:val="28"/>
          <w:szCs w:val="28"/>
          <w:rtl/>
        </w:rPr>
        <w:t>من اهم امثلة الكواشف ورق :</w:t>
      </w:r>
    </w:p>
    <w:p w:rsidR="00120701" w:rsidRPr="00A30CD5" w:rsidRDefault="00120701" w:rsidP="00A82B0A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/ تباع الشمس        ب/ تباع الضوء   ج / البنفسج الاحمر   د/ الكاشف </w:t>
      </w:r>
    </w:p>
    <w:p w:rsidR="0014391C" w:rsidRPr="00A30CD5" w:rsidRDefault="0014391C" w:rsidP="00A82B0A">
      <w:pPr>
        <w:rPr>
          <w:sz w:val="28"/>
          <w:szCs w:val="28"/>
          <w:rtl/>
        </w:rPr>
      </w:pPr>
    </w:p>
    <w:p w:rsidR="0014391C" w:rsidRPr="00A30CD5" w:rsidRDefault="0014391C" w:rsidP="00A82B0A">
      <w:pPr>
        <w:rPr>
          <w:sz w:val="28"/>
          <w:szCs w:val="28"/>
          <w:rtl/>
        </w:rPr>
      </w:pPr>
    </w:p>
    <w:p w:rsidR="00120701" w:rsidRPr="00A30CD5" w:rsidRDefault="00120701" w:rsidP="00A82B0A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29- يستخدم مقياس الرقم الهيدروجيني لمعرفة             الحمض و القاعدة :</w:t>
      </w:r>
    </w:p>
    <w:p w:rsidR="00120701" w:rsidRPr="00A30CD5" w:rsidRDefault="00120701" w:rsidP="00120701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/ قوة       ب/  كثافة       ج / كتلة       د/ حجم </w:t>
      </w:r>
    </w:p>
    <w:p w:rsidR="0014391C" w:rsidRPr="00A30CD5" w:rsidRDefault="0014391C" w:rsidP="00120701">
      <w:pPr>
        <w:rPr>
          <w:sz w:val="28"/>
          <w:szCs w:val="28"/>
          <w:rtl/>
        </w:rPr>
      </w:pPr>
    </w:p>
    <w:p w:rsidR="00120701" w:rsidRPr="00A30CD5" w:rsidRDefault="00120701" w:rsidP="00120701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lastRenderedPageBreak/>
        <w:t xml:space="preserve">30 </w:t>
      </w:r>
      <w:r w:rsidRPr="00A30CD5">
        <w:rPr>
          <w:sz w:val="28"/>
          <w:szCs w:val="28"/>
          <w:rtl/>
        </w:rPr>
        <w:t>–</w:t>
      </w:r>
      <w:r w:rsidRPr="00A30CD5">
        <w:rPr>
          <w:rFonts w:hint="cs"/>
          <w:sz w:val="28"/>
          <w:szCs w:val="28"/>
          <w:rtl/>
        </w:rPr>
        <w:t xml:space="preserve"> الماء المقطر يقع عند الرقم 7 على مقياس الرقم الهيدروجيني و ذلك يعني انه من :</w:t>
      </w:r>
    </w:p>
    <w:p w:rsidR="0014391C" w:rsidRPr="00A30CD5" w:rsidRDefault="00120701" w:rsidP="00A30CD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الأحماض     ب- القواعد    ج- المواد المتعادلة    د-  لا شئ مما سبق </w:t>
      </w:r>
    </w:p>
    <w:p w:rsidR="003951A5" w:rsidRPr="00A30CD5" w:rsidRDefault="003951A5" w:rsidP="00120701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ملحوظة : طالبتي الرائعة , عودي لكتاب الطالبة ص 100 لمراجعة دلالة الارقام على موشر الرقم الهيدروجيني .</w:t>
      </w:r>
    </w:p>
    <w:p w:rsidR="00A30CD5" w:rsidRPr="00A30CD5" w:rsidRDefault="00A30CD5" w:rsidP="00120701">
      <w:pPr>
        <w:rPr>
          <w:sz w:val="28"/>
          <w:szCs w:val="28"/>
          <w:rtl/>
        </w:rPr>
      </w:pPr>
    </w:p>
    <w:p w:rsidR="00120701" w:rsidRPr="00A30CD5" w:rsidRDefault="003951A5" w:rsidP="00120701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31- تستعمل .............. القوية في البطاريات :</w:t>
      </w:r>
    </w:p>
    <w:p w:rsidR="0014391C" w:rsidRPr="00A30CD5" w:rsidRDefault="003951A5" w:rsidP="0014391C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الأحماض     ب- القواعد    ج- المواد المتعادلة    د-  الكواشف </w:t>
      </w:r>
    </w:p>
    <w:p w:rsidR="003951A5" w:rsidRPr="00A30CD5" w:rsidRDefault="003951A5" w:rsidP="003951A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ملحوظة : طالبتي الرائعة , عودي لكتاب الطالبة ص 101 لمراجعة استخدامات القواعد و الاحماض .</w:t>
      </w:r>
    </w:p>
    <w:p w:rsidR="0014391C" w:rsidRPr="00A30CD5" w:rsidRDefault="0014391C" w:rsidP="003951A5">
      <w:pPr>
        <w:rPr>
          <w:sz w:val="28"/>
          <w:szCs w:val="28"/>
          <w:rtl/>
        </w:rPr>
      </w:pPr>
    </w:p>
    <w:p w:rsidR="003951A5" w:rsidRPr="00A30CD5" w:rsidRDefault="003951A5" w:rsidP="003951A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32- اتحاد الهيدروكلوريك ( حمض ) مع هيدروكسيد الصوديوم ( قاعدة ) يعطي :</w:t>
      </w:r>
    </w:p>
    <w:p w:rsidR="003951A5" w:rsidRPr="00A30CD5" w:rsidRDefault="003951A5" w:rsidP="003951A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 / ملح       ب/  ماء     ج / ملح و حمض       د/ الإجابة أ  و  ب .</w:t>
      </w:r>
    </w:p>
    <w:p w:rsidR="0014391C" w:rsidRPr="00A30CD5" w:rsidRDefault="0014391C" w:rsidP="003951A5">
      <w:pPr>
        <w:rPr>
          <w:sz w:val="28"/>
          <w:szCs w:val="28"/>
          <w:rtl/>
        </w:rPr>
      </w:pPr>
    </w:p>
    <w:p w:rsidR="003951A5" w:rsidRPr="00A30CD5" w:rsidRDefault="003951A5" w:rsidP="003951A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33- التفاعل المذكور في السؤال السابق يسمى تفاعل :</w:t>
      </w:r>
    </w:p>
    <w:p w:rsidR="0014391C" w:rsidRPr="00A30CD5" w:rsidRDefault="003951A5" w:rsidP="00A30CD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 /    التعادل     ب/ الترسيب        ج / التمليح    د/  الاتحاد .</w:t>
      </w:r>
    </w:p>
    <w:p w:rsidR="00E42D73" w:rsidRPr="00A30CD5" w:rsidRDefault="003951A5" w:rsidP="00E42D73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34- </w:t>
      </w:r>
      <w:r w:rsidR="00E42D73" w:rsidRPr="00A30CD5">
        <w:rPr>
          <w:rFonts w:hint="cs"/>
          <w:sz w:val="28"/>
          <w:szCs w:val="28"/>
          <w:rtl/>
        </w:rPr>
        <w:t>تمتاز معظم الاملاح بأنها :</w:t>
      </w:r>
    </w:p>
    <w:p w:rsidR="0014391C" w:rsidRPr="00A30CD5" w:rsidRDefault="00E42D73" w:rsidP="00A30CD5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>أ/ صلبة      ب/ قابلة للذوبان بسهولة     ج/ درجة انصهارها عالية     د/ جميع ما سبق .</w:t>
      </w:r>
    </w:p>
    <w:p w:rsidR="00A30CD5" w:rsidRPr="00A30CD5" w:rsidRDefault="00A30CD5" w:rsidP="00A30CD5">
      <w:pPr>
        <w:rPr>
          <w:sz w:val="28"/>
          <w:szCs w:val="28"/>
          <w:rtl/>
        </w:rPr>
      </w:pPr>
    </w:p>
    <w:p w:rsidR="0014391C" w:rsidRPr="00A30CD5" w:rsidRDefault="0014391C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35 </w:t>
      </w:r>
      <w:r w:rsidR="00A30CD5" w:rsidRPr="00A30CD5">
        <w:rPr>
          <w:rFonts w:hint="cs"/>
          <w:sz w:val="28"/>
          <w:szCs w:val="28"/>
          <w:rtl/>
        </w:rPr>
        <w:t>-</w:t>
      </w:r>
      <w:r w:rsidRPr="00A30CD5">
        <w:rPr>
          <w:rFonts w:hint="cs"/>
          <w:sz w:val="28"/>
          <w:szCs w:val="28"/>
          <w:rtl/>
        </w:rPr>
        <w:t xml:space="preserve"> 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>الحروف و الارقام ا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 xml:space="preserve">لتي توضح 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>كميات المواد المتفاعلة و الناتجة في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 xml:space="preserve"> التفاعل الكيميائي تسمى :</w:t>
      </w:r>
    </w:p>
    <w:p w:rsidR="0014391C" w:rsidRPr="00A30CD5" w:rsidRDefault="0014391C" w:rsidP="0014391C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 xml:space="preserve">أ / معادلة كيميائية      ب/ رموز كيميائية        ج / معادلة وصفية      د / معادلة فيزيائية </w:t>
      </w:r>
      <w:r w:rsidR="00A30CD5"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>.</w:t>
      </w:r>
    </w:p>
    <w:p w:rsidR="00A30CD5" w:rsidRPr="00A30CD5" w:rsidRDefault="00A30CD5" w:rsidP="0014391C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</w:p>
    <w:p w:rsidR="00A30CD5" w:rsidRPr="00A30CD5" w:rsidRDefault="00A30CD5" w:rsidP="0014391C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A30CD5" w:rsidRPr="00A30CD5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36- 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 xml:space="preserve">عندما 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 xml:space="preserve">يحدث تفاعل كيميائي و 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 xml:space="preserve">تتفكك 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>ال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 xml:space="preserve">مركبات معقدة الى مواد ابسط  يسمى 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>ذلك ت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>فاعل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 xml:space="preserve"> :</w:t>
      </w:r>
    </w:p>
    <w:p w:rsidR="00A30CD5" w:rsidRPr="00A30CD5" w:rsidRDefault="00A30CD5" w:rsidP="00A30CD5">
      <w:pPr>
        <w:rPr>
          <w:rFonts w:ascii="Arial Narrow" w:hAnsi="Arial Narrow"/>
          <w:color w:val="000000"/>
          <w:sz w:val="28"/>
          <w:szCs w:val="28"/>
          <w:rtl/>
        </w:rPr>
      </w:pPr>
      <w:r w:rsidRPr="00A30CD5">
        <w:rPr>
          <w:rFonts w:ascii="Arial Narrow" w:hAnsi="Arial Narrow" w:hint="cs"/>
          <w:color w:val="000000"/>
          <w:sz w:val="28"/>
          <w:szCs w:val="28"/>
          <w:rtl/>
        </w:rPr>
        <w:t>أ/   اتحاد       ب/ تحلل        ج/ الاحلال         د/ مركب</w:t>
      </w:r>
    </w:p>
    <w:p w:rsidR="00A30CD5" w:rsidRPr="00A30CD5" w:rsidRDefault="00A30CD5" w:rsidP="00A30CD5">
      <w:pPr>
        <w:rPr>
          <w:rFonts w:ascii="Arial Narrow" w:hAnsi="Arial Narrow"/>
          <w:color w:val="000000"/>
          <w:sz w:val="28"/>
          <w:szCs w:val="28"/>
          <w:rtl/>
        </w:rPr>
      </w:pPr>
    </w:p>
    <w:p w:rsidR="00A30CD5" w:rsidRPr="00A30CD5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>37- سؤال مرتبط بالسؤال السابق : اما اذا حدث العكس فان التفاعل يسمى تفاعل  :</w:t>
      </w:r>
    </w:p>
    <w:p w:rsidR="00A30CD5" w:rsidRDefault="00A30CD5" w:rsidP="00A30CD5">
      <w:pPr>
        <w:rPr>
          <w:rFonts w:ascii="Arial Narrow" w:hAnsi="Arial Narrow"/>
          <w:color w:val="000000"/>
          <w:sz w:val="28"/>
          <w:szCs w:val="28"/>
          <w:rtl/>
        </w:rPr>
      </w:pPr>
      <w:r w:rsidRPr="00A30CD5">
        <w:rPr>
          <w:rFonts w:ascii="Arial Narrow" w:hAnsi="Arial Narrow" w:hint="cs"/>
          <w:color w:val="000000"/>
          <w:sz w:val="28"/>
          <w:szCs w:val="28"/>
          <w:rtl/>
        </w:rPr>
        <w:t>أ/   اتحاد       ب/ تحلل        ج/ الاحلال         د/ مركب</w:t>
      </w:r>
    </w:p>
    <w:p w:rsidR="00A30CD5" w:rsidRDefault="007970C2" w:rsidP="00A30CD5">
      <w:pPr>
        <w:rPr>
          <w:rFonts w:ascii="Arial Narrow" w:hAnsi="Arial Narrow"/>
          <w:color w:val="000000"/>
          <w:sz w:val="28"/>
          <w:szCs w:val="28"/>
          <w:rtl/>
        </w:rPr>
      </w:pPr>
      <w:r>
        <w:rPr>
          <w:rFonts w:ascii="Arial Narrow" w:hAnsi="Arial Narrow" w:hint="cs"/>
          <w:color w:val="000000"/>
          <w:sz w:val="28"/>
          <w:szCs w:val="28"/>
          <w:rtl/>
        </w:rPr>
        <w:t>ملحوظة</w:t>
      </w:r>
      <w:r w:rsidR="00A30CD5">
        <w:rPr>
          <w:rFonts w:ascii="Arial Narrow" w:hAnsi="Arial Narrow" w:hint="cs"/>
          <w:color w:val="000000"/>
          <w:sz w:val="28"/>
          <w:szCs w:val="28"/>
          <w:rtl/>
        </w:rPr>
        <w:t xml:space="preserve"> : يجب العودة للصور الموضحة للتفاعلات في كتاب الطالبة.</w:t>
      </w:r>
    </w:p>
    <w:p w:rsidR="00A30CD5" w:rsidRDefault="00A30CD5" w:rsidP="00A30CD5">
      <w:pPr>
        <w:rPr>
          <w:rFonts w:ascii="Arial Narrow" w:hAnsi="Arial Narrow"/>
          <w:color w:val="000000"/>
          <w:sz w:val="28"/>
          <w:szCs w:val="28"/>
          <w:rtl/>
        </w:rPr>
      </w:pPr>
      <w:r>
        <w:rPr>
          <w:rFonts w:ascii="Arial Narrow" w:hAnsi="Arial Narrow" w:hint="cs"/>
          <w:noProof/>
          <w:color w:val="000000"/>
          <w:sz w:val="28"/>
          <w:szCs w:val="28"/>
          <w:rtl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156210</wp:posOffset>
            </wp:positionV>
            <wp:extent cx="1885950" cy="914400"/>
            <wp:effectExtent l="19050" t="0" r="0" b="0"/>
            <wp:wrapNone/>
            <wp:docPr id="2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صورة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91" t="45276" r="64371" b="3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CD5" w:rsidRPr="00A30CD5" w:rsidRDefault="00A30CD5" w:rsidP="00A30CD5">
      <w:pPr>
        <w:spacing w:after="0" w:line="240" w:lineRule="auto"/>
        <w:rPr>
          <w:rFonts w:ascii="Arial Narrow" w:hAnsi="Arial Narrow"/>
          <w:color w:val="000000"/>
          <w:sz w:val="28"/>
          <w:szCs w:val="28"/>
          <w:rtl/>
        </w:rPr>
      </w:pPr>
      <w:r w:rsidRPr="00A30CD5">
        <w:rPr>
          <w:rFonts w:ascii="Arial Narrow" w:hAnsi="Arial Narrow" w:hint="cs"/>
          <w:color w:val="000000"/>
          <w:sz w:val="28"/>
          <w:szCs w:val="28"/>
          <w:rtl/>
        </w:rPr>
        <w:t xml:space="preserve">38- </w:t>
      </w:r>
      <w:r w:rsidRPr="00A30CD5">
        <w:rPr>
          <w:rFonts w:ascii="Arial Narrow" w:eastAsia="Times New Roman" w:hAnsi="Arial Narrow" w:cs="Arial"/>
          <w:color w:val="000000"/>
          <w:sz w:val="28"/>
          <w:szCs w:val="28"/>
          <w:rtl/>
        </w:rPr>
        <w:t>التفاعل في الشكل ا</w:t>
      </w:r>
      <w:r w:rsidRPr="00A30CD5">
        <w:rPr>
          <w:rFonts w:ascii="Arial Narrow" w:eastAsia="Times New Roman" w:hAnsi="Arial Narrow" w:cs="Arial" w:hint="cs"/>
          <w:color w:val="000000"/>
          <w:sz w:val="28"/>
          <w:szCs w:val="28"/>
          <w:rtl/>
        </w:rPr>
        <w:t>لمدرج يعتبر تفاعل :</w:t>
      </w:r>
      <w:r w:rsidRPr="00A30CD5">
        <w:rPr>
          <w:rFonts w:ascii="Arial" w:eastAsia="Times New Roman" w:hAnsi="Arial" w:cs="Arial"/>
          <w:noProof/>
          <w:color w:val="000000"/>
          <w:rtl/>
        </w:rPr>
        <w:t xml:space="preserve"> </w:t>
      </w:r>
    </w:p>
    <w:p w:rsidR="00A30CD5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</w:p>
    <w:p w:rsidR="00A30CD5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</w:p>
    <w:p w:rsidR="00A30CD5" w:rsidRPr="00A30CD5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rtl/>
        </w:rPr>
      </w:pPr>
    </w:p>
    <w:p w:rsidR="00A30CD5" w:rsidRDefault="00A30CD5" w:rsidP="00A30CD5">
      <w:pPr>
        <w:rPr>
          <w:rFonts w:ascii="Arial Narrow" w:hAnsi="Arial Narrow"/>
          <w:color w:val="000000"/>
          <w:sz w:val="28"/>
          <w:szCs w:val="28"/>
          <w:rtl/>
        </w:rPr>
      </w:pPr>
      <w:r w:rsidRPr="00A30CD5">
        <w:rPr>
          <w:rFonts w:ascii="Arial Narrow" w:hAnsi="Arial Narrow" w:hint="cs"/>
          <w:color w:val="000000"/>
          <w:sz w:val="28"/>
          <w:szCs w:val="28"/>
          <w:rtl/>
        </w:rPr>
        <w:t>أ/   اتحاد       ب/ تحلل        ج/ الاحلال         د/ مركب</w:t>
      </w:r>
    </w:p>
    <w:p w:rsidR="007970C2" w:rsidRDefault="007970C2" w:rsidP="007970C2">
      <w:pPr>
        <w:tabs>
          <w:tab w:val="left" w:pos="6416"/>
        </w:tabs>
        <w:rPr>
          <w:rFonts w:ascii="Arial Narrow" w:hAnsi="Arial Narrow"/>
          <w:color w:val="000000"/>
          <w:sz w:val="28"/>
          <w:szCs w:val="28"/>
          <w:rtl/>
        </w:rPr>
      </w:pPr>
    </w:p>
    <w:p w:rsidR="007970C2" w:rsidRDefault="007970C2" w:rsidP="007970C2">
      <w:pPr>
        <w:tabs>
          <w:tab w:val="left" w:pos="6416"/>
        </w:tabs>
        <w:rPr>
          <w:rFonts w:ascii="Arial Narrow" w:hAnsi="Arial Narrow"/>
          <w:color w:val="000000"/>
          <w:sz w:val="28"/>
          <w:szCs w:val="28"/>
          <w:rtl/>
        </w:rPr>
      </w:pPr>
    </w:p>
    <w:p w:rsidR="007970C2" w:rsidRDefault="0066335A" w:rsidP="007970C2">
      <w:pPr>
        <w:tabs>
          <w:tab w:val="left" w:pos="6416"/>
        </w:tabs>
        <w:rPr>
          <w:rFonts w:ascii="Arial Narrow" w:hAnsi="Arial Narrow"/>
          <w:color w:val="000000"/>
          <w:sz w:val="28"/>
          <w:szCs w:val="28"/>
          <w:rtl/>
        </w:rPr>
      </w:pPr>
      <w:r>
        <w:rPr>
          <w:rFonts w:ascii="Arial Narrow" w:hAnsi="Arial Narrow"/>
          <w:noProof/>
          <w:color w:val="000000"/>
          <w:sz w:val="28"/>
          <w:szCs w:val="28"/>
          <w:rtl/>
        </w:rPr>
        <w:pict>
          <v:roundrect id="_x0000_s1026" style="position:absolute;left:0;text-align:left;margin-left:-6pt;margin-top:24.4pt;width:168pt;height:82.5pt;z-index:251660288" arcsize="10923f" strokecolor="white [3212]">
            <v:textbox>
              <w:txbxContent>
                <w:p w:rsidR="007970C2" w:rsidRDefault="007970C2">
                  <w:r w:rsidRPr="007970C2">
                    <w:rPr>
                      <w:rFonts w:cs="Arial" w:hint="cs"/>
                      <w:noProof/>
                      <w:rtl/>
                    </w:rPr>
                    <w:drawing>
                      <wp:inline distT="0" distB="0" distL="0" distR="0">
                        <wp:extent cx="981075" cy="1047750"/>
                        <wp:effectExtent l="19050" t="0" r="9525" b="0"/>
                        <wp:docPr id="3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7970C2">
        <w:rPr>
          <w:rFonts w:ascii="Arial Narrow" w:hAnsi="Arial Narrow"/>
          <w:color w:val="000000"/>
          <w:sz w:val="28"/>
          <w:szCs w:val="28"/>
          <w:rtl/>
        </w:rPr>
        <w:tab/>
      </w:r>
    </w:p>
    <w:p w:rsidR="007970C2" w:rsidRDefault="007970C2" w:rsidP="007970C2">
      <w:pPr>
        <w:rPr>
          <w:rFonts w:ascii="Arial Narrow" w:hAnsi="Arial Narrow"/>
          <w:color w:val="000000"/>
          <w:sz w:val="28"/>
          <w:szCs w:val="28"/>
          <w:rtl/>
        </w:rPr>
      </w:pPr>
      <w:r>
        <w:rPr>
          <w:rFonts w:ascii="Arial Narrow" w:hAnsi="Arial Narrow" w:hint="cs"/>
          <w:color w:val="000000"/>
          <w:sz w:val="28"/>
          <w:szCs w:val="28"/>
          <w:rtl/>
        </w:rPr>
        <w:t>39- الصورة تعبر عن :</w:t>
      </w:r>
      <w:r w:rsidRPr="007970C2">
        <w:rPr>
          <w:rFonts w:ascii="Arial Narrow" w:hAnsi="Arial Narrow" w:hint="cs"/>
          <w:noProof/>
          <w:color w:val="000000"/>
          <w:sz w:val="28"/>
          <w:szCs w:val="28"/>
        </w:rPr>
        <w:t xml:space="preserve"> </w:t>
      </w:r>
    </w:p>
    <w:p w:rsidR="007970C2" w:rsidRPr="00A30CD5" w:rsidRDefault="007970C2" w:rsidP="007970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الطارد   ب -  الماص   ج- المحتاج  د- المنتج </w:t>
      </w:r>
    </w:p>
    <w:p w:rsidR="007970C2" w:rsidRDefault="007970C2" w:rsidP="007970C2">
      <w:pPr>
        <w:rPr>
          <w:rFonts w:ascii="Arial Narrow" w:hAnsi="Arial Narrow"/>
          <w:color w:val="000000"/>
          <w:sz w:val="28"/>
          <w:szCs w:val="28"/>
          <w:rtl/>
        </w:rPr>
      </w:pPr>
    </w:p>
    <w:p w:rsidR="007970C2" w:rsidRDefault="007970C2" w:rsidP="007970C2">
      <w:pPr>
        <w:rPr>
          <w:rFonts w:ascii="Arial Narrow" w:hAnsi="Arial Narrow"/>
          <w:color w:val="000000"/>
          <w:sz w:val="28"/>
          <w:szCs w:val="28"/>
          <w:rtl/>
        </w:rPr>
      </w:pPr>
    </w:p>
    <w:p w:rsidR="007970C2" w:rsidRDefault="0066335A" w:rsidP="007970C2">
      <w:pPr>
        <w:rPr>
          <w:rFonts w:ascii="Arial Narrow" w:hAnsi="Arial Narrow"/>
          <w:color w:val="000000"/>
          <w:sz w:val="28"/>
          <w:szCs w:val="28"/>
          <w:rtl/>
        </w:rPr>
      </w:pPr>
      <w:r>
        <w:rPr>
          <w:rFonts w:ascii="Arial Narrow" w:hAnsi="Arial Narrow"/>
          <w:noProof/>
          <w:color w:val="000000"/>
          <w:sz w:val="28"/>
          <w:szCs w:val="28"/>
          <w:rtl/>
        </w:rPr>
        <w:pict>
          <v:roundrect id="_x0000_s1027" style="position:absolute;left:0;text-align:left;margin-left:15.75pt;margin-top:18.3pt;width:129pt;height:75pt;z-index:251661312;mso-wrap-style:none" arcsize="10923f" strokecolor="white [3212]">
            <v:textbox style="mso-fit-shape-to-text:t">
              <w:txbxContent>
                <w:p w:rsidR="007970C2" w:rsidRDefault="007970C2">
                  <w:r>
                    <w:rPr>
                      <w:noProof/>
                    </w:rPr>
                    <w:drawing>
                      <wp:inline distT="0" distB="0" distL="0" distR="0">
                        <wp:extent cx="1362710" cy="995045"/>
                        <wp:effectExtent l="19050" t="0" r="8890" b="0"/>
                        <wp:docPr id="8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710" cy="995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7970C2" w:rsidRDefault="007970C2" w:rsidP="007970C2">
      <w:pPr>
        <w:rPr>
          <w:rFonts w:ascii="Arial Narrow" w:hAnsi="Arial Narrow"/>
          <w:color w:val="000000"/>
          <w:sz w:val="28"/>
          <w:szCs w:val="28"/>
          <w:rtl/>
        </w:rPr>
      </w:pPr>
      <w:r>
        <w:rPr>
          <w:rFonts w:ascii="Arial Narrow" w:hAnsi="Arial Narrow" w:hint="cs"/>
          <w:color w:val="000000"/>
          <w:sz w:val="28"/>
          <w:szCs w:val="28"/>
          <w:rtl/>
        </w:rPr>
        <w:t xml:space="preserve">40 </w:t>
      </w:r>
      <w:r>
        <w:rPr>
          <w:rFonts w:ascii="Arial Narrow" w:hAnsi="Arial Narrow"/>
          <w:color w:val="000000"/>
          <w:sz w:val="28"/>
          <w:szCs w:val="28"/>
          <w:rtl/>
        </w:rPr>
        <w:t>–</w:t>
      </w:r>
      <w:r>
        <w:rPr>
          <w:rFonts w:ascii="Arial Narrow" w:hAnsi="Arial Narrow" w:hint="cs"/>
          <w:color w:val="000000"/>
          <w:sz w:val="28"/>
          <w:szCs w:val="28"/>
          <w:rtl/>
        </w:rPr>
        <w:t xml:space="preserve"> الصورة التالية تعبر عن :</w:t>
      </w:r>
    </w:p>
    <w:p w:rsidR="007970C2" w:rsidRPr="00A30CD5" w:rsidRDefault="007970C2" w:rsidP="007970C2">
      <w:pPr>
        <w:rPr>
          <w:sz w:val="28"/>
          <w:szCs w:val="28"/>
          <w:rtl/>
        </w:rPr>
      </w:pPr>
      <w:r w:rsidRPr="00A30CD5">
        <w:rPr>
          <w:rFonts w:hint="cs"/>
          <w:sz w:val="28"/>
          <w:szCs w:val="28"/>
          <w:rtl/>
        </w:rPr>
        <w:t xml:space="preserve">أ -  الطارد   ب -  الماص   ج- المحتاج  د- المنتج </w:t>
      </w:r>
    </w:p>
    <w:p w:rsidR="007970C2" w:rsidRDefault="007970C2" w:rsidP="00A30CD5">
      <w:pPr>
        <w:rPr>
          <w:rFonts w:ascii="Arial Narrow" w:hAnsi="Arial Narrow"/>
          <w:color w:val="000000"/>
          <w:sz w:val="28"/>
          <w:szCs w:val="28"/>
          <w:rtl/>
        </w:rPr>
      </w:pPr>
    </w:p>
    <w:p w:rsidR="00A30CD5" w:rsidRPr="00A65CAD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A30CD5" w:rsidRPr="00A30CD5" w:rsidRDefault="00A30CD5" w:rsidP="00A30CD5">
      <w:pPr>
        <w:rPr>
          <w:rFonts w:ascii="Arial Narrow" w:hAnsi="Arial Narrow"/>
          <w:color w:val="000000"/>
          <w:sz w:val="28"/>
          <w:szCs w:val="28"/>
          <w:rtl/>
        </w:rPr>
      </w:pPr>
    </w:p>
    <w:p w:rsidR="00A30CD5" w:rsidRPr="00A30CD5" w:rsidRDefault="00A30CD5" w:rsidP="00A30CD5">
      <w:pPr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</w:rPr>
      </w:pPr>
    </w:p>
    <w:p w:rsidR="0014391C" w:rsidRPr="00A30CD5" w:rsidRDefault="0014391C" w:rsidP="0014391C">
      <w:pPr>
        <w:rPr>
          <w:sz w:val="28"/>
          <w:szCs w:val="28"/>
          <w:rtl/>
        </w:rPr>
      </w:pPr>
    </w:p>
    <w:p w:rsidR="0014391C" w:rsidRPr="00A30CD5" w:rsidRDefault="0014391C" w:rsidP="0014391C">
      <w:pPr>
        <w:rPr>
          <w:sz w:val="28"/>
          <w:szCs w:val="28"/>
          <w:rtl/>
        </w:rPr>
      </w:pPr>
    </w:p>
    <w:p w:rsidR="0014391C" w:rsidRDefault="0014391C" w:rsidP="0014391C">
      <w:pPr>
        <w:rPr>
          <w:rtl/>
        </w:rPr>
      </w:pPr>
    </w:p>
    <w:p w:rsidR="007970C2" w:rsidRDefault="007970C2" w:rsidP="0014391C">
      <w:pPr>
        <w:rPr>
          <w:rtl/>
        </w:rPr>
      </w:pPr>
    </w:p>
    <w:p w:rsidR="007970C2" w:rsidRDefault="007970C2" w:rsidP="0014391C">
      <w:pPr>
        <w:rPr>
          <w:rtl/>
        </w:rPr>
      </w:pPr>
    </w:p>
    <w:p w:rsidR="007970C2" w:rsidRDefault="007970C2" w:rsidP="0014391C">
      <w:pPr>
        <w:rPr>
          <w:rtl/>
        </w:rPr>
      </w:pPr>
    </w:p>
    <w:p w:rsidR="007970C2" w:rsidRDefault="007970C2" w:rsidP="0014391C">
      <w:pPr>
        <w:rPr>
          <w:rtl/>
        </w:rPr>
      </w:pPr>
    </w:p>
    <w:p w:rsidR="007970C2" w:rsidRDefault="007970C2" w:rsidP="0014391C">
      <w:pPr>
        <w:rPr>
          <w:rtl/>
        </w:rPr>
      </w:pPr>
    </w:p>
    <w:p w:rsidR="00120701" w:rsidRDefault="00120701" w:rsidP="007A3741">
      <w:pPr>
        <w:rPr>
          <w:rtl/>
        </w:rPr>
      </w:pPr>
    </w:p>
    <w:p w:rsidR="007A3741" w:rsidRDefault="0066335A" w:rsidP="007970C2">
      <w:pPr>
        <w:ind w:left="-908" w:hanging="142"/>
        <w:rPr>
          <w:rtl/>
        </w:rPr>
      </w:pPr>
      <w:r>
        <w:lastRenderedPageBreak/>
        <w:pict>
          <v:shape id="_x0000_i1026" type="#_x0000_t156" style="width:408.7pt;height:27.5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ختبار تحصيلي لمادة العلوم للصف السادس _ الفصل"/>
          </v:shape>
        </w:pict>
      </w: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Tr="007A3741">
        <w:trPr>
          <w:trHeight w:val="710"/>
        </w:trPr>
        <w:tc>
          <w:tcPr>
            <w:tcW w:w="10531" w:type="dxa"/>
            <w:gridSpan w:val="4"/>
          </w:tcPr>
          <w:p w:rsidR="007A3741" w:rsidRDefault="007A3741" w:rsidP="007A3741">
            <w:pPr>
              <w:ind w:left="1065"/>
              <w:rPr>
                <w:rtl/>
              </w:rPr>
            </w:pPr>
          </w:p>
        </w:tc>
      </w:tr>
      <w:tr w:rsidR="007A3741" w:rsidRPr="00243E32" w:rsidTr="007A3741">
        <w:trPr>
          <w:trHeight w:val="540"/>
        </w:trPr>
        <w:tc>
          <w:tcPr>
            <w:tcW w:w="2127" w:type="dxa"/>
          </w:tcPr>
          <w:p w:rsidR="007A3741" w:rsidRPr="00243E32" w:rsidRDefault="007A3741" w:rsidP="007A3741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7A3741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7A3741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7A3741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4505C2" w:rsidRPr="00243E32" w:rsidRDefault="004505C2" w:rsidP="004505C2">
      <w:pPr>
        <w:ind w:left="-58" w:firstLine="58"/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561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4505C2" w:rsidRPr="00243E32" w:rsidRDefault="004505C2" w:rsidP="004505C2">
      <w:pPr>
        <w:ind w:left="-58" w:firstLine="58"/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568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7A3741" w:rsidRPr="00243E32" w:rsidRDefault="007A3741" w:rsidP="004505C2">
      <w:pPr>
        <w:ind w:left="-58" w:firstLine="58"/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577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7A3741" w:rsidRPr="00243E32" w:rsidRDefault="007A3741" w:rsidP="004505C2">
      <w:pPr>
        <w:ind w:left="-58" w:firstLine="58"/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585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7A3741" w:rsidRPr="00243E32" w:rsidRDefault="007A3741" w:rsidP="007A3741">
      <w:pPr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593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7A3741" w:rsidRPr="00243E32" w:rsidRDefault="007A3741" w:rsidP="004505C2">
      <w:pPr>
        <w:ind w:left="-58" w:firstLine="58"/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667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7A3741" w:rsidRPr="00243E32" w:rsidRDefault="007A3741" w:rsidP="004505C2">
      <w:pPr>
        <w:ind w:left="-58" w:firstLine="58"/>
        <w:rPr>
          <w:sz w:val="24"/>
          <w:szCs w:val="24"/>
          <w:rtl/>
        </w:rPr>
      </w:pPr>
    </w:p>
    <w:tbl>
      <w:tblPr>
        <w:bidiVisual/>
        <w:tblW w:w="1053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835"/>
        <w:gridCol w:w="2976"/>
        <w:gridCol w:w="2593"/>
      </w:tblGrid>
      <w:tr w:rsidR="007A3741" w:rsidRPr="00243E32" w:rsidTr="007A3741">
        <w:trPr>
          <w:trHeight w:val="661"/>
        </w:trPr>
        <w:tc>
          <w:tcPr>
            <w:tcW w:w="10531" w:type="dxa"/>
            <w:gridSpan w:val="4"/>
          </w:tcPr>
          <w:p w:rsidR="007A3741" w:rsidRPr="00243E32" w:rsidRDefault="007A3741" w:rsidP="006023D2">
            <w:pPr>
              <w:ind w:left="1065"/>
              <w:rPr>
                <w:sz w:val="24"/>
                <w:szCs w:val="24"/>
                <w:rtl/>
              </w:rPr>
            </w:pPr>
          </w:p>
        </w:tc>
      </w:tr>
      <w:tr w:rsidR="007A3741" w:rsidRPr="00243E32" w:rsidTr="006023D2">
        <w:trPr>
          <w:trHeight w:val="540"/>
        </w:trPr>
        <w:tc>
          <w:tcPr>
            <w:tcW w:w="2127" w:type="dxa"/>
          </w:tcPr>
          <w:p w:rsidR="007A3741" w:rsidRPr="00243E32" w:rsidRDefault="007A3741" w:rsidP="006023D2">
            <w:pPr>
              <w:ind w:left="34" w:hanging="34"/>
              <w:jc w:val="both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أ/</w:t>
            </w:r>
          </w:p>
        </w:tc>
        <w:tc>
          <w:tcPr>
            <w:tcW w:w="2835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ب /</w:t>
            </w:r>
          </w:p>
        </w:tc>
        <w:tc>
          <w:tcPr>
            <w:tcW w:w="2976" w:type="dxa"/>
          </w:tcPr>
          <w:p w:rsidR="007A3741" w:rsidRPr="00243E32" w:rsidRDefault="007A3741" w:rsidP="006023D2">
            <w:pPr>
              <w:ind w:left="1065" w:hanging="1065"/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ج/</w:t>
            </w:r>
          </w:p>
        </w:tc>
        <w:tc>
          <w:tcPr>
            <w:tcW w:w="2593" w:type="dxa"/>
          </w:tcPr>
          <w:p w:rsidR="007A3741" w:rsidRPr="00243E32" w:rsidRDefault="007A3741" w:rsidP="006023D2">
            <w:pPr>
              <w:rPr>
                <w:sz w:val="24"/>
                <w:szCs w:val="24"/>
                <w:rtl/>
              </w:rPr>
            </w:pPr>
            <w:r w:rsidRPr="00243E32">
              <w:rPr>
                <w:rFonts w:hint="cs"/>
                <w:sz w:val="24"/>
                <w:szCs w:val="24"/>
                <w:rtl/>
              </w:rPr>
              <w:t>د/</w:t>
            </w:r>
          </w:p>
        </w:tc>
      </w:tr>
    </w:tbl>
    <w:p w:rsidR="007A3741" w:rsidRPr="00243E32" w:rsidRDefault="007A3741" w:rsidP="004505C2">
      <w:pPr>
        <w:ind w:left="-58" w:firstLine="58"/>
        <w:rPr>
          <w:sz w:val="24"/>
          <w:szCs w:val="24"/>
          <w:rtl/>
        </w:rPr>
      </w:pPr>
    </w:p>
    <w:p w:rsidR="004505C2" w:rsidRPr="004505C2" w:rsidRDefault="004505C2" w:rsidP="004505C2"/>
    <w:sectPr w:rsidR="004505C2" w:rsidRPr="004505C2" w:rsidSect="0006419A">
      <w:pgSz w:w="11906" w:h="16838"/>
      <w:pgMar w:top="1134" w:right="1800" w:bottom="1135" w:left="1800" w:header="708" w:footer="708" w:gutter="0"/>
      <w:pgBorders w:offsetFrom="page">
        <w:top w:val="thinThickLargeGap" w:sz="18" w:space="24" w:color="31849B" w:themeColor="accent5" w:themeShade="BF"/>
        <w:left w:val="thinThickLargeGap" w:sz="18" w:space="24" w:color="31849B" w:themeColor="accent5" w:themeShade="BF"/>
        <w:bottom w:val="thickThinLargeGap" w:sz="18" w:space="24" w:color="31849B" w:themeColor="accent5" w:themeShade="BF"/>
        <w:right w:val="thickThinLargeGap" w:sz="18" w:space="24" w:color="31849B" w:themeColor="accent5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D9" w:rsidRDefault="00FB4FD9" w:rsidP="007A3741">
      <w:pPr>
        <w:spacing w:after="0" w:line="240" w:lineRule="auto"/>
      </w:pPr>
      <w:r>
        <w:separator/>
      </w:r>
    </w:p>
  </w:endnote>
  <w:endnote w:type="continuationSeparator" w:id="0">
    <w:p w:rsidR="00FB4FD9" w:rsidRDefault="00FB4FD9" w:rsidP="007A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D9" w:rsidRDefault="00FB4FD9" w:rsidP="007A3741">
      <w:pPr>
        <w:spacing w:after="0" w:line="240" w:lineRule="auto"/>
      </w:pPr>
      <w:r>
        <w:separator/>
      </w:r>
    </w:p>
  </w:footnote>
  <w:footnote w:type="continuationSeparator" w:id="0">
    <w:p w:rsidR="00FB4FD9" w:rsidRDefault="00FB4FD9" w:rsidP="007A3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68C"/>
    <w:rsid w:val="0006419A"/>
    <w:rsid w:val="000D49C5"/>
    <w:rsid w:val="00120701"/>
    <w:rsid w:val="0014391C"/>
    <w:rsid w:val="00152114"/>
    <w:rsid w:val="0019383E"/>
    <w:rsid w:val="001D142A"/>
    <w:rsid w:val="00206A53"/>
    <w:rsid w:val="00243E32"/>
    <w:rsid w:val="00275131"/>
    <w:rsid w:val="002B5457"/>
    <w:rsid w:val="002E068C"/>
    <w:rsid w:val="003951A5"/>
    <w:rsid w:val="003C6870"/>
    <w:rsid w:val="003D6977"/>
    <w:rsid w:val="004505C2"/>
    <w:rsid w:val="00475088"/>
    <w:rsid w:val="0066335A"/>
    <w:rsid w:val="006827E7"/>
    <w:rsid w:val="007970C2"/>
    <w:rsid w:val="007A3741"/>
    <w:rsid w:val="007A6613"/>
    <w:rsid w:val="007D1DD6"/>
    <w:rsid w:val="00813358"/>
    <w:rsid w:val="008D7B65"/>
    <w:rsid w:val="009B01BE"/>
    <w:rsid w:val="009E70B5"/>
    <w:rsid w:val="00A30CD5"/>
    <w:rsid w:val="00A75439"/>
    <w:rsid w:val="00A82B0A"/>
    <w:rsid w:val="00B621CE"/>
    <w:rsid w:val="00CC11A1"/>
    <w:rsid w:val="00D63496"/>
    <w:rsid w:val="00E42D73"/>
    <w:rsid w:val="00E877BD"/>
    <w:rsid w:val="00EC7581"/>
    <w:rsid w:val="00FB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11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7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A3741"/>
  </w:style>
  <w:style w:type="paragraph" w:styleId="a4">
    <w:name w:val="footer"/>
    <w:basedOn w:val="a"/>
    <w:link w:val="Char0"/>
    <w:uiPriority w:val="99"/>
    <w:semiHidden/>
    <w:unhideWhenUsed/>
    <w:rsid w:val="007A37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A3741"/>
  </w:style>
  <w:style w:type="paragraph" w:styleId="a5">
    <w:name w:val="Balloon Text"/>
    <w:basedOn w:val="a"/>
    <w:link w:val="Char1"/>
    <w:uiPriority w:val="99"/>
    <w:semiHidden/>
    <w:unhideWhenUsed/>
    <w:rsid w:val="0079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97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cp:lastPrinted>2013-05-05T18:01:00Z</cp:lastPrinted>
  <dcterms:created xsi:type="dcterms:W3CDTF">2013-05-04T19:46:00Z</dcterms:created>
  <dcterms:modified xsi:type="dcterms:W3CDTF">2013-05-05T20:56:00Z</dcterms:modified>
</cp:coreProperties>
</file>