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pPr w:leftFromText="180" w:rightFromText="180" w:vertAnchor="page" w:horzAnchor="margin" w:tblpXSpec="center" w:tblpY="1606"/>
        <w:bidiVisual/>
        <w:tblW w:w="7230" w:type="dxa"/>
        <w:tblLook w:val="04A0" w:firstRow="1" w:lastRow="0" w:firstColumn="1" w:lastColumn="0" w:noHBand="0" w:noVBand="1"/>
      </w:tblPr>
      <w:tblGrid>
        <w:gridCol w:w="712"/>
        <w:gridCol w:w="6518"/>
      </w:tblGrid>
      <w:tr w:rsidR="00BF5839" w:rsidRPr="003C775F" w:rsidTr="00B37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3C775F" w:rsidRDefault="00BF5839" w:rsidP="00B3702A">
            <w:pPr>
              <w:rPr>
                <w:sz w:val="32"/>
                <w:szCs w:val="32"/>
              </w:rPr>
            </w:pPr>
            <w:r w:rsidRPr="003C775F">
              <w:rPr>
                <w:sz w:val="32"/>
                <w:szCs w:val="32"/>
                <w:rtl/>
              </w:rPr>
              <w:t>الرقم</w:t>
            </w:r>
          </w:p>
        </w:tc>
        <w:tc>
          <w:tcPr>
            <w:tcW w:w="6518" w:type="dxa"/>
            <w:hideMark/>
          </w:tcPr>
          <w:p w:rsidR="00BF5839" w:rsidRPr="003C775F" w:rsidRDefault="008219E7" w:rsidP="00B37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</w:t>
            </w:r>
            <w:r w:rsidR="00BF5839" w:rsidRPr="003C775F">
              <w:rPr>
                <w:sz w:val="32"/>
                <w:szCs w:val="32"/>
                <w:rtl/>
              </w:rPr>
              <w:t>المهارة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وينطق أصوات الحروف الإنجليزية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على الأصوات المتحركة القصيرة والطويلة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على الاختلاف بين بعض الأحرف الإنجليزية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على الأصوات الانجليزية التي تتكون من حرفين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على ربط الأحرف بأصواتها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يشارك شفهياً وعملياً في الأنشطة البسيطة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على الفرق بين أنماط نبرة الجمل الخبرية والاستفهامية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يسأل ويجيب للجمل البسيطة في زمن الحاضر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9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يسأل ويجيب على الأسئلة الأساسية للمعلومات الشخصية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10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ويستعمل أدوات النكرة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11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على صيغ الجمع الاعتيادية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12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ويستخدم ضمائر الفاعل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13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على حروف الجر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14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يعبر عن مشاعره بجمل بسيطة وقصيرة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15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ويميز الألوان الأساسية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16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يحدد ويتحدث عن مفردات غرفة الفصل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17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ويتحدث عن أفراد العائلة والملكية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18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يتعرف ويتحدث عن الطعام والحيوانات والملابس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19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يتحدث عن ما يفضله ومالا يفضله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20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يكون لديه المقدرة على الاستماع الى مواد مسجلة قصيرة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21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ينطق كلمات بسيطة وأرقام من 1 - 19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22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يقرأ ويعد الأرقام بالعشرات من 10 - 100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23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يقرأ قراءة جهورية لكلمات وجمل بسيطة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24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يقرأ ويصل الكلمات بالصور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25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يقرأ ويستوعب جمل قصيرة بسيطة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26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proofErr w:type="spellStart"/>
            <w:r w:rsidRPr="000D7A10">
              <w:rPr>
                <w:rFonts w:asciiTheme="minorBidi" w:hAnsiTheme="minorBidi"/>
                <w:b/>
                <w:bCs/>
                <w:rtl/>
              </w:rPr>
              <w:t>يتهجأ</w:t>
            </w:r>
            <w:proofErr w:type="spellEnd"/>
            <w:r w:rsidRPr="000D7A10">
              <w:rPr>
                <w:rFonts w:asciiTheme="minorBidi" w:hAnsiTheme="minorBidi"/>
                <w:b/>
                <w:bCs/>
                <w:rtl/>
              </w:rPr>
              <w:t xml:space="preserve"> بعض الكلمات البسيطة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27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يكون لديه المقدرة على قراءة </w:t>
            </w:r>
            <w:r w:rsidR="00B3702A">
              <w:rPr>
                <w:rFonts w:asciiTheme="minorBidi" w:hAnsiTheme="minorBidi" w:hint="cs"/>
                <w:b/>
                <w:bCs/>
                <w:rtl/>
              </w:rPr>
              <w:t xml:space="preserve">قصص </w:t>
            </w:r>
            <w:r w:rsidR="00B3702A">
              <w:rPr>
                <w:rFonts w:asciiTheme="minorBidi" w:hAnsiTheme="minorBidi"/>
                <w:b/>
                <w:bCs/>
                <w:rtl/>
              </w:rPr>
              <w:t xml:space="preserve">قصيرة </w:t>
            </w:r>
            <w:r w:rsidRPr="000D7A10">
              <w:rPr>
                <w:rFonts w:asciiTheme="minorBidi" w:hAnsiTheme="minorBidi"/>
                <w:b/>
                <w:bCs/>
                <w:rtl/>
              </w:rPr>
              <w:t>موضحة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28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يتعرف ويطبق اتجاهات الكتابة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29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يكتب على الورق المسطر 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30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ينسخ كلمات وأرقام وجمل قصيرة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31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يكتب الأحرف الكبيرة والصغيرة بشكل صحيح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32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يترك فراغات مناسبة بين الكلمات والجمل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33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>يكتب إجابات قصيرة موجهة للأسئلة المكتوبة</w:t>
            </w:r>
          </w:p>
        </w:tc>
      </w:tr>
      <w:tr w:rsidR="0025366D" w:rsidRPr="003C775F" w:rsidTr="00B37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34</w:t>
            </w:r>
          </w:p>
        </w:tc>
        <w:tc>
          <w:tcPr>
            <w:tcW w:w="6518" w:type="dxa"/>
          </w:tcPr>
          <w:p w:rsidR="0025366D" w:rsidRPr="000D7A10" w:rsidRDefault="0025366D" w:rsidP="00B3702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D7A10">
              <w:rPr>
                <w:rFonts w:asciiTheme="minorBidi" w:hAnsiTheme="minorBidi"/>
                <w:b/>
                <w:bCs/>
                <w:rtl/>
              </w:rPr>
              <w:t xml:space="preserve">يكتب كتابة موجهة مثل كتابة الحرف الناقص أو الكلمة الناقصة </w:t>
            </w:r>
          </w:p>
        </w:tc>
      </w:tr>
      <w:tr w:rsidR="0025366D" w:rsidRPr="003C775F" w:rsidTr="00B3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25366D" w:rsidRPr="000D7A10" w:rsidRDefault="0025366D" w:rsidP="00B3702A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0D7A10">
              <w:rPr>
                <w:rFonts w:asciiTheme="minorBidi" w:hAnsiTheme="minorBidi" w:cstheme="minorBidi"/>
                <w:rtl/>
              </w:rPr>
              <w:t>35</w:t>
            </w:r>
          </w:p>
        </w:tc>
        <w:tc>
          <w:tcPr>
            <w:tcW w:w="6518" w:type="dxa"/>
          </w:tcPr>
          <w:p w:rsidR="0025366D" w:rsidRPr="000D7A10" w:rsidRDefault="00B3702A" w:rsidP="00B370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يتعرف ويطبق </w:t>
            </w:r>
            <w:bookmarkStart w:id="0" w:name="_GoBack"/>
            <w:bookmarkEnd w:id="0"/>
            <w:r w:rsidR="0025366D" w:rsidRPr="000D7A10">
              <w:rPr>
                <w:rFonts w:asciiTheme="minorBidi" w:hAnsiTheme="minorBidi"/>
                <w:b/>
                <w:bCs/>
                <w:rtl/>
              </w:rPr>
              <w:t xml:space="preserve">علامات الترقيم </w:t>
            </w:r>
          </w:p>
        </w:tc>
      </w:tr>
    </w:tbl>
    <w:p w:rsidR="001F5A20" w:rsidRPr="003C775F" w:rsidRDefault="00B3702A" w:rsidP="009836A2">
      <w:pPr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E03A" wp14:editId="11B0C7D9">
                <wp:simplePos x="0" y="0"/>
                <wp:positionH relativeFrom="column">
                  <wp:posOffset>371475</wp:posOffset>
                </wp:positionH>
                <wp:positionV relativeFrom="paragraph">
                  <wp:posOffset>514350</wp:posOffset>
                </wp:positionV>
                <wp:extent cx="1685925" cy="304800"/>
                <wp:effectExtent l="57150" t="38100" r="85725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7" w:rsidRPr="008219E7" w:rsidRDefault="008219E7" w:rsidP="009C22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Smart Class </w:t>
                            </w:r>
                            <w:r w:rsidR="009C22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left:0;text-align:left;margin-left:29.25pt;margin-top:40.5pt;width:132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" fillcolor="#cdd7c1 [1621]" strokecolor="#94a97a [3045]">
                <v:fill color2="#f0f3ec [501]" rotate="t" angle="180" colors="0 #d5ebbf;22938f #e1f0d2;1 #f3faed" focus="100%" type="gradient"/>
                <v:shadow on="t" color="black" opacity="24903f" origin=",.5" offset="0,.55556mm"/>
                <v:textbox>
                  <w:txbxContent>
                    <w:p w:rsidR="008219E7" w:rsidRPr="008219E7" w:rsidRDefault="008219E7" w:rsidP="009C22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19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Smart Class </w:t>
                      </w:r>
                      <w:r w:rsidR="009C22C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836A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867FA" wp14:editId="16F9B49E">
                <wp:simplePos x="0" y="0"/>
                <wp:positionH relativeFrom="column">
                  <wp:posOffset>3305175</wp:posOffset>
                </wp:positionH>
                <wp:positionV relativeFrom="paragraph">
                  <wp:posOffset>514350</wp:posOffset>
                </wp:positionV>
                <wp:extent cx="1657350" cy="304800"/>
                <wp:effectExtent l="57150" t="3810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7" w:rsidRPr="008219E7" w:rsidRDefault="008219E7" w:rsidP="009C22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9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مهارات الصف ال</w:t>
                            </w:r>
                            <w:r w:rsidR="009C22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7" style="position:absolute;left:0;text-align:left;margin-left:260.25pt;margin-top:40.5pt;width:130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" fillcolor="#cdd7c1 [1621]" strokecolor="#94a97a [3045]">
                <v:fill color2="#f0f3ec [501]" rotate="t" angle="180" colors="0 #d5ebbf;22938f #e1f0d2;1 #f3faed" focus="100%" type="gradient"/>
                <v:shadow on="t" color="black" opacity="24903f" origin=",.5" offset="0,.55556mm"/>
                <v:textbox>
                  <w:txbxContent>
                    <w:p w:rsidR="008219E7" w:rsidRPr="008219E7" w:rsidRDefault="008219E7" w:rsidP="009C22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19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مهارات الصف ال</w:t>
                      </w:r>
                      <w:r w:rsidR="009C22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5A20" w:rsidRPr="003C775F" w:rsidSect="009836A2">
      <w:pgSz w:w="11906" w:h="16838"/>
      <w:pgMar w:top="0" w:right="1800" w:bottom="993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5F"/>
    <w:rsid w:val="000D7A10"/>
    <w:rsid w:val="000E1BA2"/>
    <w:rsid w:val="001F5A20"/>
    <w:rsid w:val="0025366D"/>
    <w:rsid w:val="003C775F"/>
    <w:rsid w:val="004C0D5B"/>
    <w:rsid w:val="00634618"/>
    <w:rsid w:val="008219E7"/>
    <w:rsid w:val="008A18CB"/>
    <w:rsid w:val="00913C3D"/>
    <w:rsid w:val="00920409"/>
    <w:rsid w:val="009836A2"/>
    <w:rsid w:val="009C22CB"/>
    <w:rsid w:val="00B3702A"/>
    <w:rsid w:val="00B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3C77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1BA2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F5839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-2">
    <w:name w:val="Light Grid Accent 2"/>
    <w:basedOn w:val="a1"/>
    <w:uiPriority w:val="62"/>
    <w:rsid w:val="00634618"/>
    <w:pPr>
      <w:spacing w:after="0"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1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  <w:shd w:val="clear" w:color="auto" w:fill="E6EBE0" w:themeFill="accent2" w:themeFillTint="3F"/>
      </w:tcPr>
    </w:tblStylePr>
    <w:tblStylePr w:type="band2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3C77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1BA2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F5839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-2">
    <w:name w:val="Light Grid Accent 2"/>
    <w:basedOn w:val="a1"/>
    <w:uiPriority w:val="62"/>
    <w:rsid w:val="00634618"/>
    <w:pPr>
      <w:spacing w:after="0"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1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  <w:shd w:val="clear" w:color="auto" w:fill="E6EBE0" w:themeFill="accent2" w:themeFillTint="3F"/>
      </w:tcPr>
    </w:tblStylePr>
    <w:tblStylePr w:type="band2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ذروة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71FF-23F5-4462-B8F6-EA4DEF2F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-vip-</dc:creator>
  <cp:lastModifiedBy>-vip-</cp:lastModifiedBy>
  <cp:revision>20</cp:revision>
  <cp:lastPrinted>2015-10-14T14:49:00Z</cp:lastPrinted>
  <dcterms:created xsi:type="dcterms:W3CDTF">2015-10-14T06:55:00Z</dcterms:created>
  <dcterms:modified xsi:type="dcterms:W3CDTF">2015-10-14T14:51:00Z</dcterms:modified>
</cp:coreProperties>
</file>