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98" w:rsidRPr="00AA2BC7" w:rsidRDefault="009C5A98" w:rsidP="009C5A98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9C5A98" w:rsidRPr="00AA2BC7" w:rsidRDefault="009C5A98" w:rsidP="009C5A98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AA2BC7">
        <w:rPr>
          <w:rFonts w:ascii="Century" w:eastAsia="BatangChe" w:hAnsi="Century"/>
          <w:b/>
          <w:bCs/>
        </w:rPr>
        <w:t>Kingdom Of Saudi Arabia</w:t>
      </w:r>
      <w:r w:rsidRPr="00AA2BC7">
        <w:rPr>
          <w:rFonts w:ascii="Century" w:eastAsia="BatangChe" w:hAnsi="Century"/>
          <w:b/>
          <w:bCs/>
        </w:rPr>
        <w:tab/>
        <w:t>Introduction (1)</w:t>
      </w:r>
      <w:r w:rsidRPr="00AA2BC7">
        <w:rPr>
          <w:rFonts w:ascii="Century" w:eastAsia="BatangChe" w:hAnsi="Century"/>
          <w:b/>
          <w:bCs/>
        </w:rPr>
        <w:tab/>
        <w:t>Al Jeel School</w:t>
      </w:r>
    </w:p>
    <w:p w:rsidR="009C5A98" w:rsidRPr="00AA2BC7" w:rsidRDefault="009C5A98" w:rsidP="009C5A98">
      <w:pPr>
        <w:tabs>
          <w:tab w:val="left" w:pos="558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AA2BC7">
        <w:rPr>
          <w:rFonts w:ascii="Century" w:eastAsia="BatangChe" w:hAnsi="Century"/>
          <w:b/>
          <w:bCs/>
        </w:rPr>
        <w:t>Ministry Of Education</w:t>
      </w:r>
      <w:r w:rsidRPr="00AA2BC7">
        <w:rPr>
          <w:rFonts w:ascii="Century" w:eastAsia="BatangChe" w:hAnsi="Century"/>
          <w:b/>
          <w:bCs/>
        </w:rPr>
        <w:tab/>
        <w:t xml:space="preserve">     “Hello</w:t>
      </w:r>
      <w:r>
        <w:rPr>
          <w:rFonts w:ascii="Century" w:eastAsia="BatangChe" w:hAnsi="Century"/>
          <w:b/>
          <w:bCs/>
        </w:rPr>
        <w:t xml:space="preserve"> “</w:t>
      </w:r>
      <w:r>
        <w:rPr>
          <w:rFonts w:ascii="Century" w:eastAsia="BatangChe" w:hAnsi="Century"/>
          <w:b/>
          <w:bCs/>
        </w:rPr>
        <w:tab/>
        <w:t>Term: 2</w:t>
      </w:r>
    </w:p>
    <w:p w:rsidR="009C5A98" w:rsidRPr="00AA2BC7" w:rsidRDefault="009C5A98" w:rsidP="009C5A98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AA2BC7">
        <w:rPr>
          <w:rFonts w:ascii="Century" w:eastAsia="BatangChe" w:hAnsi="Century"/>
          <w:b/>
          <w:bCs/>
        </w:rPr>
        <w:t>English Plan</w:t>
      </w:r>
      <w:r w:rsidRPr="00AA2BC7">
        <w:rPr>
          <w:rFonts w:ascii="Century" w:eastAsia="BatangChe" w:hAnsi="Century"/>
          <w:b/>
          <w:bCs/>
        </w:rPr>
        <w:tab/>
        <w:t>1</w:t>
      </w:r>
      <w:r w:rsidRPr="00AA2BC7">
        <w:rPr>
          <w:rFonts w:ascii="Century" w:eastAsia="BatangChe" w:hAnsi="Century"/>
          <w:b/>
          <w:bCs/>
          <w:vertAlign w:val="superscript"/>
        </w:rPr>
        <w:t>st</w:t>
      </w:r>
      <w:r w:rsidRPr="00AA2BC7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a4"/>
        <w:tblpPr w:leftFromText="180" w:rightFromText="180" w:vertAnchor="page" w:horzAnchor="margin" w:tblpX="-792" w:tblpY="2191"/>
        <w:tblW w:w="14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9C5A98" w:rsidRPr="0005209A" w:rsidTr="00E26165">
        <w:tc>
          <w:tcPr>
            <w:tcW w:w="828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45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Le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s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on</w:t>
            </w:r>
          </w:p>
        </w:tc>
        <w:tc>
          <w:tcPr>
            <w:tcW w:w="504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BEHAVIORAL OBJECTIVES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The student will be able to: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 xml:space="preserve">Teaching 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Strategies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Teaching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Aids</w:t>
            </w:r>
          </w:p>
        </w:tc>
        <w:tc>
          <w:tcPr>
            <w:tcW w:w="279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Application</w:t>
            </w:r>
          </w:p>
        </w:tc>
        <w:tc>
          <w:tcPr>
            <w:tcW w:w="261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Home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Work</w:t>
            </w:r>
          </w:p>
        </w:tc>
      </w:tr>
      <w:tr w:rsidR="009C5A98" w:rsidRPr="0005209A" w:rsidTr="00E26165">
        <w:trPr>
          <w:trHeight w:val="1750"/>
        </w:trPr>
        <w:tc>
          <w:tcPr>
            <w:tcW w:w="828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040" w:type="dxa"/>
          </w:tcPr>
          <w:p w:rsidR="009C5A98" w:rsidRPr="00E26165" w:rsidRDefault="009C5A98" w:rsidP="006C6CF3">
            <w:pPr>
              <w:pStyle w:val="a3"/>
              <w:ind w:left="0"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1-Apply greeting each other.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2- Introduce other people.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3- Talk about family members.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Pair work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Group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Individual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1-P.B</w:t>
            </w:r>
          </w:p>
          <w:p w:rsidR="00E26165" w:rsidRDefault="00E26165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>
              <w:rPr>
                <w:rFonts w:eastAsia="BatangChe" w:cstheme="minorHAnsi"/>
                <w:b/>
                <w:bCs/>
                <w:sz w:val="32"/>
                <w:szCs w:val="32"/>
              </w:rPr>
              <w:t>2</w:t>
            </w:r>
            <w:r w:rsidR="009C5A98"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-Mini </w:t>
            </w:r>
          </w:p>
          <w:p w:rsidR="009C5A98" w:rsidRPr="00E26165" w:rsidRDefault="009C5A98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Board</w:t>
            </w:r>
          </w:p>
        </w:tc>
        <w:tc>
          <w:tcPr>
            <w:tcW w:w="279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-Do the Ex.  P 4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Complete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 Ex.(A) P74</w:t>
            </w:r>
          </w:p>
        </w:tc>
      </w:tr>
      <w:tr w:rsidR="009C5A98" w:rsidRPr="0005209A" w:rsidTr="00E26165">
        <w:trPr>
          <w:trHeight w:val="1242"/>
        </w:trPr>
        <w:tc>
          <w:tcPr>
            <w:tcW w:w="828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04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1-</w:t>
            </w: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Form questions using verb (Can)</w:t>
            </w:r>
            <w:r w:rsidRPr="00E26165">
              <w:rPr>
                <w:rFonts w:cstheme="minorHAnsi"/>
                <w:b/>
                <w:bCs/>
                <w:sz w:val="32"/>
                <w:szCs w:val="32"/>
              </w:rPr>
              <w:t>.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2-</w:t>
            </w: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Use Proportions of place.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3- </w:t>
            </w:r>
            <w:r w:rsidRPr="00E26165">
              <w:rPr>
                <w:rFonts w:cstheme="minorHAnsi"/>
                <w:b/>
                <w:bCs/>
                <w:sz w:val="32"/>
                <w:szCs w:val="32"/>
              </w:rPr>
              <w:t xml:space="preserve"> Write the plural form of Nouns correctly.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Individual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Pair work</w:t>
            </w:r>
          </w:p>
        </w:tc>
        <w:tc>
          <w:tcPr>
            <w:tcW w:w="1530" w:type="dxa"/>
          </w:tcPr>
          <w:p w:rsid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1-Flash 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Card</w:t>
            </w:r>
          </w:p>
          <w:p w:rsidR="00E26165" w:rsidRDefault="00E26165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>
              <w:rPr>
                <w:rFonts w:eastAsia="BatangChe" w:cstheme="minorHAnsi"/>
                <w:b/>
                <w:bCs/>
                <w:sz w:val="32"/>
                <w:szCs w:val="32"/>
              </w:rPr>
              <w:t>2</w:t>
            </w:r>
            <w:r w:rsidR="009C5A98"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-Mini 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Board</w:t>
            </w:r>
          </w:p>
        </w:tc>
        <w:tc>
          <w:tcPr>
            <w:tcW w:w="279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- Do Ex.  P 5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E26165" w:rsidRDefault="009C5A98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Choose</w:t>
            </w:r>
          </w:p>
          <w:p w:rsidR="009C5A98" w:rsidRPr="00E26165" w:rsidRDefault="009C5A98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Ex.(E) P75 </w:t>
            </w:r>
          </w:p>
        </w:tc>
      </w:tr>
      <w:tr w:rsidR="009C5A98" w:rsidRPr="0005209A" w:rsidTr="00E26165">
        <w:trPr>
          <w:trHeight w:val="1659"/>
        </w:trPr>
        <w:tc>
          <w:tcPr>
            <w:tcW w:w="828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04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1- </w:t>
            </w:r>
            <w:r w:rsidRPr="00E26165">
              <w:rPr>
                <w:rFonts w:cstheme="minorHAnsi"/>
                <w:b/>
                <w:bCs/>
                <w:sz w:val="32"/>
                <w:szCs w:val="32"/>
              </w:rPr>
              <w:t>Tell time.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2-</w:t>
            </w:r>
            <w:r w:rsidRPr="00E26165">
              <w:rPr>
                <w:rFonts w:cstheme="minorHAnsi"/>
                <w:b/>
                <w:bCs/>
                <w:sz w:val="32"/>
                <w:szCs w:val="32"/>
              </w:rPr>
              <w:t xml:space="preserve"> Describe daily routine.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3- Use verb ( Must ).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4- Apply classroom rules.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Individual</w:t>
            </w:r>
          </w:p>
          <w:p w:rsidR="009C5A98" w:rsidRPr="00E26165" w:rsidRDefault="009C5A98" w:rsidP="006C6CF3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Pair work</w:t>
            </w:r>
          </w:p>
        </w:tc>
        <w:tc>
          <w:tcPr>
            <w:tcW w:w="153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1-Board</w:t>
            </w:r>
          </w:p>
          <w:p w:rsidR="009C5A98" w:rsidRPr="00E26165" w:rsidRDefault="00E26165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>
              <w:rPr>
                <w:rFonts w:eastAsia="BatangChe" w:cstheme="minorHAnsi"/>
                <w:b/>
                <w:bCs/>
                <w:sz w:val="32"/>
                <w:szCs w:val="32"/>
              </w:rPr>
              <w:t>2</w:t>
            </w:r>
            <w:r w:rsidR="009C5A98"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-Clook</w:t>
            </w:r>
          </w:p>
        </w:tc>
        <w:tc>
          <w:tcPr>
            <w:tcW w:w="2790" w:type="dxa"/>
          </w:tcPr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- Do Ex. (5)+(6 )+(7) P 6</w:t>
            </w:r>
          </w:p>
        </w:tc>
        <w:tc>
          <w:tcPr>
            <w:tcW w:w="2610" w:type="dxa"/>
          </w:tcPr>
          <w:p w:rsid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Write the time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Ex.(B)</w:t>
            </w:r>
          </w:p>
          <w:p w:rsidR="009C5A98" w:rsidRPr="00E26165" w:rsidRDefault="009C5A98" w:rsidP="006C6CF3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P74</w:t>
            </w:r>
          </w:p>
        </w:tc>
      </w:tr>
      <w:tr w:rsidR="00E26165" w:rsidRPr="0005209A" w:rsidTr="00E26165">
        <w:trPr>
          <w:trHeight w:val="1659"/>
        </w:trPr>
        <w:tc>
          <w:tcPr>
            <w:tcW w:w="828" w:type="dxa"/>
          </w:tcPr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040" w:type="dxa"/>
          </w:tcPr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Round-Up</w:t>
            </w:r>
          </w:p>
        </w:tc>
        <w:tc>
          <w:tcPr>
            <w:tcW w:w="1530" w:type="dxa"/>
          </w:tcPr>
          <w:p w:rsidR="00E26165" w:rsidRPr="00E26165" w:rsidRDefault="00E26165" w:rsidP="00E26165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 xml:space="preserve">Individual </w:t>
            </w:r>
          </w:p>
          <w:p w:rsidR="00E26165" w:rsidRPr="00E26165" w:rsidRDefault="00E26165" w:rsidP="00E26165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Pair Work</w:t>
            </w:r>
          </w:p>
          <w:p w:rsidR="00E26165" w:rsidRPr="00E26165" w:rsidRDefault="00E26165" w:rsidP="00E26165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Group</w:t>
            </w:r>
          </w:p>
        </w:tc>
        <w:tc>
          <w:tcPr>
            <w:tcW w:w="1530" w:type="dxa"/>
          </w:tcPr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Workbook</w:t>
            </w:r>
          </w:p>
          <w:p w:rsid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Ex. </w:t>
            </w:r>
          </w:p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P (74 - 75)</w:t>
            </w:r>
          </w:p>
        </w:tc>
        <w:tc>
          <w:tcPr>
            <w:tcW w:w="2790" w:type="dxa"/>
          </w:tcPr>
          <w:p w:rsidR="00E26165" w:rsidRPr="00E26165" w:rsidRDefault="00E26165" w:rsidP="00E26165">
            <w:pPr>
              <w:ind w:right="-1260"/>
              <w:rPr>
                <w:rFonts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 xml:space="preserve">Answer the revision </w:t>
            </w:r>
          </w:p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cstheme="minorHAnsi"/>
                <w:b/>
                <w:bCs/>
                <w:sz w:val="32"/>
                <w:szCs w:val="32"/>
              </w:rPr>
              <w:t>questions correctly</w:t>
            </w:r>
          </w:p>
        </w:tc>
        <w:tc>
          <w:tcPr>
            <w:tcW w:w="2610" w:type="dxa"/>
          </w:tcPr>
          <w:p w:rsid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>Match</w:t>
            </w:r>
          </w:p>
          <w:p w:rsidR="00E26165" w:rsidRPr="00E26165" w:rsidRDefault="00E26165" w:rsidP="00E26165">
            <w:pPr>
              <w:ind w:right="-1260"/>
              <w:rPr>
                <w:rFonts w:eastAsia="BatangChe" w:cstheme="minorHAnsi"/>
                <w:b/>
                <w:bCs/>
                <w:sz w:val="32"/>
                <w:szCs w:val="32"/>
              </w:rPr>
            </w:pPr>
            <w:r w:rsidRPr="00E26165">
              <w:rPr>
                <w:rFonts w:eastAsia="BatangChe" w:cstheme="minorHAnsi"/>
                <w:b/>
                <w:bCs/>
                <w:sz w:val="32"/>
                <w:szCs w:val="32"/>
              </w:rPr>
              <w:t xml:space="preserve"> Ex.(F) P75</w:t>
            </w:r>
          </w:p>
        </w:tc>
      </w:tr>
    </w:tbl>
    <w:p w:rsidR="009C5A98" w:rsidRPr="0005209A" w:rsidRDefault="009C5A98" w:rsidP="00E26165">
      <w:pPr>
        <w:ind w:right="-1260"/>
        <w:rPr>
          <w:rFonts w:eastAsia="BatangChe" w:cstheme="minorHAnsi"/>
          <w:sz w:val="24"/>
          <w:szCs w:val="24"/>
        </w:rPr>
      </w:pPr>
    </w:p>
    <w:p w:rsidR="00562B74" w:rsidRDefault="00562B74" w:rsidP="00E26165"/>
    <w:sectPr w:rsidR="00562B74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5A98"/>
    <w:rsid w:val="00562B74"/>
    <w:rsid w:val="007372AB"/>
    <w:rsid w:val="00740954"/>
    <w:rsid w:val="009C5A98"/>
    <w:rsid w:val="009D6D0F"/>
    <w:rsid w:val="00E2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98"/>
    <w:pPr>
      <w:ind w:left="720"/>
      <w:contextualSpacing/>
    </w:pPr>
  </w:style>
  <w:style w:type="table" w:styleId="2-3">
    <w:name w:val="Medium Shading 2 Accent 3"/>
    <w:basedOn w:val="a1"/>
    <w:uiPriority w:val="64"/>
    <w:rsid w:val="009C5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4">
    <w:name w:val="Table Grid"/>
    <w:basedOn w:val="a1"/>
    <w:uiPriority w:val="59"/>
    <w:rsid w:val="00E2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user</cp:lastModifiedBy>
  <cp:revision>4</cp:revision>
  <dcterms:created xsi:type="dcterms:W3CDTF">2012-01-29T16:59:00Z</dcterms:created>
  <dcterms:modified xsi:type="dcterms:W3CDTF">2013-01-27T17:22:00Z</dcterms:modified>
</cp:coreProperties>
</file>