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F8" w:rsidRDefault="001D59F8" w:rsidP="00ED1FD8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page" w:horzAnchor="margin" w:tblpXSpec="center" w:tblpY="2418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75"/>
        <w:gridCol w:w="3561"/>
        <w:gridCol w:w="1610"/>
      </w:tblGrid>
      <w:tr w:rsidR="00697B63" w:rsidTr="00697B63">
        <w:tc>
          <w:tcPr>
            <w:tcW w:w="1775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81583406"/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61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:1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الرقم التسلسلي</w:t>
            </w:r>
          </w:p>
        </w:tc>
      </w:tr>
      <w:tr w:rsidR="00697B63" w:rsidTr="00E735ED">
        <w:trPr>
          <w:trHeight w:val="295"/>
        </w:trPr>
        <w:tc>
          <w:tcPr>
            <w:tcW w:w="1775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3561" w:type="dxa"/>
            <w:shd w:val="clear" w:color="auto" w:fill="F2F2F2" w:themeFill="background1" w:themeFillShade="F2"/>
          </w:tcPr>
          <w:p w:rsidR="00697B63" w:rsidRPr="00697B63" w:rsidRDefault="00697B63" w:rsidP="00697B63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97B6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الاستدلال الاستنباطي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441E57" w:rsidRDefault="00441E57" w:rsidP="00441E57">
      <w:pPr>
        <w:spacing w:after="160" w:line="259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697B63" w:rsidRDefault="00697B63" w:rsidP="0056379D">
      <w:pPr>
        <w:spacing w:after="160" w:line="259" w:lineRule="auto"/>
        <w:rPr>
          <w:rFonts w:ascii="Calibri" w:eastAsia="Calibri" w:hAnsi="Calibri" w:cs="Arial"/>
          <w:sz w:val="32"/>
          <w:szCs w:val="32"/>
          <w:u w:val="single"/>
          <w:rtl/>
        </w:rPr>
      </w:pPr>
    </w:p>
    <w:p w:rsidR="00A6052C" w:rsidRPr="00D13580" w:rsidRDefault="0056379D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u w:val="single"/>
          <w:rtl/>
        </w:rPr>
      </w:pPr>
      <w:r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 xml:space="preserve">س1:ضع كلمة صح امام العبارات الصحيحة </w:t>
      </w:r>
      <w:r w:rsidR="006E3F50"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>وكلمة خطأ امام العبارات الخاطئة</w:t>
      </w:r>
      <w:r w:rsidR="004313B7"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 xml:space="preserve"> </w:t>
      </w:r>
      <w:r w:rsidR="006E3F50"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>فيما يلي:-</w:t>
      </w:r>
      <w:bookmarkEnd w:id="0"/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1 - </w:t>
      </w:r>
      <w:r w:rsidRPr="00D13580">
        <w:rPr>
          <w:rFonts w:ascii="Calibri" w:eastAsia="Calibri" w:hAnsi="Calibri" w:cs="Arial" w:hint="cs"/>
          <w:sz w:val="26"/>
          <w:szCs w:val="26"/>
          <w:rtl/>
        </w:rPr>
        <w:t>ي</w:t>
      </w:r>
      <w:r w:rsidRPr="00697B63">
        <w:rPr>
          <w:rFonts w:ascii="Arial" w:eastAsia="Calibri" w:hAnsi="Arial" w:cs="Arial" w:hint="cs"/>
          <w:sz w:val="26"/>
          <w:szCs w:val="26"/>
          <w:rtl/>
        </w:rPr>
        <w:t>سمى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الاستدلا</w:t>
      </w:r>
      <w:r w:rsidRPr="00697B63">
        <w:rPr>
          <w:rFonts w:ascii="Arial" w:eastAsia="Calibri" w:hAnsi="Arial" w:cs="Arial" w:hint="eastAsia"/>
          <w:sz w:val="26"/>
          <w:szCs w:val="26"/>
          <w:rtl/>
        </w:rPr>
        <w:t>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الاستنباط</w:t>
      </w:r>
      <w:r w:rsidRPr="00697B63">
        <w:rPr>
          <w:rFonts w:ascii="Arial" w:eastAsia="Calibri" w:hAnsi="Arial" w:cs="Arial" w:hint="eastAsia"/>
          <w:sz w:val="26"/>
          <w:szCs w:val="26"/>
          <w:rtl/>
        </w:rPr>
        <w:t>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مباشرا </w:t>
      </w:r>
      <w:r w:rsidRPr="00697B63">
        <w:rPr>
          <w:rFonts w:ascii="Calibri" w:eastAsia="Calibri" w:hAnsi="Calibri" w:cs="Arial"/>
          <w:sz w:val="26"/>
          <w:szCs w:val="26"/>
          <w:rtl/>
        </w:rPr>
        <w:t>عندما يتكون من مقدم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تين ( 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    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)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2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يكون الاستدلال الاستنباطي غير مباشر عندما يتكون من مقدمتين واكثر ونتيجة (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    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)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3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يطلق على بعض أنواع الاستدلال الاستنباطي " الاستدلال الشرطي " عندما يتكون من مقدمة كبر</w:t>
      </w:r>
      <w:r w:rsidRPr="00D13580">
        <w:rPr>
          <w:rFonts w:ascii="Calibri" w:eastAsia="Calibri" w:hAnsi="Calibri" w:cs="Arial" w:hint="cs"/>
          <w:sz w:val="26"/>
          <w:szCs w:val="26"/>
          <w:rtl/>
        </w:rPr>
        <w:t>ى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ومقدمة صغرى (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     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)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4"/>
          <w:szCs w:val="24"/>
          <w:rtl/>
        </w:rPr>
      </w:pPr>
      <w:r w:rsidRPr="00697B63">
        <w:rPr>
          <w:rFonts w:ascii="Calibri" w:eastAsia="Calibri" w:hAnsi="Calibri" w:cs="Arial" w:hint="cs"/>
          <w:sz w:val="24"/>
          <w:szCs w:val="24"/>
          <w:rtl/>
        </w:rPr>
        <w:t>4 - المقدم</w:t>
      </w:r>
      <w:r w:rsidRPr="00697B63">
        <w:rPr>
          <w:rFonts w:ascii="Arial" w:eastAsia="Calibri" w:hAnsi="Arial" w:cs="Arial" w:hint="cs"/>
          <w:sz w:val="24"/>
          <w:szCs w:val="24"/>
          <w:rtl/>
        </w:rPr>
        <w:t>ة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الكبرى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عبارة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عن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قضية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شرطية؛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تتكون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من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شرطين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يرتبطان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بصيغة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شرطية؛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يسمى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الأول</w:t>
      </w:r>
      <w:r w:rsidRPr="00697B63">
        <w:rPr>
          <w:rFonts w:ascii="Calibri" w:eastAsia="Calibri" w:hAnsi="Calibri" w:cs="Arial" w:hint="cs"/>
          <w:sz w:val="24"/>
          <w:szCs w:val="24"/>
          <w:rtl/>
        </w:rPr>
        <w:t xml:space="preserve"> (المقدم )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وي</w:t>
      </w:r>
      <w:r w:rsidRPr="00697B63">
        <w:rPr>
          <w:rFonts w:ascii="Arial" w:eastAsia="Calibri" w:hAnsi="Arial" w:cs="Arial" w:hint="cs"/>
          <w:sz w:val="24"/>
          <w:szCs w:val="24"/>
          <w:rtl/>
        </w:rPr>
        <w:t>سمى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697B63">
        <w:rPr>
          <w:rFonts w:ascii="Arial" w:eastAsia="Calibri" w:hAnsi="Arial" w:cs="Arial" w:hint="cs"/>
          <w:sz w:val="24"/>
          <w:szCs w:val="24"/>
          <w:rtl/>
        </w:rPr>
        <w:t>الثاني</w:t>
      </w:r>
      <w:r w:rsidR="00D13580">
        <w:rPr>
          <w:rFonts w:ascii="Arial" w:eastAsia="Calibri" w:hAnsi="Arial" w:cs="Arial" w:hint="cs"/>
          <w:sz w:val="24"/>
          <w:szCs w:val="24"/>
          <w:rtl/>
        </w:rPr>
        <w:t xml:space="preserve"> (التالي )</w:t>
      </w:r>
      <w:r w:rsidRPr="00697B63">
        <w:rPr>
          <w:rFonts w:ascii="Arial" w:eastAsia="Calibri" w:hAnsi="Arial" w:cs="Arial" w:hint="cs"/>
          <w:sz w:val="24"/>
          <w:szCs w:val="24"/>
          <w:rtl/>
        </w:rPr>
        <w:t>(</w:t>
      </w:r>
      <w:r w:rsidR="00D13580">
        <w:rPr>
          <w:rFonts w:ascii="Arial" w:eastAsia="Calibri" w:hAnsi="Arial" w:cs="Arial" w:hint="cs"/>
          <w:color w:val="C00000"/>
          <w:sz w:val="24"/>
          <w:szCs w:val="24"/>
          <w:rtl/>
        </w:rPr>
        <w:t xml:space="preserve">     </w:t>
      </w:r>
      <w:r w:rsidRPr="00697B63">
        <w:rPr>
          <w:rFonts w:ascii="Arial" w:eastAsia="Calibri" w:hAnsi="Arial" w:cs="Arial" w:hint="cs"/>
          <w:color w:val="C00000"/>
          <w:sz w:val="24"/>
          <w:szCs w:val="24"/>
          <w:rtl/>
        </w:rPr>
        <w:t xml:space="preserve">  </w:t>
      </w:r>
      <w:r w:rsidRPr="00697B63">
        <w:rPr>
          <w:rFonts w:ascii="Arial" w:eastAsia="Calibri" w:hAnsi="Arial" w:cs="Arial" w:hint="cs"/>
          <w:sz w:val="24"/>
          <w:szCs w:val="24"/>
          <w:rtl/>
        </w:rPr>
        <w:t>)</w:t>
      </w:r>
      <w:r w:rsidRPr="00697B63">
        <w:rPr>
          <w:rFonts w:ascii="Calibri" w:eastAsia="Calibri" w:hAnsi="Calibri" w:cs="Arial"/>
          <w:sz w:val="24"/>
          <w:szCs w:val="24"/>
          <w:rtl/>
        </w:rPr>
        <w:t xml:space="preserve"> 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5 - 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قد يكون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الاستدلا</w:t>
      </w:r>
      <w:r w:rsidRPr="00697B63">
        <w:rPr>
          <w:rFonts w:ascii="Calibri" w:eastAsia="Calibri" w:hAnsi="Calibri" w:cs="Arial" w:hint="eastAsia"/>
          <w:sz w:val="26"/>
          <w:szCs w:val="26"/>
          <w:rtl/>
        </w:rPr>
        <w:t>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 صحيحا وقد تكون قضاياه كاذبة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،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وقد يكون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الاستدلال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صحيحا وقضاياه صادقة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(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    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)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>6 - صحة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الاستدلال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من الناحية المنطقية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غير 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مرتبط  بالكل ُ الــذي نظمت على أساســه المقدمات </w:t>
      </w:r>
      <w:r w:rsidRPr="00D13580">
        <w:rPr>
          <w:rFonts w:ascii="Calibri" w:eastAsia="Calibri" w:hAnsi="Calibri" w:cs="Arial"/>
          <w:sz w:val="26"/>
          <w:szCs w:val="26"/>
          <w:rtl/>
        </w:rPr>
        <w:t>والنتيجة</w:t>
      </w:r>
      <w:r w:rsidRPr="00D13580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( 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     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)</w:t>
      </w:r>
    </w:p>
    <w:p w:rsidR="00697B63" w:rsidRPr="00697B63" w:rsidRDefault="00E75C62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D13580">
        <w:rPr>
          <w:rFonts w:ascii="Calibri" w:eastAsia="Calibri" w:hAnsi="Calibri" w:cs="Arial" w:hint="cs"/>
          <w:sz w:val="26"/>
          <w:szCs w:val="26"/>
          <w:rtl/>
        </w:rPr>
        <w:t>7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D13580">
        <w:rPr>
          <w:rFonts w:ascii="Calibri" w:eastAsia="Calibri" w:hAnsi="Calibri" w:cs="Arial"/>
          <w:sz w:val="26"/>
          <w:szCs w:val="26"/>
          <w:rtl/>
        </w:rPr>
        <w:t>–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D13580">
        <w:rPr>
          <w:rFonts w:ascii="Calibri" w:eastAsia="Calibri" w:hAnsi="Calibri" w:cs="Arial" w:hint="cs"/>
          <w:sz w:val="26"/>
          <w:szCs w:val="26"/>
          <w:rtl/>
        </w:rPr>
        <w:t xml:space="preserve">الاستدلال الاستنباطي هو 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>ال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استدلا</w:t>
      </w:r>
      <w:r w:rsidR="00697B63" w:rsidRPr="00697B63">
        <w:rPr>
          <w:rFonts w:ascii="Arial" w:eastAsia="Calibri" w:hAnsi="Arial" w:cs="Arial" w:hint="eastAsia"/>
          <w:sz w:val="26"/>
          <w:szCs w:val="26"/>
          <w:rtl/>
        </w:rPr>
        <w:t>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العام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إ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>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ا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>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خ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>اص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،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وهو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الذي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يودي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إلى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استنتاج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القاعدة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أو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التصور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بناء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عل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المعلومات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أو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الحقائق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المعطاة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معتمد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على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مقدمات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عامة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مو</w:t>
      </w:r>
      <w:r w:rsidR="00FE241B">
        <w:rPr>
          <w:rFonts w:ascii="Arial" w:eastAsia="Calibri" w:hAnsi="Arial" w:cs="Arial" w:hint="cs"/>
          <w:sz w:val="26"/>
          <w:szCs w:val="26"/>
          <w:rtl/>
        </w:rPr>
        <w:t>ض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وعة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ومعلو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م</w:t>
      </w:r>
      <w:r w:rsidR="00FE241B">
        <w:rPr>
          <w:rFonts w:ascii="Calibri" w:eastAsia="Calibri" w:hAnsi="Calibri" w:cs="Arial" w:hint="cs"/>
          <w:sz w:val="26"/>
          <w:szCs w:val="26"/>
          <w:rtl/>
        </w:rPr>
        <w:t>ة</w:t>
      </w:r>
      <w:r w:rsidR="00697B63"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</w:t>
      </w:r>
      <w:r w:rsidRPr="00D13580">
        <w:rPr>
          <w:rFonts w:ascii="Calibri" w:eastAsia="Calibri" w:hAnsi="Calibri" w:cs="Arial" w:hint="cs"/>
          <w:sz w:val="26"/>
          <w:szCs w:val="26"/>
          <w:rtl/>
        </w:rPr>
        <w:t>(     ).</w:t>
      </w:r>
    </w:p>
    <w:p w:rsidR="00697B63" w:rsidRPr="00697B63" w:rsidRDefault="00FE241B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>
        <w:rPr>
          <w:rFonts w:ascii="Calibri" w:eastAsia="Calibri" w:hAnsi="Calibri" w:cs="Arial" w:hint="cs"/>
          <w:sz w:val="26"/>
          <w:szCs w:val="26"/>
          <w:rtl/>
        </w:rPr>
        <w:t>8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="00E75C62" w:rsidRPr="00D13580">
        <w:rPr>
          <w:rFonts w:ascii="Calibri" w:eastAsia="Calibri" w:hAnsi="Calibri" w:cs="Arial"/>
          <w:sz w:val="26"/>
          <w:szCs w:val="26"/>
          <w:rtl/>
        </w:rPr>
        <w:t>–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 xml:space="preserve">الاستدلال الاستقرائي 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ي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سير</w:t>
      </w:r>
      <w:r w:rsidR="00E75C62" w:rsidRPr="00D1358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E75C62" w:rsidRPr="00697B63">
        <w:rPr>
          <w:rFonts w:ascii="Calibri" w:eastAsia="Calibri" w:hAnsi="Calibri" w:cs="Arial"/>
          <w:sz w:val="26"/>
          <w:szCs w:val="26"/>
          <w:rtl/>
        </w:rPr>
        <w:t>فيه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التفكير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الخاص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إلى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العام،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الجزئي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إل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>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الكلي و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ي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ستخدم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للتحقق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صدق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المعرفة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الجزئية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>
        <w:rPr>
          <w:rFonts w:ascii="Arial" w:eastAsia="Calibri" w:hAnsi="Arial" w:cs="Arial" w:hint="cs"/>
          <w:sz w:val="26"/>
          <w:szCs w:val="26"/>
          <w:rtl/>
        </w:rPr>
        <w:t>خلال</w:t>
      </w:r>
      <w:bookmarkStart w:id="1" w:name="_GoBack"/>
      <w:bookmarkEnd w:id="1"/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الملاحظ</w:t>
      </w:r>
      <w:r w:rsidR="00697B63" w:rsidRPr="00697B63">
        <w:rPr>
          <w:rFonts w:ascii="Arial" w:eastAsia="Calibri" w:hAnsi="Arial" w:cs="Arial" w:hint="eastAsia"/>
          <w:sz w:val="26"/>
          <w:szCs w:val="26"/>
          <w:rtl/>
        </w:rPr>
        <w:t>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والتجربة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>(      ).</w:t>
      </w:r>
    </w:p>
    <w:p w:rsidR="00697B63" w:rsidRPr="00697B63" w:rsidRDefault="00FE241B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>
        <w:rPr>
          <w:rFonts w:ascii="Calibri" w:eastAsia="Calibri" w:hAnsi="Calibri" w:cs="Arial" w:hint="cs"/>
          <w:sz w:val="26"/>
          <w:szCs w:val="26"/>
          <w:rtl/>
        </w:rPr>
        <w:t>9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- 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 xml:space="preserve">الاستدلال 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ه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ع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ملي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منطقية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ننتقل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فيها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مقدمات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معينة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نتيج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تترتب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على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تلك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المقدمات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>(         ).</w:t>
      </w:r>
    </w:p>
    <w:p w:rsidR="00697B63" w:rsidRPr="00697B63" w:rsidRDefault="00FE241B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>
        <w:rPr>
          <w:rFonts w:ascii="Calibri" w:eastAsia="Calibri" w:hAnsi="Calibri" w:cs="Arial" w:hint="cs"/>
          <w:sz w:val="26"/>
          <w:szCs w:val="26"/>
          <w:rtl/>
        </w:rPr>
        <w:t>10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- 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>القضايا المتقابلة</w:t>
      </w:r>
      <w:r w:rsidR="00E75C62" w:rsidRPr="00D1358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هي الق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ضايا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التي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تتفق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في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الموضوع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المحمول،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وتختلف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في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الكم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أو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الكيف،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أو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في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الكم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والكيف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مع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ا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>(       ).</w:t>
      </w:r>
    </w:p>
    <w:p w:rsidR="00697B63" w:rsidRPr="00697B63" w:rsidRDefault="00FE241B" w:rsidP="00E75C62">
      <w:pPr>
        <w:spacing w:after="160" w:line="20" w:lineRule="atLeast"/>
        <w:ind w:left="-153" w:right="142"/>
        <w:rPr>
          <w:rFonts w:ascii="Calibri" w:eastAsia="Calibri" w:hAnsi="Calibri" w:cs="Arial"/>
          <w:sz w:val="26"/>
          <w:szCs w:val="26"/>
          <w:rtl/>
        </w:rPr>
      </w:pPr>
      <w:r>
        <w:rPr>
          <w:rFonts w:ascii="Calibri" w:eastAsia="Calibri" w:hAnsi="Calibri" w:cs="Arial" w:hint="cs"/>
          <w:sz w:val="26"/>
          <w:szCs w:val="26"/>
          <w:rtl/>
        </w:rPr>
        <w:t>11</w:t>
      </w:r>
      <w:r w:rsidR="00697B63" w:rsidRPr="00697B63">
        <w:rPr>
          <w:rFonts w:ascii="Calibri" w:eastAsia="Calibri" w:hAnsi="Calibri" w:cs="Arial" w:hint="cs"/>
          <w:sz w:val="26"/>
          <w:szCs w:val="26"/>
          <w:rtl/>
        </w:rPr>
        <w:t xml:space="preserve"> - ا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>ل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استدلال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المباشر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نوع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الاستدلال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ننتقل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فيه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قضية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إلى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قضية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أخرى،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ومن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أهم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أنواعه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: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الاستدلال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697B63">
        <w:rPr>
          <w:rFonts w:ascii="Arial" w:eastAsia="Calibri" w:hAnsi="Arial" w:cs="Arial" w:hint="cs"/>
          <w:sz w:val="26"/>
          <w:szCs w:val="26"/>
          <w:rtl/>
        </w:rPr>
        <w:t>عن</w:t>
      </w:r>
      <w:r w:rsidR="00697B63"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="00697B63" w:rsidRPr="00D13580">
        <w:rPr>
          <w:rFonts w:ascii="Calibri" w:eastAsia="Calibri" w:hAnsi="Calibri" w:cs="Arial"/>
          <w:sz w:val="26"/>
          <w:szCs w:val="26"/>
          <w:rtl/>
        </w:rPr>
        <w:t>طريق التقابل بين</w:t>
      </w:r>
      <w:r w:rsidR="00697B63" w:rsidRPr="00D13580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="00E75C62" w:rsidRPr="00D13580">
        <w:rPr>
          <w:rFonts w:ascii="Calibri" w:eastAsia="Calibri" w:hAnsi="Calibri" w:cs="Arial" w:hint="cs"/>
          <w:sz w:val="26"/>
          <w:szCs w:val="26"/>
          <w:rtl/>
        </w:rPr>
        <w:t>القضايا(    ).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</w:pPr>
      <w:r w:rsidRPr="00697B63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اختار الإجابة الصحيحة </w:t>
      </w:r>
      <w:proofErr w:type="spellStart"/>
      <w:r w:rsidR="00E75C62" w:rsidRPr="00D135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فيمايلي</w:t>
      </w:r>
      <w:proofErr w:type="spellEnd"/>
      <w:r w:rsidR="00E75C62" w:rsidRPr="00D135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:-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1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اذا كانت الزاوية " أ " تساوي الزاوية " ب" ، وكانت زاوية "ب" تساوي زاوية " ج" ، فان زاوية "أ" تساوي زاوية "ج " . تتكون العبارة من ..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أ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مقدمة ونتيجة         ب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مقدمة ونتيجتي</w:t>
      </w:r>
      <w:r w:rsidRPr="00697B63">
        <w:rPr>
          <w:rFonts w:ascii="Calibri" w:eastAsia="Calibri" w:hAnsi="Calibri" w:cs="Arial" w:hint="eastAsia"/>
          <w:sz w:val="26"/>
          <w:szCs w:val="26"/>
          <w:rtl/>
        </w:rPr>
        <w:t>ن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       ج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مقدمتين ونتيجة     د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ثلاث مقدمات ونتيجة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>2 - الحديد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يتمدد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بالحرارة</w:t>
      </w:r>
      <w:r w:rsidRPr="00697B63">
        <w:rPr>
          <w:rFonts w:ascii="Calibri" w:eastAsia="Calibri" w:hAnsi="Calibri" w:cs="Arial"/>
          <w:sz w:val="26"/>
          <w:szCs w:val="26"/>
          <w:rtl/>
        </w:rPr>
        <w:t>.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-  </w:t>
      </w:r>
      <w:r w:rsidRPr="00697B63">
        <w:rPr>
          <w:rFonts w:ascii="Calibri" w:eastAsia="Calibri" w:hAnsi="Calibri" w:cs="Arial"/>
          <w:sz w:val="26"/>
          <w:szCs w:val="26"/>
          <w:rtl/>
        </w:rPr>
        <w:t>النحا</w:t>
      </w:r>
      <w:r w:rsidRPr="00697B63">
        <w:rPr>
          <w:rFonts w:ascii="Arial" w:eastAsia="Calibri" w:hAnsi="Arial" w:cs="Arial" w:hint="cs"/>
          <w:sz w:val="26"/>
          <w:szCs w:val="26"/>
          <w:rtl/>
        </w:rPr>
        <w:t>س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يتمدد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بالحرارة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 - 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الر</w:t>
      </w:r>
      <w:r w:rsidRPr="00697B63">
        <w:rPr>
          <w:rFonts w:ascii="Arial" w:eastAsia="Calibri" w:hAnsi="Arial" w:cs="Arial" w:hint="cs"/>
          <w:sz w:val="26"/>
          <w:szCs w:val="26"/>
          <w:rtl/>
        </w:rPr>
        <w:t>صاص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يتمدد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بالحرارة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-    إذن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المعدن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يتمدد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بالحرارة</w:t>
      </w:r>
      <w:r w:rsidRPr="00697B63">
        <w:rPr>
          <w:rFonts w:ascii="Calibri" w:eastAsia="Calibri" w:hAnsi="Calibri" w:cs="Arial"/>
          <w:sz w:val="26"/>
          <w:szCs w:val="26"/>
          <w:rtl/>
        </w:rPr>
        <w:t>.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أ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استدلال استنباطي    ب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استدلال استقرائي     ج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استدلال شرطي   د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استدلال 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</w:pPr>
      <w:r w:rsidRPr="00697B63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س: املأ</w:t>
      </w:r>
      <w:r w:rsidRPr="00697B63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الفراغات باختيار كلمة من الكلمات التالية للتعرف على أهم خ</w:t>
      </w:r>
      <w:r w:rsidRPr="00697B63">
        <w:rPr>
          <w:rFonts w:ascii="Arial" w:eastAsia="Calibri" w:hAnsi="Arial" w:cs="Arial" w:hint="cs"/>
          <w:b/>
          <w:bCs/>
          <w:sz w:val="26"/>
          <w:szCs w:val="26"/>
          <w:u w:val="single"/>
          <w:rtl/>
        </w:rPr>
        <w:t>صائص</w:t>
      </w:r>
      <w:r w:rsidRPr="00697B63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  <w:r w:rsidRPr="00697B63">
        <w:rPr>
          <w:rFonts w:ascii="Arial" w:eastAsia="Calibri" w:hAnsi="Arial" w:cs="Arial" w:hint="cs"/>
          <w:b/>
          <w:bCs/>
          <w:sz w:val="26"/>
          <w:szCs w:val="26"/>
          <w:u w:val="single"/>
          <w:rtl/>
        </w:rPr>
        <w:t>الاستدلا</w:t>
      </w:r>
      <w:r w:rsidRPr="00697B63">
        <w:rPr>
          <w:rFonts w:ascii="Arial" w:eastAsia="Calibri" w:hAnsi="Arial" w:cs="Arial" w:hint="eastAsia"/>
          <w:b/>
          <w:bCs/>
          <w:sz w:val="26"/>
          <w:szCs w:val="26"/>
          <w:u w:val="single"/>
          <w:rtl/>
        </w:rPr>
        <w:t>ل</w:t>
      </w:r>
      <w:r w:rsidRPr="00697B63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  <w:r w:rsidRPr="00697B63">
        <w:rPr>
          <w:rFonts w:ascii="Arial" w:eastAsia="Calibri" w:hAnsi="Arial" w:cs="Arial" w:hint="cs"/>
          <w:b/>
          <w:bCs/>
          <w:sz w:val="26"/>
          <w:szCs w:val="26"/>
          <w:u w:val="single"/>
          <w:rtl/>
        </w:rPr>
        <w:t>الاستنباطي</w:t>
      </w:r>
      <w:r w:rsidRPr="00697B63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 </w:t>
      </w:r>
      <w:r w:rsidR="00E75C62" w:rsidRPr="00D135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؟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(صادقة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بالصدق  - او الكذب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قضايا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مقدمة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مقدمات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استدلال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مقدمة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استدلال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نتائج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الاستدلال -عدة مقدمات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الاستدلال -  الصوري </w:t>
      </w:r>
      <w:r w:rsidRPr="00697B63">
        <w:rPr>
          <w:rFonts w:ascii="Calibri" w:eastAsia="Calibri" w:hAnsi="Calibri" w:cs="Arial"/>
          <w:sz w:val="26"/>
          <w:szCs w:val="26"/>
          <w:rtl/>
        </w:rPr>
        <w:t>–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الاستقراء )</w:t>
      </w:r>
    </w:p>
    <w:p w:rsidR="00697B63" w:rsidRPr="00697B63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</w:rPr>
      </w:pP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 الاستنباط هو ..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او هو استخراج فكرة معينة من فكرة أخرى او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.معينة من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.. او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............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 xml:space="preserve">وهذا يعني ان الاستنباط ..........لان ............هو انتقال التفكير من مقدمة او مقدمات الى 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.......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.. تلزم عنها .</w:t>
      </w:r>
    </w:p>
    <w:p w:rsidR="00E75C62" w:rsidRPr="00D13580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/>
          <w:sz w:val="26"/>
          <w:szCs w:val="26"/>
          <w:rtl/>
        </w:rPr>
        <w:t>و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ي</w:t>
      </w:r>
      <w:r w:rsidRPr="00697B63">
        <w:rPr>
          <w:rFonts w:ascii="Calibri" w:eastAsia="Calibri" w:hAnsi="Calibri" w:cs="Arial"/>
          <w:sz w:val="26"/>
          <w:szCs w:val="26"/>
          <w:rtl/>
        </w:rPr>
        <w:t>مك</w:t>
      </w:r>
      <w:r w:rsidRPr="00697B63">
        <w:rPr>
          <w:rFonts w:ascii="Arial" w:eastAsia="Calibri" w:hAnsi="Arial" w:cs="Arial" w:hint="cs"/>
          <w:sz w:val="26"/>
          <w:szCs w:val="26"/>
          <w:rtl/>
        </w:rPr>
        <w:t>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القول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بأن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الاستنبا</w:t>
      </w:r>
      <w:r w:rsidRPr="00697B63">
        <w:rPr>
          <w:rFonts w:ascii="Arial" w:eastAsia="Calibri" w:hAnsi="Arial" w:cs="Arial" w:hint="eastAsia"/>
          <w:sz w:val="26"/>
          <w:szCs w:val="26"/>
          <w:rtl/>
        </w:rPr>
        <w:t>ط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نوع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.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........</w:t>
      </w:r>
      <w:r w:rsidRPr="00E735ED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/>
          <w:sz w:val="26"/>
          <w:szCs w:val="26"/>
          <w:rtl/>
        </w:rPr>
        <w:t>يتعل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ق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بالجانب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/>
          <w:sz w:val="26"/>
          <w:szCs w:val="26"/>
          <w:rtl/>
        </w:rPr>
        <w:t>.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..........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التفكير،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وذلك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في مقابل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الجان</w:t>
      </w:r>
      <w:r w:rsidRPr="00697B63">
        <w:rPr>
          <w:rFonts w:ascii="Arial" w:eastAsia="Calibri" w:hAnsi="Arial" w:cs="Arial" w:hint="cs"/>
          <w:sz w:val="26"/>
          <w:szCs w:val="26"/>
          <w:rtl/>
        </w:rPr>
        <w:t>ب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المادي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الذي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نسمي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عملية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انتقال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التفكي</w:t>
      </w:r>
      <w:r w:rsidRPr="00697B63">
        <w:rPr>
          <w:rFonts w:ascii="Arial" w:eastAsia="Calibri" w:hAnsi="Arial" w:cs="Arial" w:hint="eastAsia"/>
          <w:sz w:val="26"/>
          <w:szCs w:val="26"/>
          <w:rtl/>
        </w:rPr>
        <w:t>ر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فيه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من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المقدمات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إلى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النتائج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باسم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/>
          <w:sz w:val="26"/>
          <w:szCs w:val="26"/>
          <w:rtl/>
        </w:rPr>
        <w:t>.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.............</w:t>
      </w:r>
      <w:r w:rsidRPr="00D13580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/>
          <w:sz w:val="26"/>
          <w:szCs w:val="26"/>
          <w:rtl/>
        </w:rPr>
        <w:t>نهت</w:t>
      </w:r>
      <w:r w:rsidRPr="00697B63">
        <w:rPr>
          <w:rFonts w:ascii="Arial" w:eastAsia="Calibri" w:hAnsi="Arial" w:cs="Arial" w:hint="cs"/>
          <w:sz w:val="26"/>
          <w:szCs w:val="26"/>
          <w:rtl/>
        </w:rPr>
        <w:t>م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في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الاستدلال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المنطقي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بالجمل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الخبرية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التي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يصح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وصفها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.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..........أو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.........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..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والتي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يطلقون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عليها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م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صطلح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 xml:space="preserve">......... </w:t>
      </w:r>
      <w:r w:rsidRPr="00697B63">
        <w:rPr>
          <w:rFonts w:ascii="Calibri" w:eastAsia="Calibri" w:hAnsi="Calibri" w:cs="Arial"/>
          <w:sz w:val="26"/>
          <w:szCs w:val="26"/>
          <w:rtl/>
        </w:rPr>
        <w:t>. .</w:t>
      </w:r>
    </w:p>
    <w:p w:rsidR="00B67560" w:rsidRPr="00D13580" w:rsidRDefault="00697B63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rtl/>
        </w:rPr>
      </w:pPr>
      <w:r w:rsidRPr="00697B63">
        <w:rPr>
          <w:rFonts w:ascii="Calibri" w:eastAsia="Calibri" w:hAnsi="Calibri" w:cs="Arial"/>
          <w:sz w:val="26"/>
          <w:szCs w:val="26"/>
          <w:rtl/>
        </w:rPr>
        <w:t>وم</w:t>
      </w:r>
      <w:r w:rsidRPr="00697B63">
        <w:rPr>
          <w:rFonts w:ascii="Arial" w:eastAsia="Calibri" w:hAnsi="Arial" w:cs="Arial" w:hint="cs"/>
          <w:sz w:val="26"/>
          <w:szCs w:val="26"/>
          <w:rtl/>
        </w:rPr>
        <w:t>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المهم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أن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نلاحظ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أن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الاستدلال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الاستنباط</w:t>
      </w:r>
      <w:r w:rsidRPr="00697B63">
        <w:rPr>
          <w:rFonts w:ascii="Arial" w:eastAsia="Calibri" w:hAnsi="Arial" w:cs="Arial" w:hint="eastAsia"/>
          <w:sz w:val="26"/>
          <w:szCs w:val="26"/>
          <w:rtl/>
        </w:rPr>
        <w:t>ي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قد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يكون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صحيحا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على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رغم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كذب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 w:hint="cs"/>
          <w:sz w:val="26"/>
          <w:szCs w:val="26"/>
          <w:rtl/>
        </w:rPr>
        <w:t>.........</w:t>
      </w:r>
      <w:r w:rsidRPr="00697B63">
        <w:rPr>
          <w:rFonts w:ascii="Calibri" w:eastAsia="Calibri" w:hAnsi="Calibri" w:cs="Arial" w:hint="cs"/>
          <w:color w:val="C00000"/>
          <w:sz w:val="26"/>
          <w:szCs w:val="26"/>
          <w:rtl/>
        </w:rPr>
        <w:t xml:space="preserve"> 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أو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proofErr w:type="spellStart"/>
      <w:r w:rsidRPr="00697B63">
        <w:rPr>
          <w:rFonts w:ascii="Arial" w:eastAsia="Calibri" w:hAnsi="Arial" w:cs="Arial" w:hint="cs"/>
          <w:sz w:val="26"/>
          <w:szCs w:val="26"/>
          <w:rtl/>
        </w:rPr>
        <w:t>أكثرمن</w:t>
      </w:r>
      <w:proofErr w:type="spellEnd"/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...........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ب</w:t>
      </w:r>
      <w:r w:rsidRPr="00697B63">
        <w:rPr>
          <w:rFonts w:ascii="Arial" w:eastAsia="Calibri" w:hAnsi="Arial" w:cs="Arial" w:hint="cs"/>
          <w:sz w:val="26"/>
          <w:szCs w:val="26"/>
          <w:rtl/>
        </w:rPr>
        <w:t>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انها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قد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697B63">
        <w:rPr>
          <w:rFonts w:ascii="Arial" w:eastAsia="Calibri" w:hAnsi="Arial" w:cs="Arial" w:hint="cs"/>
          <w:sz w:val="26"/>
          <w:szCs w:val="26"/>
          <w:rtl/>
        </w:rPr>
        <w:t>تكون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صحيحة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رغم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كذب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كل</w:t>
      </w:r>
      <w:r w:rsidRPr="00697B63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E735ED">
        <w:rPr>
          <w:rFonts w:ascii="Calibri" w:eastAsia="Calibri" w:hAnsi="Calibri" w:cs="Arial" w:hint="cs"/>
          <w:sz w:val="26"/>
          <w:szCs w:val="26"/>
          <w:rtl/>
        </w:rPr>
        <w:t>قضاياها</w:t>
      </w:r>
      <w:r w:rsidRPr="00697B63">
        <w:rPr>
          <w:rFonts w:ascii="Calibri" w:eastAsia="Calibri" w:hAnsi="Calibri" w:cs="Arial"/>
          <w:sz w:val="26"/>
          <w:szCs w:val="26"/>
          <w:rtl/>
        </w:rPr>
        <w:t>.</w:t>
      </w:r>
    </w:p>
    <w:sectPr w:rsidR="00B67560" w:rsidRPr="00D13580" w:rsidSect="00697B63">
      <w:headerReference w:type="default" r:id="rId8"/>
      <w:footerReference w:type="default" r:id="rId9"/>
      <w:pgSz w:w="11906" w:h="16838"/>
      <w:pgMar w:top="0" w:right="720" w:bottom="0" w:left="426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74" w:rsidRDefault="006D0D74" w:rsidP="004D560F">
      <w:pPr>
        <w:spacing w:after="0" w:line="240" w:lineRule="auto"/>
      </w:pPr>
      <w:r>
        <w:separator/>
      </w:r>
    </w:p>
  </w:endnote>
  <w:endnote w:type="continuationSeparator" w:id="0">
    <w:p w:rsidR="006D0D74" w:rsidRDefault="006D0D74" w:rsidP="004D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0C" w:rsidRDefault="002B1D0C" w:rsidP="004D560F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74" w:rsidRDefault="006D0D74" w:rsidP="004D560F">
      <w:pPr>
        <w:spacing w:after="0" w:line="240" w:lineRule="auto"/>
      </w:pPr>
      <w:r>
        <w:separator/>
      </w:r>
    </w:p>
  </w:footnote>
  <w:footnote w:type="continuationSeparator" w:id="0">
    <w:p w:rsidR="006D0D74" w:rsidRDefault="006D0D74" w:rsidP="004D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0C" w:rsidRDefault="00CE6E05" w:rsidP="004D560F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3F1BB8" wp14:editId="7817111F">
          <wp:simplePos x="0" y="0"/>
          <wp:positionH relativeFrom="column">
            <wp:posOffset>3080385</wp:posOffset>
          </wp:positionH>
          <wp:positionV relativeFrom="paragraph">
            <wp:posOffset>168910</wp:posOffset>
          </wp:positionV>
          <wp:extent cx="768350" cy="579120"/>
          <wp:effectExtent l="0" t="0" r="0" b="0"/>
          <wp:wrapNone/>
          <wp:docPr id="64" name="صورة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E05" w:rsidRPr="004D560F" w:rsidRDefault="00CE6E05" w:rsidP="00CE6E05">
    <w:pPr>
      <w:tabs>
        <w:tab w:val="center" w:pos="4153"/>
        <w:tab w:val="left" w:pos="7914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</w:t>
    </w:r>
    <w:r w:rsidR="002B1D0C" w:rsidRPr="004D560F">
      <w:rPr>
        <w:rFonts w:ascii="Times New Roman" w:eastAsia="Times New Roman" w:hAnsi="Times New Roman" w:cs="Times New Roman" w:hint="cs"/>
        <w:sz w:val="24"/>
        <w:szCs w:val="24"/>
        <w:rtl/>
      </w:rPr>
      <w:t>المملكة العربية السعودية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الصف: الاول ثانويي </w:t>
    </w:r>
    <w:r>
      <w:rPr>
        <w:rFonts w:ascii="Times New Roman" w:eastAsia="Times New Roman" w:hAnsi="Times New Roman" w:cs="Times New Roman"/>
        <w:sz w:val="24"/>
        <w:szCs w:val="24"/>
        <w:rtl/>
      </w:rPr>
      <w:t>–</w:t>
    </w: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مسارات</w:t>
    </w:r>
  </w:p>
  <w:p w:rsidR="00CE6E05" w:rsidRDefault="002B1D0C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  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 xml:space="preserve"> </w:t>
    </w: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 وزارة والتعليم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                                                       المادة : التفكير الناقد</w:t>
    </w:r>
  </w:p>
  <w:p w:rsidR="002B1D0C" w:rsidRDefault="002B1D0C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>الادارة العامة للتعليم ب</w:t>
    </w: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>جدة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           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>اسم الطالب:</w:t>
    </w:r>
  </w:p>
  <w:p w:rsidR="00CE6E05" w:rsidRDefault="00CE6E05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مكتب التعليم بالصفا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>الشعبة:</w:t>
    </w:r>
  </w:p>
  <w:p w:rsidR="002B1D0C" w:rsidRPr="00CE6E05" w:rsidRDefault="00CE6E05" w:rsidP="001911DD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ثانوية عبدالله بن أنيس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>ورقة عمل/</w:t>
    </w:r>
    <w:r w:rsidR="001911DD">
      <w:rPr>
        <w:rFonts w:ascii="Times New Roman" w:eastAsia="Times New Roman" w:hAnsi="Times New Roman" w:cs="Times New Roman"/>
        <w:sz w:val="24"/>
        <w:szCs w:val="24"/>
      </w:rPr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4E5"/>
    <w:multiLevelType w:val="hybridMultilevel"/>
    <w:tmpl w:val="14A682AE"/>
    <w:lvl w:ilvl="0" w:tplc="CF88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031E"/>
    <w:multiLevelType w:val="hybridMultilevel"/>
    <w:tmpl w:val="1102FF1C"/>
    <w:lvl w:ilvl="0" w:tplc="8D1CD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1A9"/>
    <w:multiLevelType w:val="hybridMultilevel"/>
    <w:tmpl w:val="9950F796"/>
    <w:lvl w:ilvl="0" w:tplc="93440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6823"/>
    <w:multiLevelType w:val="hybridMultilevel"/>
    <w:tmpl w:val="D32E2190"/>
    <w:lvl w:ilvl="0" w:tplc="B9324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7C52"/>
    <w:multiLevelType w:val="hybridMultilevel"/>
    <w:tmpl w:val="5336B27E"/>
    <w:lvl w:ilvl="0" w:tplc="82208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D47BC"/>
    <w:multiLevelType w:val="hybridMultilevel"/>
    <w:tmpl w:val="5C56E49C"/>
    <w:lvl w:ilvl="0" w:tplc="EAB02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E1F0A"/>
    <w:multiLevelType w:val="hybridMultilevel"/>
    <w:tmpl w:val="4356CF16"/>
    <w:lvl w:ilvl="0" w:tplc="7938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609CA"/>
    <w:multiLevelType w:val="hybridMultilevel"/>
    <w:tmpl w:val="152EE5C4"/>
    <w:lvl w:ilvl="0" w:tplc="ACD4D1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95255"/>
    <w:multiLevelType w:val="hybridMultilevel"/>
    <w:tmpl w:val="2E7E0048"/>
    <w:lvl w:ilvl="0" w:tplc="399A2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B188A"/>
    <w:multiLevelType w:val="hybridMultilevel"/>
    <w:tmpl w:val="C05647E8"/>
    <w:lvl w:ilvl="0" w:tplc="9CFE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A330B"/>
    <w:multiLevelType w:val="hybridMultilevel"/>
    <w:tmpl w:val="3FEC901E"/>
    <w:lvl w:ilvl="0" w:tplc="8B62C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2394C"/>
    <w:multiLevelType w:val="hybridMultilevel"/>
    <w:tmpl w:val="F4B20B96"/>
    <w:lvl w:ilvl="0" w:tplc="29506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52A48"/>
    <w:multiLevelType w:val="hybridMultilevel"/>
    <w:tmpl w:val="F2D0CA74"/>
    <w:lvl w:ilvl="0" w:tplc="9B78B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E779F"/>
    <w:multiLevelType w:val="hybridMultilevel"/>
    <w:tmpl w:val="D1E60F42"/>
    <w:lvl w:ilvl="0" w:tplc="BD702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600F5"/>
    <w:multiLevelType w:val="hybridMultilevel"/>
    <w:tmpl w:val="EDB03F30"/>
    <w:lvl w:ilvl="0" w:tplc="0B9CA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9324E05"/>
    <w:multiLevelType w:val="hybridMultilevel"/>
    <w:tmpl w:val="1C766366"/>
    <w:lvl w:ilvl="0" w:tplc="A5AE822A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>
    <w:nsid w:val="4C325E4A"/>
    <w:multiLevelType w:val="hybridMultilevel"/>
    <w:tmpl w:val="9E9E8EF8"/>
    <w:lvl w:ilvl="0" w:tplc="C8200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72127"/>
    <w:multiLevelType w:val="hybridMultilevel"/>
    <w:tmpl w:val="DD06BF70"/>
    <w:lvl w:ilvl="0" w:tplc="ED00B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56957"/>
    <w:multiLevelType w:val="hybridMultilevel"/>
    <w:tmpl w:val="0BE48DD2"/>
    <w:lvl w:ilvl="0" w:tplc="AD5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732CF"/>
    <w:multiLevelType w:val="hybridMultilevel"/>
    <w:tmpl w:val="6642668A"/>
    <w:lvl w:ilvl="0" w:tplc="6D7ED6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2A68"/>
    <w:multiLevelType w:val="hybridMultilevel"/>
    <w:tmpl w:val="4E00E006"/>
    <w:lvl w:ilvl="0" w:tplc="45E48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F377A"/>
    <w:multiLevelType w:val="hybridMultilevel"/>
    <w:tmpl w:val="8B3ABC1C"/>
    <w:lvl w:ilvl="0" w:tplc="672EB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B33BB"/>
    <w:multiLevelType w:val="hybridMultilevel"/>
    <w:tmpl w:val="F26844DA"/>
    <w:lvl w:ilvl="0" w:tplc="8602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5409D"/>
    <w:multiLevelType w:val="hybridMultilevel"/>
    <w:tmpl w:val="2E804E6A"/>
    <w:lvl w:ilvl="0" w:tplc="5562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56B4D"/>
    <w:multiLevelType w:val="hybridMultilevel"/>
    <w:tmpl w:val="5A5CCF5E"/>
    <w:lvl w:ilvl="0" w:tplc="18A6D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61CB8"/>
    <w:multiLevelType w:val="hybridMultilevel"/>
    <w:tmpl w:val="96885222"/>
    <w:lvl w:ilvl="0" w:tplc="502A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01959"/>
    <w:multiLevelType w:val="hybridMultilevel"/>
    <w:tmpl w:val="03960398"/>
    <w:lvl w:ilvl="0" w:tplc="7A5A5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3299A"/>
    <w:multiLevelType w:val="hybridMultilevel"/>
    <w:tmpl w:val="A78C1262"/>
    <w:lvl w:ilvl="0" w:tplc="440AAE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67EA5"/>
    <w:multiLevelType w:val="hybridMultilevel"/>
    <w:tmpl w:val="56044F0A"/>
    <w:lvl w:ilvl="0" w:tplc="753E2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93C1C"/>
    <w:multiLevelType w:val="hybridMultilevel"/>
    <w:tmpl w:val="61F8CD74"/>
    <w:lvl w:ilvl="0" w:tplc="5EE63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52081"/>
    <w:multiLevelType w:val="hybridMultilevel"/>
    <w:tmpl w:val="1D42B80E"/>
    <w:lvl w:ilvl="0" w:tplc="15084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E31F7"/>
    <w:multiLevelType w:val="hybridMultilevel"/>
    <w:tmpl w:val="32286F32"/>
    <w:lvl w:ilvl="0" w:tplc="F3E66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50D51"/>
    <w:multiLevelType w:val="hybridMultilevel"/>
    <w:tmpl w:val="9A58A9A4"/>
    <w:lvl w:ilvl="0" w:tplc="BADAF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0"/>
  </w:num>
  <w:num w:numId="5">
    <w:abstractNumId w:val="16"/>
  </w:num>
  <w:num w:numId="6">
    <w:abstractNumId w:val="17"/>
  </w:num>
  <w:num w:numId="7">
    <w:abstractNumId w:val="31"/>
  </w:num>
  <w:num w:numId="8">
    <w:abstractNumId w:val="13"/>
  </w:num>
  <w:num w:numId="9">
    <w:abstractNumId w:val="30"/>
  </w:num>
  <w:num w:numId="10">
    <w:abstractNumId w:val="28"/>
  </w:num>
  <w:num w:numId="11">
    <w:abstractNumId w:val="26"/>
  </w:num>
  <w:num w:numId="12">
    <w:abstractNumId w:val="3"/>
  </w:num>
  <w:num w:numId="13">
    <w:abstractNumId w:val="21"/>
  </w:num>
  <w:num w:numId="14">
    <w:abstractNumId w:val="32"/>
  </w:num>
  <w:num w:numId="15">
    <w:abstractNumId w:val="23"/>
  </w:num>
  <w:num w:numId="16">
    <w:abstractNumId w:val="1"/>
  </w:num>
  <w:num w:numId="17">
    <w:abstractNumId w:val="10"/>
  </w:num>
  <w:num w:numId="18">
    <w:abstractNumId w:val="5"/>
  </w:num>
  <w:num w:numId="19">
    <w:abstractNumId w:val="29"/>
  </w:num>
  <w:num w:numId="20">
    <w:abstractNumId w:val="25"/>
  </w:num>
  <w:num w:numId="21">
    <w:abstractNumId w:val="22"/>
  </w:num>
  <w:num w:numId="22">
    <w:abstractNumId w:val="2"/>
  </w:num>
  <w:num w:numId="23">
    <w:abstractNumId w:val="12"/>
  </w:num>
  <w:num w:numId="24">
    <w:abstractNumId w:val="18"/>
  </w:num>
  <w:num w:numId="25">
    <w:abstractNumId w:val="9"/>
  </w:num>
  <w:num w:numId="26">
    <w:abstractNumId w:val="24"/>
  </w:num>
  <w:num w:numId="27">
    <w:abstractNumId w:val="27"/>
  </w:num>
  <w:num w:numId="28">
    <w:abstractNumId w:val="19"/>
  </w:num>
  <w:num w:numId="29">
    <w:abstractNumId w:val="14"/>
  </w:num>
  <w:num w:numId="30">
    <w:abstractNumId w:val="0"/>
  </w:num>
  <w:num w:numId="31">
    <w:abstractNumId w:val="7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0F"/>
    <w:rsid w:val="000019FC"/>
    <w:rsid w:val="00004CE1"/>
    <w:rsid w:val="00016BF6"/>
    <w:rsid w:val="000302C7"/>
    <w:rsid w:val="00052D2E"/>
    <w:rsid w:val="000609AB"/>
    <w:rsid w:val="000669DB"/>
    <w:rsid w:val="000756A8"/>
    <w:rsid w:val="000A5474"/>
    <w:rsid w:val="000C3F3D"/>
    <w:rsid w:val="000D45CD"/>
    <w:rsid w:val="000E5C54"/>
    <w:rsid w:val="000F5707"/>
    <w:rsid w:val="00110BEB"/>
    <w:rsid w:val="001904F0"/>
    <w:rsid w:val="001911DD"/>
    <w:rsid w:val="00197BE5"/>
    <w:rsid w:val="001C23B0"/>
    <w:rsid w:val="001C5869"/>
    <w:rsid w:val="001D59F8"/>
    <w:rsid w:val="001F3968"/>
    <w:rsid w:val="001F7000"/>
    <w:rsid w:val="001F7F52"/>
    <w:rsid w:val="0021497C"/>
    <w:rsid w:val="00293812"/>
    <w:rsid w:val="002B1D0C"/>
    <w:rsid w:val="002E3574"/>
    <w:rsid w:val="00304F4A"/>
    <w:rsid w:val="00320128"/>
    <w:rsid w:val="003205A4"/>
    <w:rsid w:val="00320A8F"/>
    <w:rsid w:val="00354B29"/>
    <w:rsid w:val="00393C97"/>
    <w:rsid w:val="00394D09"/>
    <w:rsid w:val="003A683F"/>
    <w:rsid w:val="003E686B"/>
    <w:rsid w:val="003F59B3"/>
    <w:rsid w:val="004200A6"/>
    <w:rsid w:val="004313B7"/>
    <w:rsid w:val="00441E57"/>
    <w:rsid w:val="00443D0D"/>
    <w:rsid w:val="004444A3"/>
    <w:rsid w:val="0046026D"/>
    <w:rsid w:val="00485763"/>
    <w:rsid w:val="004A3732"/>
    <w:rsid w:val="004B1570"/>
    <w:rsid w:val="004B7191"/>
    <w:rsid w:val="004C1B06"/>
    <w:rsid w:val="004D4672"/>
    <w:rsid w:val="004D560F"/>
    <w:rsid w:val="004E4634"/>
    <w:rsid w:val="004F02F4"/>
    <w:rsid w:val="005025ED"/>
    <w:rsid w:val="0051567A"/>
    <w:rsid w:val="00521B14"/>
    <w:rsid w:val="0056379D"/>
    <w:rsid w:val="00565A01"/>
    <w:rsid w:val="00570A05"/>
    <w:rsid w:val="00582098"/>
    <w:rsid w:val="005B09F3"/>
    <w:rsid w:val="005D7144"/>
    <w:rsid w:val="005F697B"/>
    <w:rsid w:val="006431D3"/>
    <w:rsid w:val="00646B7C"/>
    <w:rsid w:val="00697B63"/>
    <w:rsid w:val="006A2E4D"/>
    <w:rsid w:val="006B0080"/>
    <w:rsid w:val="006B08F4"/>
    <w:rsid w:val="006D0D74"/>
    <w:rsid w:val="006D242A"/>
    <w:rsid w:val="006E23E3"/>
    <w:rsid w:val="006E3F50"/>
    <w:rsid w:val="0072096E"/>
    <w:rsid w:val="007414DE"/>
    <w:rsid w:val="0076383E"/>
    <w:rsid w:val="00791101"/>
    <w:rsid w:val="007A008B"/>
    <w:rsid w:val="007A207E"/>
    <w:rsid w:val="007A394D"/>
    <w:rsid w:val="007B0C0E"/>
    <w:rsid w:val="007B1C19"/>
    <w:rsid w:val="007D43B4"/>
    <w:rsid w:val="007D7B22"/>
    <w:rsid w:val="007E5C3B"/>
    <w:rsid w:val="007F37D9"/>
    <w:rsid w:val="00831EE8"/>
    <w:rsid w:val="008321F0"/>
    <w:rsid w:val="0084364A"/>
    <w:rsid w:val="0085113E"/>
    <w:rsid w:val="00893DCD"/>
    <w:rsid w:val="008D387D"/>
    <w:rsid w:val="008D61B5"/>
    <w:rsid w:val="008F6E4F"/>
    <w:rsid w:val="00914D47"/>
    <w:rsid w:val="00922724"/>
    <w:rsid w:val="00936F25"/>
    <w:rsid w:val="00943E24"/>
    <w:rsid w:val="0097176F"/>
    <w:rsid w:val="00986D7A"/>
    <w:rsid w:val="00992C26"/>
    <w:rsid w:val="009A07CE"/>
    <w:rsid w:val="009A0B3A"/>
    <w:rsid w:val="009A7159"/>
    <w:rsid w:val="009B54CF"/>
    <w:rsid w:val="009E771D"/>
    <w:rsid w:val="00A062F3"/>
    <w:rsid w:val="00A45986"/>
    <w:rsid w:val="00A527F0"/>
    <w:rsid w:val="00A6052C"/>
    <w:rsid w:val="00A738BE"/>
    <w:rsid w:val="00AB25CE"/>
    <w:rsid w:val="00AC58F5"/>
    <w:rsid w:val="00AF27D5"/>
    <w:rsid w:val="00B15370"/>
    <w:rsid w:val="00B35B20"/>
    <w:rsid w:val="00B36DCF"/>
    <w:rsid w:val="00B54B14"/>
    <w:rsid w:val="00B67560"/>
    <w:rsid w:val="00BB303C"/>
    <w:rsid w:val="00BB4FB4"/>
    <w:rsid w:val="00BF47AB"/>
    <w:rsid w:val="00C06E78"/>
    <w:rsid w:val="00C40FC1"/>
    <w:rsid w:val="00C41014"/>
    <w:rsid w:val="00C45688"/>
    <w:rsid w:val="00C4664C"/>
    <w:rsid w:val="00C77293"/>
    <w:rsid w:val="00C812AE"/>
    <w:rsid w:val="00C8564C"/>
    <w:rsid w:val="00CB1502"/>
    <w:rsid w:val="00CD6626"/>
    <w:rsid w:val="00CE6E05"/>
    <w:rsid w:val="00CF333F"/>
    <w:rsid w:val="00D07FBA"/>
    <w:rsid w:val="00D1243A"/>
    <w:rsid w:val="00D13580"/>
    <w:rsid w:val="00D143C0"/>
    <w:rsid w:val="00D349DE"/>
    <w:rsid w:val="00D451B7"/>
    <w:rsid w:val="00D85A63"/>
    <w:rsid w:val="00DA1643"/>
    <w:rsid w:val="00DF6C44"/>
    <w:rsid w:val="00E037CD"/>
    <w:rsid w:val="00E0601F"/>
    <w:rsid w:val="00E13FDE"/>
    <w:rsid w:val="00E16F94"/>
    <w:rsid w:val="00E23F62"/>
    <w:rsid w:val="00E26EE9"/>
    <w:rsid w:val="00E35368"/>
    <w:rsid w:val="00E735ED"/>
    <w:rsid w:val="00E75C62"/>
    <w:rsid w:val="00E8372B"/>
    <w:rsid w:val="00E95896"/>
    <w:rsid w:val="00EA2E99"/>
    <w:rsid w:val="00EA4168"/>
    <w:rsid w:val="00ED1FD8"/>
    <w:rsid w:val="00EE410A"/>
    <w:rsid w:val="00F2111A"/>
    <w:rsid w:val="00F34112"/>
    <w:rsid w:val="00F47A36"/>
    <w:rsid w:val="00F55BAB"/>
    <w:rsid w:val="00F95307"/>
    <w:rsid w:val="00FA3C45"/>
    <w:rsid w:val="00FB0367"/>
    <w:rsid w:val="00FB5E83"/>
    <w:rsid w:val="00FB7561"/>
    <w:rsid w:val="00FE241B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4D56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unhideWhenUsed/>
    <w:rsid w:val="004D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60F"/>
  </w:style>
  <w:style w:type="paragraph" w:styleId="a5">
    <w:name w:val="footer"/>
    <w:basedOn w:val="a"/>
    <w:link w:val="Char0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60F"/>
  </w:style>
  <w:style w:type="paragraph" w:styleId="a6">
    <w:name w:val="Balloon Text"/>
    <w:basedOn w:val="a"/>
    <w:link w:val="Char1"/>
    <w:uiPriority w:val="99"/>
    <w:semiHidden/>
    <w:unhideWhenUsed/>
    <w:rsid w:val="004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560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21F0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B153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AB25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59"/>
    <w:rsid w:val="005B09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59"/>
    <w:rsid w:val="008D61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59"/>
    <w:rsid w:val="00AF27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AF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59"/>
    <w:rsid w:val="004D46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59"/>
    <w:rsid w:val="00FB7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7561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563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4D56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unhideWhenUsed/>
    <w:rsid w:val="004D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60F"/>
  </w:style>
  <w:style w:type="paragraph" w:styleId="a5">
    <w:name w:val="footer"/>
    <w:basedOn w:val="a"/>
    <w:link w:val="Char0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60F"/>
  </w:style>
  <w:style w:type="paragraph" w:styleId="a6">
    <w:name w:val="Balloon Text"/>
    <w:basedOn w:val="a"/>
    <w:link w:val="Char1"/>
    <w:uiPriority w:val="99"/>
    <w:semiHidden/>
    <w:unhideWhenUsed/>
    <w:rsid w:val="004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560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21F0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B153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AB25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59"/>
    <w:rsid w:val="005B09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59"/>
    <w:rsid w:val="008D61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59"/>
    <w:rsid w:val="00AF27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AF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59"/>
    <w:rsid w:val="004D46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59"/>
    <w:rsid w:val="00FB7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7561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563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cp:lastPrinted>2021-10-22T15:18:00Z</cp:lastPrinted>
  <dcterms:created xsi:type="dcterms:W3CDTF">2021-10-20T14:42:00Z</dcterms:created>
  <dcterms:modified xsi:type="dcterms:W3CDTF">2021-10-23T14:05:00Z</dcterms:modified>
</cp:coreProperties>
</file>