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DE" w:rsidRDefault="0035716D" w:rsidP="005026DE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rect id="_x0000_s1030" style="position:absolute;left:0;text-align:left;margin-left:-6.15pt;margin-top:-6pt;width:100.2pt;height:63.9pt;z-index:251658240" strokecolor="white [3212]">
            <v:textbox style="mso-next-textbox:#_x0000_s1030">
              <w:txbxContent>
                <w:p w:rsidR="0035716D" w:rsidRDefault="0035716D" w:rsidP="0035716D">
                  <w:r w:rsidRPr="003F551C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138555" cy="809033"/>
                        <wp:effectExtent l="19050" t="0" r="4445" b="0"/>
                        <wp:docPr id="2" name="صورة 1" descr="اطلاق شعار وزارة التربية والتعليم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اطلاق شعار وزارة التربية والتعليم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8555" cy="8090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6F494E">
        <w:rPr>
          <w:b/>
          <w:bCs/>
          <w:noProof/>
          <w:sz w:val="36"/>
          <w:szCs w:val="36"/>
          <w:rtl/>
        </w:rPr>
        <w:pict>
          <v:rect id="_x0000_s1026" style="position:absolute;left:0;text-align:left;margin-left:-9pt;margin-top:-9pt;width:549pt;height:774pt;z-index:-251666944" strokeweight="1.75pt">
            <w10:wrap anchorx="page"/>
          </v:rect>
        </w:pict>
      </w:r>
      <w:r w:rsidR="005026DE">
        <w:rPr>
          <w:rFonts w:hint="cs"/>
          <w:b/>
          <w:bCs/>
          <w:sz w:val="36"/>
          <w:szCs w:val="36"/>
          <w:rtl/>
        </w:rPr>
        <w:t xml:space="preserve">مهــــارات العلوم </w:t>
      </w:r>
      <w:proofErr w:type="spellStart"/>
      <w:r w:rsidR="005026DE">
        <w:rPr>
          <w:rFonts w:hint="cs"/>
          <w:b/>
          <w:bCs/>
          <w:sz w:val="36"/>
          <w:szCs w:val="36"/>
          <w:rtl/>
        </w:rPr>
        <w:t>(</w:t>
      </w:r>
      <w:proofErr w:type="spellEnd"/>
      <w:r w:rsidR="005026DE">
        <w:rPr>
          <w:rFonts w:hint="cs"/>
          <w:b/>
          <w:bCs/>
          <w:sz w:val="36"/>
          <w:szCs w:val="36"/>
          <w:rtl/>
        </w:rPr>
        <w:t xml:space="preserve"> الصف الســــــادس </w:t>
      </w:r>
      <w:proofErr w:type="spellStart"/>
      <w:r w:rsidR="005026DE">
        <w:rPr>
          <w:rFonts w:hint="cs"/>
          <w:b/>
          <w:bCs/>
          <w:sz w:val="36"/>
          <w:szCs w:val="36"/>
          <w:rtl/>
        </w:rPr>
        <w:t>)</w:t>
      </w:r>
      <w:proofErr w:type="spellEnd"/>
    </w:p>
    <w:p w:rsidR="005026DE" w:rsidRDefault="005026DE" w:rsidP="00CB0ED6">
      <w:pPr>
        <w:pBdr>
          <w:bottom w:val="double" w:sz="6" w:space="1" w:color="auto"/>
        </w:pBdr>
        <w:jc w:val="center"/>
        <w:rPr>
          <w:sz w:val="36"/>
          <w:szCs w:val="36"/>
          <w:rtl/>
        </w:rPr>
      </w:pPr>
      <w:proofErr w:type="spellStart"/>
      <w:r w:rsidRPr="003D3B19">
        <w:rPr>
          <w:rFonts w:hint="cs"/>
          <w:sz w:val="36"/>
          <w:szCs w:val="36"/>
          <w:rtl/>
        </w:rPr>
        <w:t>(</w:t>
      </w:r>
      <w:proofErr w:type="spellEnd"/>
      <w:r w:rsidRPr="003D3B19">
        <w:rPr>
          <w:rFonts w:hint="cs"/>
          <w:sz w:val="36"/>
          <w:szCs w:val="36"/>
          <w:rtl/>
        </w:rPr>
        <w:t xml:space="preserve"> الفصل الدراسي ا</w:t>
      </w:r>
      <w:r w:rsidR="00CB0ED6">
        <w:rPr>
          <w:rFonts w:hint="cs"/>
          <w:sz w:val="36"/>
          <w:szCs w:val="36"/>
          <w:rtl/>
        </w:rPr>
        <w:t>لثاني</w:t>
      </w:r>
      <w:r w:rsidRPr="003D3B19">
        <w:rPr>
          <w:rFonts w:hint="cs"/>
          <w:sz w:val="36"/>
          <w:szCs w:val="36"/>
          <w:rtl/>
        </w:rPr>
        <w:t xml:space="preserve"> </w:t>
      </w:r>
      <w:proofErr w:type="spellStart"/>
      <w:r w:rsidRPr="003D3B19">
        <w:rPr>
          <w:rFonts w:hint="cs"/>
          <w:sz w:val="36"/>
          <w:szCs w:val="36"/>
          <w:rtl/>
        </w:rPr>
        <w:t>)</w:t>
      </w:r>
      <w:proofErr w:type="spellEnd"/>
    </w:p>
    <w:p w:rsidR="005026DE" w:rsidRPr="0035716D" w:rsidRDefault="005026DE" w:rsidP="005026DE">
      <w:pPr>
        <w:pBdr>
          <w:bottom w:val="double" w:sz="6" w:space="1" w:color="auto"/>
        </w:pBdr>
        <w:jc w:val="center"/>
        <w:rPr>
          <w:color w:val="FF0000"/>
          <w:sz w:val="32"/>
          <w:szCs w:val="32"/>
          <w:rtl/>
        </w:rPr>
      </w:pPr>
      <w:r w:rsidRPr="0035716D">
        <w:rPr>
          <w:rFonts w:hint="cs"/>
          <w:b/>
          <w:bCs/>
          <w:color w:val="FF0000"/>
          <w:sz w:val="32"/>
          <w:szCs w:val="32"/>
          <w:rtl/>
        </w:rPr>
        <w:t xml:space="preserve">إعداد المعلمة </w:t>
      </w:r>
      <w:proofErr w:type="spellStart"/>
      <w:r w:rsidRPr="0035716D"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  <w:r w:rsidRPr="0035716D">
        <w:rPr>
          <w:rFonts w:hint="cs"/>
          <w:color w:val="FF0000"/>
          <w:sz w:val="32"/>
          <w:szCs w:val="32"/>
          <w:rtl/>
        </w:rPr>
        <w:t xml:space="preserve"> سميه سليمان البديع </w:t>
      </w:r>
      <w:r w:rsidR="0035716D" w:rsidRPr="0035716D">
        <w:rPr>
          <w:rFonts w:hint="cs"/>
          <w:color w:val="FF0000"/>
          <w:sz w:val="32"/>
          <w:szCs w:val="32"/>
          <w:rtl/>
        </w:rPr>
        <w:t xml:space="preserve">         </w:t>
      </w:r>
      <w:r w:rsidRPr="0035716D">
        <w:rPr>
          <w:rFonts w:hint="cs"/>
          <w:color w:val="FF0000"/>
          <w:sz w:val="32"/>
          <w:szCs w:val="32"/>
          <w:rtl/>
        </w:rPr>
        <w:t xml:space="preserve"> </w:t>
      </w:r>
      <w:r w:rsidRPr="0035716D">
        <w:rPr>
          <w:rFonts w:hint="cs"/>
          <w:b/>
          <w:bCs/>
          <w:color w:val="FF0000"/>
          <w:sz w:val="32"/>
          <w:szCs w:val="32"/>
          <w:rtl/>
        </w:rPr>
        <w:t xml:space="preserve"> المدرسة </w:t>
      </w:r>
      <w:proofErr w:type="spellStart"/>
      <w:r w:rsidRPr="0035716D">
        <w:rPr>
          <w:rFonts w:hint="cs"/>
          <w:b/>
          <w:bCs/>
          <w:color w:val="FF0000"/>
          <w:sz w:val="32"/>
          <w:szCs w:val="32"/>
          <w:rtl/>
        </w:rPr>
        <w:t>:</w:t>
      </w:r>
      <w:proofErr w:type="spellEnd"/>
      <w:r w:rsidRPr="0035716D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35716D">
        <w:rPr>
          <w:rFonts w:hint="cs"/>
          <w:color w:val="FF0000"/>
          <w:sz w:val="32"/>
          <w:szCs w:val="32"/>
          <w:rtl/>
        </w:rPr>
        <w:t xml:space="preserve">168 </w:t>
      </w:r>
      <w:proofErr w:type="spellStart"/>
      <w:r w:rsidRPr="0035716D">
        <w:rPr>
          <w:rFonts w:hint="cs"/>
          <w:color w:val="FF0000"/>
          <w:sz w:val="32"/>
          <w:szCs w:val="32"/>
          <w:rtl/>
        </w:rPr>
        <w:t>/</w:t>
      </w:r>
      <w:proofErr w:type="spellEnd"/>
      <w:r w:rsidRPr="0035716D">
        <w:rPr>
          <w:rFonts w:hint="cs"/>
          <w:color w:val="FF0000"/>
          <w:sz w:val="32"/>
          <w:szCs w:val="32"/>
          <w:rtl/>
        </w:rPr>
        <w:t xml:space="preserve"> ب</w:t>
      </w:r>
    </w:p>
    <w:p w:rsidR="005026DE" w:rsidRPr="00C558B5" w:rsidRDefault="005026DE" w:rsidP="005026DE">
      <w:pPr>
        <w:jc w:val="center"/>
        <w:rPr>
          <w:rtl/>
        </w:rPr>
      </w:pPr>
    </w:p>
    <w:p w:rsidR="00AC7395" w:rsidRPr="009C7DDB" w:rsidRDefault="008321C2" w:rsidP="009C7DDB">
      <w:pPr>
        <w:pStyle w:val="a5"/>
        <w:ind w:left="1485"/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30-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026DE" w:rsidRPr="00AC7395">
        <w:rPr>
          <w:rFonts w:hint="cs"/>
          <w:b/>
          <w:bCs/>
          <w:sz w:val="28"/>
          <w:szCs w:val="28"/>
          <w:rtl/>
        </w:rPr>
        <w:t>*</w:t>
      </w:r>
      <w:proofErr w:type="spellEnd"/>
      <w:r w:rsidR="005026DE" w:rsidRPr="00AC739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تعداد </w:t>
      </w:r>
      <w:r w:rsidR="009535C5">
        <w:rPr>
          <w:rFonts w:hint="cs"/>
          <w:b/>
          <w:bCs/>
          <w:sz w:val="28"/>
          <w:szCs w:val="28"/>
          <w:rtl/>
        </w:rPr>
        <w:t>الأدوات</w:t>
      </w:r>
      <w:r>
        <w:rPr>
          <w:rFonts w:hint="cs"/>
          <w:b/>
          <w:bCs/>
          <w:sz w:val="28"/>
          <w:szCs w:val="28"/>
          <w:rtl/>
        </w:rPr>
        <w:t xml:space="preserve"> التي يستخدمها العلماء لدراسة الكون</w:t>
      </w:r>
    </w:p>
    <w:p w:rsidR="005026DE" w:rsidRPr="00702A6B" w:rsidRDefault="008321C2" w:rsidP="005026DE">
      <w:pPr>
        <w:jc w:val="lowKashida"/>
        <w:rPr>
          <w:b/>
          <w:bCs/>
          <w:color w:val="00B050"/>
          <w:u w:val="single"/>
          <w:rtl/>
        </w:rPr>
      </w:pPr>
      <w:r>
        <w:rPr>
          <w:rFonts w:hint="cs"/>
          <w:b/>
          <w:bCs/>
          <w:color w:val="00B050"/>
          <w:u w:val="single"/>
          <w:rtl/>
        </w:rPr>
        <w:t>الأدوات التي يستخدمها العلماء لدراسة الكون</w:t>
      </w:r>
      <w:r w:rsidR="005026DE" w:rsidRPr="00702A6B">
        <w:rPr>
          <w:rFonts w:hint="cs"/>
          <w:b/>
          <w:bCs/>
          <w:color w:val="00B050"/>
          <w:u w:val="single"/>
          <w:rtl/>
        </w:rPr>
        <w:t xml:space="preserve"> </w:t>
      </w:r>
      <w:proofErr w:type="spellStart"/>
      <w:r w:rsidR="005026DE" w:rsidRPr="00702A6B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5026DE" w:rsidRDefault="005026DE" w:rsidP="008321C2">
      <w:pPr>
        <w:jc w:val="lowKashida"/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</w:t>
      </w:r>
      <w:r w:rsidR="008321C2">
        <w:rPr>
          <w:rFonts w:hint="cs"/>
          <w:rtl/>
        </w:rPr>
        <w:t xml:space="preserve">المناظير الفلكية </w:t>
      </w:r>
      <w:proofErr w:type="spellStart"/>
      <w:r w:rsidR="008321C2">
        <w:rPr>
          <w:rFonts w:hint="cs"/>
          <w:rtl/>
        </w:rPr>
        <w:t>(</w:t>
      </w:r>
      <w:proofErr w:type="spellEnd"/>
      <w:r w:rsidR="008321C2">
        <w:rPr>
          <w:rFonts w:hint="cs"/>
          <w:rtl/>
        </w:rPr>
        <w:t xml:space="preserve"> المنظار الفلكي الكاسر </w:t>
      </w:r>
      <w:proofErr w:type="spellStart"/>
      <w:r w:rsidR="008321C2">
        <w:rPr>
          <w:rtl/>
        </w:rPr>
        <w:t>–</w:t>
      </w:r>
      <w:proofErr w:type="spellEnd"/>
      <w:r w:rsidR="008321C2">
        <w:rPr>
          <w:rFonts w:hint="cs"/>
          <w:rtl/>
        </w:rPr>
        <w:t xml:space="preserve"> المنظار الفلكي العاكس </w:t>
      </w:r>
      <w:proofErr w:type="spellStart"/>
      <w:r w:rsidR="008321C2">
        <w:rPr>
          <w:rFonts w:hint="cs"/>
          <w:rtl/>
        </w:rPr>
        <w:t>)</w:t>
      </w:r>
      <w:proofErr w:type="spellEnd"/>
      <w:r w:rsidR="008321C2">
        <w:rPr>
          <w:rFonts w:hint="cs"/>
          <w:rtl/>
        </w:rPr>
        <w:t xml:space="preserve"> </w:t>
      </w:r>
      <w:proofErr w:type="spellStart"/>
      <w:r w:rsidR="008321C2">
        <w:rPr>
          <w:rFonts w:hint="cs"/>
          <w:rtl/>
        </w:rPr>
        <w:t>.</w:t>
      </w:r>
      <w:proofErr w:type="spellEnd"/>
    </w:p>
    <w:p w:rsidR="005026DE" w:rsidRDefault="005026DE" w:rsidP="008321C2">
      <w:pPr>
        <w:jc w:val="lowKashida"/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</w:t>
      </w:r>
      <w:r w:rsidR="008321C2">
        <w:rPr>
          <w:rFonts w:hint="cs"/>
          <w:rtl/>
        </w:rPr>
        <w:t xml:space="preserve">الأقمار </w:t>
      </w:r>
      <w:r w:rsidR="00CD73C8">
        <w:rPr>
          <w:rFonts w:hint="cs"/>
          <w:rtl/>
        </w:rPr>
        <w:t>الاصطناعية</w:t>
      </w:r>
      <w:r w:rsidR="008321C2">
        <w:rPr>
          <w:rFonts w:hint="cs"/>
          <w:rtl/>
        </w:rPr>
        <w:t xml:space="preserve"> </w:t>
      </w:r>
      <w:proofErr w:type="spellStart"/>
      <w:r w:rsidR="008321C2">
        <w:rPr>
          <w:rFonts w:hint="cs"/>
          <w:rtl/>
        </w:rPr>
        <w:t>.</w:t>
      </w:r>
      <w:proofErr w:type="spellEnd"/>
    </w:p>
    <w:p w:rsidR="005026DE" w:rsidRPr="00CD301A" w:rsidRDefault="005026DE" w:rsidP="008321C2">
      <w:pPr>
        <w:jc w:val="lowKashida"/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</w:t>
      </w:r>
      <w:proofErr w:type="spellStart"/>
      <w:r w:rsidR="008321C2">
        <w:rPr>
          <w:rFonts w:hint="cs"/>
          <w:rtl/>
        </w:rPr>
        <w:t>المسابير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5026DE" w:rsidRPr="00E67804" w:rsidRDefault="005026DE" w:rsidP="005026DE">
      <w:pPr>
        <w:jc w:val="center"/>
        <w:rPr>
          <w:b/>
          <w:bCs/>
          <w:rtl/>
        </w:rPr>
      </w:pPr>
    </w:p>
    <w:p w:rsidR="005026DE" w:rsidRPr="00C558B5" w:rsidRDefault="005026DE" w:rsidP="005026DE">
      <w:pPr>
        <w:rPr>
          <w:b/>
          <w:bCs/>
          <w:rtl/>
        </w:rPr>
      </w:pPr>
    </w:p>
    <w:p w:rsidR="00AC7395" w:rsidRPr="00AC7395" w:rsidRDefault="00356F88" w:rsidP="009C7DDB">
      <w:pPr>
        <w:jc w:val="center"/>
        <w:rPr>
          <w:b/>
          <w:bCs/>
          <w:sz w:val="16"/>
          <w:szCs w:val="16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31</w:t>
      </w:r>
      <w:r w:rsidR="005026DE" w:rsidRPr="005026DE">
        <w:rPr>
          <w:rFonts w:hint="cs"/>
          <w:sz w:val="28"/>
          <w:szCs w:val="28"/>
          <w:rtl/>
        </w:rPr>
        <w:t>-</w:t>
      </w:r>
      <w:proofErr w:type="spellEnd"/>
      <w:r w:rsidR="005026DE" w:rsidRPr="005026DE">
        <w:rPr>
          <w:rFonts w:hint="cs"/>
          <w:sz w:val="28"/>
          <w:szCs w:val="28"/>
          <w:rtl/>
        </w:rPr>
        <w:t xml:space="preserve"> </w:t>
      </w:r>
      <w:proofErr w:type="spellStart"/>
      <w:r w:rsidR="005026DE" w:rsidRPr="005026DE">
        <w:rPr>
          <w:rFonts w:hint="cs"/>
          <w:b/>
          <w:bCs/>
          <w:sz w:val="28"/>
          <w:szCs w:val="28"/>
          <w:rtl/>
        </w:rPr>
        <w:t>*</w:t>
      </w:r>
      <w:proofErr w:type="spellEnd"/>
      <w:r w:rsidR="005026DE" w:rsidRPr="005026DE">
        <w:rPr>
          <w:rFonts w:hint="cs"/>
          <w:b/>
          <w:bCs/>
          <w:sz w:val="28"/>
          <w:szCs w:val="28"/>
          <w:rtl/>
        </w:rPr>
        <w:t xml:space="preserve"> </w:t>
      </w:r>
      <w:r w:rsidR="008321C2">
        <w:rPr>
          <w:rFonts w:hint="cs"/>
          <w:b/>
          <w:bCs/>
          <w:sz w:val="28"/>
          <w:szCs w:val="28"/>
          <w:rtl/>
        </w:rPr>
        <w:t>تسمية الظواهر التي تنتج من دوران الأرض</w:t>
      </w:r>
    </w:p>
    <w:p w:rsidR="005026DE" w:rsidRDefault="008321C2" w:rsidP="008321C2">
      <w:pPr>
        <w:jc w:val="lowKashida"/>
      </w:pP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rtl/>
        </w:rPr>
        <w:t>1-</w:t>
      </w:r>
      <w:proofErr w:type="spellEnd"/>
      <w:r>
        <w:rPr>
          <w:rFonts w:hint="cs"/>
          <w:rtl/>
        </w:rPr>
        <w:t xml:space="preserve"> دوران الأرض حول محورها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نفسها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يؤدي إلى حدوث ظاهرة الليل والنهار </w:t>
      </w:r>
      <w:proofErr w:type="spellStart"/>
      <w:r w:rsidR="005026DE">
        <w:rPr>
          <w:rFonts w:hint="cs"/>
          <w:rtl/>
        </w:rPr>
        <w:t>.</w:t>
      </w:r>
      <w:proofErr w:type="spellEnd"/>
    </w:p>
    <w:p w:rsidR="005026DE" w:rsidRDefault="008321C2" w:rsidP="005026DE">
      <w:pPr>
        <w:jc w:val="lowKashida"/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2-</w:t>
      </w:r>
      <w:proofErr w:type="spellEnd"/>
      <w:r>
        <w:rPr>
          <w:rFonts w:hint="cs"/>
          <w:rtl/>
        </w:rPr>
        <w:t xml:space="preserve"> دوران الأرض حول الشمس يؤدي إلى حدوث ظاهرة الفصول الأربعة </w:t>
      </w:r>
      <w:proofErr w:type="spellStart"/>
      <w:r>
        <w:rPr>
          <w:rFonts w:hint="cs"/>
          <w:rtl/>
        </w:rPr>
        <w:t>.</w:t>
      </w:r>
      <w:proofErr w:type="spellEnd"/>
      <w:r w:rsidR="005026DE">
        <w:rPr>
          <w:rFonts w:hint="cs"/>
          <w:rtl/>
        </w:rPr>
        <w:t xml:space="preserve">         </w:t>
      </w:r>
    </w:p>
    <w:p w:rsidR="005026DE" w:rsidRDefault="005026DE" w:rsidP="005026DE">
      <w:pPr>
        <w:jc w:val="lowKashida"/>
        <w:rPr>
          <w:rtl/>
        </w:rPr>
      </w:pPr>
    </w:p>
    <w:p w:rsidR="008321C2" w:rsidRPr="005026DE" w:rsidRDefault="008321C2" w:rsidP="005026DE">
      <w:pPr>
        <w:jc w:val="lowKashida"/>
        <w:rPr>
          <w:rtl/>
        </w:rPr>
      </w:pPr>
    </w:p>
    <w:p w:rsidR="005026DE" w:rsidRDefault="00356F88" w:rsidP="00356F88">
      <w:pPr>
        <w:pStyle w:val="a5"/>
        <w:ind w:left="108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32</w:t>
      </w:r>
      <w:r w:rsidR="00702A6B">
        <w:rPr>
          <w:rFonts w:hint="cs"/>
          <w:b/>
          <w:bCs/>
          <w:sz w:val="28"/>
          <w:szCs w:val="28"/>
          <w:rtl/>
        </w:rPr>
        <w:t>-</w:t>
      </w:r>
      <w:proofErr w:type="spellEnd"/>
      <w:r w:rsidR="00702A6B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8321C2">
        <w:rPr>
          <w:rFonts w:hint="cs"/>
          <w:b/>
          <w:bCs/>
          <w:sz w:val="28"/>
          <w:szCs w:val="28"/>
          <w:rtl/>
        </w:rPr>
        <w:t>*</w:t>
      </w:r>
      <w:proofErr w:type="spellEnd"/>
      <w:r w:rsidR="008321C2">
        <w:rPr>
          <w:rFonts w:hint="cs"/>
          <w:b/>
          <w:bCs/>
          <w:sz w:val="28"/>
          <w:szCs w:val="28"/>
          <w:rtl/>
        </w:rPr>
        <w:t xml:space="preserve"> ذكر سبب ظهور </w:t>
      </w:r>
      <w:r>
        <w:rPr>
          <w:rFonts w:hint="cs"/>
          <w:b/>
          <w:bCs/>
          <w:sz w:val="28"/>
          <w:szCs w:val="28"/>
          <w:rtl/>
        </w:rPr>
        <w:t>أطوار</w:t>
      </w:r>
      <w:r w:rsidR="008321C2">
        <w:rPr>
          <w:rFonts w:hint="cs"/>
          <w:b/>
          <w:bCs/>
          <w:sz w:val="28"/>
          <w:szCs w:val="28"/>
          <w:rtl/>
        </w:rPr>
        <w:t xml:space="preserve"> القمر</w:t>
      </w:r>
    </w:p>
    <w:p w:rsidR="00356F88" w:rsidRPr="00FE7E68" w:rsidRDefault="00356F88" w:rsidP="00356F88">
      <w:pPr>
        <w:rPr>
          <w:b/>
          <w:bCs/>
          <w:color w:val="00B050"/>
          <w:u w:val="single"/>
          <w:rtl/>
        </w:rPr>
      </w:pPr>
      <w:r w:rsidRPr="00FE7E68">
        <w:rPr>
          <w:rFonts w:hint="cs"/>
          <w:b/>
          <w:bCs/>
          <w:color w:val="00B050"/>
          <w:u w:val="single"/>
          <w:rtl/>
        </w:rPr>
        <w:t xml:space="preserve">سبب ظهور أطوار القمر </w:t>
      </w:r>
      <w:proofErr w:type="spellStart"/>
      <w:r w:rsidRPr="00FE7E68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356F88" w:rsidRPr="00356F88" w:rsidRDefault="00356F88" w:rsidP="00356F88">
      <w:pPr>
        <w:rPr>
          <w:rtl/>
        </w:rPr>
      </w:pPr>
      <w:r>
        <w:rPr>
          <w:rFonts w:hint="cs"/>
          <w:rtl/>
        </w:rPr>
        <w:t xml:space="preserve">يدور القمر حول الأرض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وتدور الأرض حول الشمس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فيبدو القمر كأنه يغير من شكله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أطوار القمر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356F88" w:rsidRDefault="00356F88" w:rsidP="00356F88">
      <w:pPr>
        <w:jc w:val="both"/>
        <w:rPr>
          <w:rtl/>
        </w:rPr>
      </w:pPr>
      <w:proofErr w:type="spellStart"/>
      <w:r w:rsidRPr="00356F88">
        <w:rPr>
          <w:rFonts w:hint="cs"/>
          <w:rtl/>
        </w:rPr>
        <w:t>*</w:t>
      </w:r>
      <w:proofErr w:type="spellEnd"/>
      <w:r w:rsidRPr="00356F88">
        <w:rPr>
          <w:rFonts w:hint="cs"/>
          <w:rtl/>
        </w:rPr>
        <w:t xml:space="preserve"> </w:t>
      </w:r>
      <w:r>
        <w:rPr>
          <w:rFonts w:hint="cs"/>
          <w:rtl/>
        </w:rPr>
        <w:t xml:space="preserve">شكل القمر لا يتغير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أما ما نراه فإنما هو الجزء المضاء من القمر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فالقمر لا يضيء بنفسه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وإنما يعكس أشعة الشمس الساقطة عليه  ويكون نصف كرة القمر المواجه للشمس مضاءً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بينما يكون النصف الآخر مظلماً </w:t>
      </w:r>
      <w:proofErr w:type="spellStart"/>
      <w:r>
        <w:rPr>
          <w:rFonts w:hint="cs"/>
          <w:rtl/>
        </w:rPr>
        <w:t>.</w:t>
      </w:r>
      <w:proofErr w:type="spellEnd"/>
    </w:p>
    <w:p w:rsidR="00356F88" w:rsidRPr="00356F88" w:rsidRDefault="00356F88" w:rsidP="00356F88">
      <w:pPr>
        <w:jc w:val="both"/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لذلك نستنتج أن ظهور الأطوار المتعاقبة للقمر ينتج بسبب دوران القمر حول الأرض والتي تدور بدورها حول الشمس </w:t>
      </w:r>
      <w:proofErr w:type="spellStart"/>
      <w:r>
        <w:rPr>
          <w:rFonts w:hint="cs"/>
          <w:rtl/>
        </w:rPr>
        <w:t>.</w:t>
      </w:r>
      <w:proofErr w:type="spellEnd"/>
    </w:p>
    <w:p w:rsidR="00AC7395" w:rsidRPr="00356F88" w:rsidRDefault="00AC7395" w:rsidP="00AC7395">
      <w:pPr>
        <w:ind w:left="720"/>
        <w:rPr>
          <w:b/>
          <w:bCs/>
          <w:u w:val="single"/>
        </w:rPr>
      </w:pPr>
    </w:p>
    <w:p w:rsidR="00702A6B" w:rsidRPr="00356F88" w:rsidRDefault="00AC7395" w:rsidP="00356F88">
      <w:pPr>
        <w:rPr>
          <w:color w:val="FF0000"/>
          <w:rtl/>
        </w:rPr>
      </w:pPr>
      <w:r>
        <w:rPr>
          <w:rFonts w:hint="cs"/>
          <w:rtl/>
        </w:rPr>
        <w:t xml:space="preserve">                     </w:t>
      </w:r>
      <w:r w:rsidRPr="00702A6B">
        <w:rPr>
          <w:rFonts w:hint="cs"/>
          <w:color w:val="FF0000"/>
          <w:rtl/>
        </w:rPr>
        <w:t xml:space="preserve"> </w:t>
      </w:r>
    </w:p>
    <w:p w:rsidR="005026DE" w:rsidRDefault="00702A6B" w:rsidP="00356F88">
      <w:pPr>
        <w:pStyle w:val="a5"/>
        <w:ind w:left="1080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proofErr w:type="spellStart"/>
      <w:r w:rsidR="00356F88">
        <w:rPr>
          <w:rFonts w:hint="cs"/>
          <w:b/>
          <w:bCs/>
          <w:sz w:val="28"/>
          <w:szCs w:val="28"/>
          <w:rtl/>
        </w:rPr>
        <w:t>33</w:t>
      </w:r>
      <w:r w:rsidR="005026DE" w:rsidRPr="0036290E">
        <w:rPr>
          <w:rFonts w:hint="cs"/>
          <w:b/>
          <w:bCs/>
          <w:sz w:val="28"/>
          <w:szCs w:val="28"/>
          <w:rtl/>
        </w:rPr>
        <w:t>-</w:t>
      </w:r>
      <w:proofErr w:type="spellEnd"/>
      <w:r w:rsidR="005026DE" w:rsidRPr="0036290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356F88">
        <w:rPr>
          <w:rFonts w:hint="cs"/>
          <w:b/>
          <w:bCs/>
          <w:sz w:val="28"/>
          <w:szCs w:val="28"/>
          <w:rtl/>
        </w:rPr>
        <w:t>*</w:t>
      </w:r>
      <w:proofErr w:type="spellEnd"/>
      <w:r w:rsidR="00356F88">
        <w:rPr>
          <w:rFonts w:hint="cs"/>
          <w:b/>
          <w:bCs/>
          <w:sz w:val="28"/>
          <w:szCs w:val="28"/>
          <w:rtl/>
        </w:rPr>
        <w:t xml:space="preserve"> عمل نموذج مبسط لظاهرة الخسوف والكسوف</w:t>
      </w:r>
    </w:p>
    <w:p w:rsidR="00523F22" w:rsidRDefault="00523F22" w:rsidP="00702A6B">
      <w:pPr>
        <w:pStyle w:val="a5"/>
        <w:ind w:left="1080"/>
        <w:rPr>
          <w:b/>
          <w:bCs/>
          <w:sz w:val="16"/>
          <w:szCs w:val="16"/>
          <w:rtl/>
        </w:rPr>
      </w:pPr>
    </w:p>
    <w:p w:rsidR="00356F88" w:rsidRDefault="00356F88" w:rsidP="004C1FF7">
      <w:pPr>
        <w:rPr>
          <w:rtl/>
        </w:rPr>
      </w:pPr>
      <w:r>
        <w:rPr>
          <w:rFonts w:hint="cs"/>
          <w:rtl/>
        </w:rPr>
        <w:t xml:space="preserve">يتم تنفيذ هذه المهارة عملياً من قبل الطالبات في منازلهن وإحضار </w:t>
      </w:r>
      <w:r w:rsidR="004C1FF7">
        <w:rPr>
          <w:rFonts w:hint="cs"/>
          <w:rtl/>
        </w:rPr>
        <w:t xml:space="preserve">النموذج جاهزاً للمدرسة </w:t>
      </w:r>
      <w:proofErr w:type="spellStart"/>
      <w:r w:rsidR="004C1FF7">
        <w:rPr>
          <w:rFonts w:hint="cs"/>
          <w:rtl/>
        </w:rPr>
        <w:t>.</w:t>
      </w:r>
      <w:proofErr w:type="spellEnd"/>
    </w:p>
    <w:p w:rsidR="005026DE" w:rsidRDefault="005026DE" w:rsidP="005026DE">
      <w:pPr>
        <w:jc w:val="lowKashida"/>
        <w:rPr>
          <w:sz w:val="16"/>
          <w:szCs w:val="16"/>
          <w:rtl/>
        </w:rPr>
      </w:pPr>
    </w:p>
    <w:p w:rsidR="00356F88" w:rsidRDefault="00356F88" w:rsidP="005026DE">
      <w:pPr>
        <w:jc w:val="lowKashida"/>
        <w:rPr>
          <w:sz w:val="16"/>
          <w:szCs w:val="16"/>
          <w:rtl/>
        </w:rPr>
      </w:pPr>
    </w:p>
    <w:p w:rsidR="00356F88" w:rsidRDefault="00356F88" w:rsidP="005026DE">
      <w:pPr>
        <w:jc w:val="lowKashida"/>
        <w:rPr>
          <w:sz w:val="16"/>
          <w:szCs w:val="16"/>
          <w:rtl/>
        </w:rPr>
      </w:pPr>
    </w:p>
    <w:p w:rsidR="00356F88" w:rsidRPr="009C7DDB" w:rsidRDefault="00356F88" w:rsidP="009C7DDB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34</w:t>
      </w:r>
      <w:r w:rsidRPr="0036290E">
        <w:rPr>
          <w:rFonts w:hint="cs"/>
          <w:b/>
          <w:bCs/>
          <w:sz w:val="28"/>
          <w:szCs w:val="28"/>
          <w:rtl/>
        </w:rPr>
        <w:t>-</w:t>
      </w:r>
      <w:proofErr w:type="spellEnd"/>
      <w:r w:rsidRPr="0036290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تعداد مكونات النظام الشمسي</w:t>
      </w:r>
    </w:p>
    <w:p w:rsidR="00356F88" w:rsidRPr="00FE7E68" w:rsidRDefault="00356F88" w:rsidP="005026DE">
      <w:pPr>
        <w:jc w:val="lowKashida"/>
        <w:rPr>
          <w:b/>
          <w:bCs/>
          <w:color w:val="00B050"/>
          <w:u w:val="single"/>
          <w:rtl/>
        </w:rPr>
      </w:pPr>
      <w:r w:rsidRPr="00FE7E68">
        <w:rPr>
          <w:rFonts w:hint="cs"/>
          <w:b/>
          <w:bCs/>
          <w:color w:val="00B050"/>
          <w:u w:val="single"/>
          <w:rtl/>
        </w:rPr>
        <w:t xml:space="preserve">مكونات النظام الشمسي </w:t>
      </w:r>
      <w:proofErr w:type="spellStart"/>
      <w:r w:rsidRPr="00FE7E68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356F88" w:rsidRDefault="00356F88" w:rsidP="00356F88">
      <w:pPr>
        <w:pStyle w:val="a5"/>
        <w:numPr>
          <w:ilvl w:val="0"/>
          <w:numId w:val="12"/>
        </w:numPr>
        <w:jc w:val="lowKashida"/>
      </w:pPr>
      <w:r>
        <w:rPr>
          <w:rFonts w:hint="cs"/>
          <w:rtl/>
        </w:rPr>
        <w:t xml:space="preserve">النجم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الشمس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356F88" w:rsidRDefault="00356F88" w:rsidP="00356F88">
      <w:pPr>
        <w:pStyle w:val="a5"/>
        <w:numPr>
          <w:ilvl w:val="0"/>
          <w:numId w:val="12"/>
        </w:numPr>
        <w:jc w:val="lowKashida"/>
      </w:pPr>
      <w:r>
        <w:rPr>
          <w:rFonts w:hint="cs"/>
          <w:rtl/>
        </w:rPr>
        <w:t xml:space="preserve">الكواكب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عطارد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الزهرة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الأرض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المريخ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المشتري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زحل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أورانوس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نبتون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356F88" w:rsidRDefault="00356F88" w:rsidP="00356F88">
      <w:pPr>
        <w:pStyle w:val="a5"/>
        <w:numPr>
          <w:ilvl w:val="0"/>
          <w:numId w:val="12"/>
        </w:numPr>
        <w:jc w:val="lowKashida"/>
      </w:pPr>
      <w:r>
        <w:rPr>
          <w:rFonts w:hint="cs"/>
          <w:rtl/>
        </w:rPr>
        <w:t xml:space="preserve">الأقمار </w:t>
      </w:r>
      <w:proofErr w:type="spellStart"/>
      <w:r>
        <w:rPr>
          <w:rFonts w:hint="cs"/>
          <w:rtl/>
        </w:rPr>
        <w:t>.</w:t>
      </w:r>
      <w:proofErr w:type="spellEnd"/>
    </w:p>
    <w:p w:rsidR="00356F88" w:rsidRDefault="00356F88" w:rsidP="00356F88">
      <w:pPr>
        <w:pStyle w:val="a5"/>
        <w:ind w:left="1545"/>
        <w:jc w:val="lowKashida"/>
        <w:rPr>
          <w:rtl/>
        </w:rPr>
      </w:pPr>
    </w:p>
    <w:p w:rsidR="00356F88" w:rsidRDefault="00356F88" w:rsidP="00356F88">
      <w:pPr>
        <w:pStyle w:val="a5"/>
        <w:ind w:left="1545"/>
        <w:jc w:val="lowKashida"/>
        <w:rPr>
          <w:rtl/>
        </w:rPr>
      </w:pPr>
    </w:p>
    <w:p w:rsidR="00356F88" w:rsidRPr="00356F88" w:rsidRDefault="00213B7E" w:rsidP="00213B7E">
      <w:pPr>
        <w:pStyle w:val="a5"/>
        <w:ind w:left="1545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35-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المقارنة بين الكواكب الداخلية والكواكب الخارجية</w:t>
      </w:r>
    </w:p>
    <w:tbl>
      <w:tblPr>
        <w:tblStyle w:val="a3"/>
        <w:tblpPr w:leftFromText="180" w:rightFromText="180" w:vertAnchor="text" w:horzAnchor="margin" w:tblpXSpec="center" w:tblpY="118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797"/>
        <w:gridCol w:w="5812"/>
      </w:tblGrid>
      <w:tr w:rsidR="009103C9" w:rsidTr="00CA7FA6">
        <w:trPr>
          <w:trHeight w:val="454"/>
        </w:trPr>
        <w:tc>
          <w:tcPr>
            <w:tcW w:w="379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9103C9" w:rsidRPr="009D3FEB" w:rsidRDefault="009103C9" w:rsidP="008F10CB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الكـــــواكب الـــــداخلية</w:t>
            </w:r>
          </w:p>
        </w:tc>
        <w:tc>
          <w:tcPr>
            <w:tcW w:w="581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9103C9" w:rsidRPr="009D3FEB" w:rsidRDefault="009103C9" w:rsidP="008F10CB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الكـــــواكب الخـــــارجية</w:t>
            </w:r>
          </w:p>
        </w:tc>
      </w:tr>
      <w:tr w:rsidR="009103C9" w:rsidTr="00CA7FA6">
        <w:trPr>
          <w:trHeight w:val="333"/>
        </w:trPr>
        <w:tc>
          <w:tcPr>
            <w:tcW w:w="3797" w:type="dxa"/>
            <w:tcBorders>
              <w:top w:val="double" w:sz="6" w:space="0" w:color="auto"/>
            </w:tcBorders>
            <w:vAlign w:val="center"/>
          </w:tcPr>
          <w:p w:rsidR="009103C9" w:rsidRDefault="006F5888" w:rsidP="006F588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9103C9">
              <w:rPr>
                <w:rFonts w:hint="cs"/>
                <w:rtl/>
              </w:rPr>
              <w:t xml:space="preserve"> أقرب الكواكب إلى الشمس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Pr="00D30C32" w:rsidRDefault="00D30C32" w:rsidP="006F5888">
            <w:pPr>
              <w:rPr>
                <w:color w:val="0070C0"/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proofErr w:type="spellStart"/>
            <w:r w:rsidR="006F5888" w:rsidRPr="00D30C32">
              <w:rPr>
                <w:rFonts w:hint="cs"/>
                <w:color w:val="0070C0"/>
                <w:rtl/>
              </w:rPr>
              <w:t>(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عطارد </w:t>
            </w:r>
            <w:proofErr w:type="spellStart"/>
            <w:r w:rsidR="006F5888" w:rsidRPr="00D30C32">
              <w:rPr>
                <w:color w:val="0070C0"/>
                <w:rtl/>
              </w:rPr>
              <w:t>–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الزهرة </w:t>
            </w:r>
            <w:proofErr w:type="spellStart"/>
            <w:r w:rsidR="006F5888" w:rsidRPr="00D30C32">
              <w:rPr>
                <w:color w:val="0070C0"/>
                <w:rtl/>
              </w:rPr>
              <w:t>–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الأرض </w:t>
            </w:r>
            <w:proofErr w:type="spellStart"/>
            <w:r w:rsidR="006F5888" w:rsidRPr="00D30C32">
              <w:rPr>
                <w:color w:val="0070C0"/>
                <w:rtl/>
              </w:rPr>
              <w:t>–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المريخ </w:t>
            </w:r>
            <w:proofErr w:type="spellStart"/>
            <w:r w:rsidR="006F5888" w:rsidRPr="00D30C32">
              <w:rPr>
                <w:rFonts w:hint="cs"/>
                <w:color w:val="0070C0"/>
                <w:rtl/>
              </w:rPr>
              <w:t>)</w:t>
            </w:r>
            <w:proofErr w:type="spellEnd"/>
          </w:p>
          <w:p w:rsidR="006F5888" w:rsidRDefault="006F5888" w:rsidP="006F588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متشابهة إلى حد كبير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6F5888" w:rsidP="006F588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متقاربة في الحجم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6F5888" w:rsidP="006F588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تركيب معظمها صخري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Pr="006F5888" w:rsidRDefault="006F5888" w:rsidP="006F5888">
            <w:pPr>
              <w:rPr>
                <w:rtl/>
              </w:rPr>
            </w:pPr>
            <w:proofErr w:type="spellStart"/>
            <w:r w:rsidRPr="006F5888">
              <w:rPr>
                <w:rFonts w:hint="cs"/>
                <w:rtl/>
              </w:rPr>
              <w:t>*</w:t>
            </w:r>
            <w:proofErr w:type="spellEnd"/>
            <w:r w:rsidRPr="006F5888">
              <w:rPr>
                <w:rFonts w:hint="cs"/>
                <w:rtl/>
              </w:rPr>
              <w:t xml:space="preserve"> تدور في مدارات قريبة بعضها إلى بعض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9103C9" w:rsidRPr="006F5888" w:rsidRDefault="006F5888" w:rsidP="006F5888">
            <w:pPr>
              <w:jc w:val="lowKashida"/>
              <w:rPr>
                <w:rtl/>
              </w:rPr>
            </w:pPr>
            <w:proofErr w:type="spellStart"/>
            <w:r w:rsidRPr="006F5888">
              <w:rPr>
                <w:rFonts w:hint="cs"/>
                <w:rtl/>
              </w:rPr>
              <w:t>*</w:t>
            </w:r>
            <w:proofErr w:type="spellEnd"/>
            <w:r w:rsidRPr="006F5888">
              <w:rPr>
                <w:rFonts w:hint="cs"/>
                <w:rtl/>
              </w:rPr>
              <w:t xml:space="preserve"> قليل منها له أقمار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Pr="006F5888" w:rsidRDefault="006F5888" w:rsidP="006F5888">
            <w:pPr>
              <w:jc w:val="lowKashida"/>
              <w:rPr>
                <w:rtl/>
              </w:rPr>
            </w:pPr>
            <w:proofErr w:type="spellStart"/>
            <w:r w:rsidRPr="006F5888">
              <w:rPr>
                <w:rFonts w:hint="cs"/>
                <w:rtl/>
              </w:rPr>
              <w:t>*</w:t>
            </w:r>
            <w:proofErr w:type="spellEnd"/>
            <w:r w:rsidRPr="006F5888">
              <w:rPr>
                <w:rFonts w:hint="cs"/>
                <w:rtl/>
              </w:rPr>
              <w:t xml:space="preserve"> تدور ببطء حول محاورها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Pr="006F5888" w:rsidRDefault="006F5888" w:rsidP="006F5888">
            <w:pPr>
              <w:jc w:val="lowKashida"/>
              <w:rPr>
                <w:rtl/>
              </w:rPr>
            </w:pPr>
            <w:proofErr w:type="spellStart"/>
            <w:r w:rsidRPr="006F5888">
              <w:rPr>
                <w:rFonts w:hint="cs"/>
                <w:rtl/>
              </w:rPr>
              <w:t>*</w:t>
            </w:r>
            <w:proofErr w:type="spellEnd"/>
            <w:r w:rsidRPr="006F5888">
              <w:rPr>
                <w:rFonts w:hint="cs"/>
                <w:rtl/>
              </w:rPr>
              <w:t xml:space="preserve"> ليس لها حلقات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Pr="006F5888" w:rsidRDefault="006F5888" w:rsidP="006F5888">
            <w:pPr>
              <w:jc w:val="lowKashida"/>
              <w:rPr>
                <w:b/>
                <w:bCs/>
                <w:rtl/>
              </w:rPr>
            </w:pPr>
            <w:proofErr w:type="spellStart"/>
            <w:r w:rsidRPr="006F5888">
              <w:rPr>
                <w:rFonts w:hint="cs"/>
                <w:rtl/>
              </w:rPr>
              <w:t>*</w:t>
            </w:r>
            <w:proofErr w:type="spellEnd"/>
            <w:r w:rsidRPr="006F5888">
              <w:rPr>
                <w:rFonts w:hint="cs"/>
                <w:rtl/>
              </w:rPr>
              <w:t xml:space="preserve"> أكبر الكواكب هو كوكب الأرض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</w:tc>
        <w:tc>
          <w:tcPr>
            <w:tcW w:w="5812" w:type="dxa"/>
            <w:tcBorders>
              <w:top w:val="double" w:sz="6" w:space="0" w:color="auto"/>
            </w:tcBorders>
            <w:vAlign w:val="center"/>
          </w:tcPr>
          <w:p w:rsidR="009103C9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أبعد الكواكب عن الشمس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Pr="00D30C32" w:rsidRDefault="00D30C32" w:rsidP="008F10CB">
            <w:pPr>
              <w:jc w:val="lowKashida"/>
              <w:rPr>
                <w:color w:val="0070C0"/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proofErr w:type="spellStart"/>
            <w:r w:rsidR="006F5888" w:rsidRPr="00D30C32">
              <w:rPr>
                <w:rFonts w:hint="cs"/>
                <w:color w:val="0070C0"/>
                <w:rtl/>
              </w:rPr>
              <w:t>(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المشتري </w:t>
            </w:r>
            <w:proofErr w:type="spellStart"/>
            <w:r w:rsidR="006F5888" w:rsidRPr="00D30C32">
              <w:rPr>
                <w:color w:val="0070C0"/>
                <w:rtl/>
              </w:rPr>
              <w:t>–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زحل </w:t>
            </w:r>
            <w:proofErr w:type="spellStart"/>
            <w:r w:rsidR="006F5888" w:rsidRPr="00D30C32">
              <w:rPr>
                <w:color w:val="0070C0"/>
                <w:rtl/>
              </w:rPr>
              <w:t>–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أورانوس </w:t>
            </w:r>
            <w:proofErr w:type="spellStart"/>
            <w:r w:rsidR="006F5888" w:rsidRPr="00D30C32">
              <w:rPr>
                <w:color w:val="0070C0"/>
                <w:rtl/>
              </w:rPr>
              <w:t>–</w:t>
            </w:r>
            <w:proofErr w:type="spellEnd"/>
            <w:r w:rsidR="006F5888" w:rsidRPr="00D30C32">
              <w:rPr>
                <w:rFonts w:hint="cs"/>
                <w:color w:val="0070C0"/>
                <w:rtl/>
              </w:rPr>
              <w:t xml:space="preserve"> نبتون </w:t>
            </w:r>
            <w:proofErr w:type="spellStart"/>
            <w:r w:rsidR="006F5888" w:rsidRPr="00D30C32">
              <w:rPr>
                <w:rFonts w:hint="cs"/>
                <w:color w:val="0070C0"/>
                <w:rtl/>
              </w:rPr>
              <w:t>)</w:t>
            </w:r>
            <w:proofErr w:type="spellEnd"/>
          </w:p>
          <w:p w:rsidR="006F5888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أكبر من الكواكب الداخلية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متماثلة تقريباً في </w:t>
            </w:r>
            <w:proofErr w:type="spellStart"/>
            <w:r>
              <w:rPr>
                <w:rFonts w:hint="cs"/>
                <w:rtl/>
              </w:rPr>
              <w:t>حجومها</w:t>
            </w:r>
            <w:proofErr w:type="spellEnd"/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تسمى الكواكب الغازية العملاقة لكل واحد منها لب فلزي وغلاف جوي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CD73C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تدور في مدارات أ</w:t>
            </w:r>
            <w:r w:rsidR="006F5888">
              <w:rPr>
                <w:rFonts w:hint="cs"/>
                <w:rtl/>
              </w:rPr>
              <w:t>كبر متباعداً بعضها عن بعض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لها أقمار عديدة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تدور بسرعة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لها حلقات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  <w:p w:rsidR="006F5888" w:rsidRPr="00E7768B" w:rsidRDefault="006F5888" w:rsidP="008F10C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أكبر الكواكب هو كوكب المشتري</w:t>
            </w:r>
            <w:r w:rsidR="00CA7FA6">
              <w:rPr>
                <w:rFonts w:hint="cs"/>
                <w:rtl/>
              </w:rPr>
              <w:t xml:space="preserve"> </w:t>
            </w:r>
            <w:proofErr w:type="spellStart"/>
            <w:r w:rsidR="00CA7FA6">
              <w:rPr>
                <w:rFonts w:hint="cs"/>
                <w:rtl/>
              </w:rPr>
              <w:t>.</w:t>
            </w:r>
            <w:proofErr w:type="spellEnd"/>
          </w:p>
        </w:tc>
      </w:tr>
    </w:tbl>
    <w:p w:rsidR="00702A6B" w:rsidRDefault="00702A6B" w:rsidP="005026DE">
      <w:pPr>
        <w:jc w:val="lowKashida"/>
        <w:rPr>
          <w:rtl/>
        </w:rPr>
      </w:pPr>
    </w:p>
    <w:p w:rsidR="009C7DDB" w:rsidRDefault="009C7DDB" w:rsidP="005026DE">
      <w:pPr>
        <w:jc w:val="lowKashida"/>
        <w:rPr>
          <w:rtl/>
        </w:rPr>
      </w:pPr>
    </w:p>
    <w:p w:rsidR="00356F88" w:rsidRDefault="00356F88" w:rsidP="00356F88">
      <w:pPr>
        <w:rPr>
          <w:rtl/>
        </w:rPr>
      </w:pPr>
    </w:p>
    <w:p w:rsidR="005026DE" w:rsidRPr="00E1181E" w:rsidRDefault="006F494E" w:rsidP="006841A7">
      <w:pPr>
        <w:jc w:val="center"/>
        <w:rPr>
          <w:b/>
          <w:bCs/>
          <w:sz w:val="28"/>
          <w:szCs w:val="28"/>
          <w:rtl/>
        </w:rPr>
      </w:pPr>
      <w:r w:rsidRPr="006F494E">
        <w:rPr>
          <w:noProof/>
          <w:sz w:val="28"/>
          <w:szCs w:val="28"/>
          <w:rtl/>
        </w:rPr>
        <w:lastRenderedPageBreak/>
        <w:pict>
          <v:rect id="_x0000_s1027" style="position:absolute;left:0;text-align:left;margin-left:-9pt;margin-top:-9pt;width:549pt;height:774pt;z-index:-251665920" strokeweight="4pt">
            <v:stroke linestyle="thickBetweenThin"/>
            <w10:wrap anchorx="page"/>
          </v:rect>
        </w:pict>
      </w:r>
      <w:proofErr w:type="spellStart"/>
      <w:r w:rsidR="006841A7" w:rsidRPr="00E1181E">
        <w:rPr>
          <w:rFonts w:hint="cs"/>
          <w:b/>
          <w:bCs/>
          <w:sz w:val="28"/>
          <w:szCs w:val="28"/>
          <w:rtl/>
        </w:rPr>
        <w:t>36</w:t>
      </w:r>
      <w:r w:rsidR="005026DE" w:rsidRPr="00E1181E">
        <w:rPr>
          <w:rFonts w:hint="cs"/>
          <w:b/>
          <w:bCs/>
          <w:sz w:val="28"/>
          <w:szCs w:val="28"/>
          <w:rtl/>
        </w:rPr>
        <w:t>-</w:t>
      </w:r>
      <w:proofErr w:type="spellEnd"/>
      <w:r w:rsidR="005026DE" w:rsidRPr="00E1181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026DE" w:rsidRPr="00E1181E">
        <w:rPr>
          <w:rFonts w:hint="cs"/>
          <w:b/>
          <w:bCs/>
          <w:sz w:val="28"/>
          <w:szCs w:val="28"/>
          <w:rtl/>
        </w:rPr>
        <w:t>*</w:t>
      </w:r>
      <w:proofErr w:type="spellEnd"/>
      <w:r w:rsidR="005026DE" w:rsidRPr="00E1181E">
        <w:rPr>
          <w:rFonts w:hint="cs"/>
          <w:b/>
          <w:bCs/>
          <w:sz w:val="28"/>
          <w:szCs w:val="28"/>
          <w:rtl/>
        </w:rPr>
        <w:t xml:space="preserve"> </w:t>
      </w:r>
      <w:r w:rsidR="006841A7" w:rsidRPr="00E1181E">
        <w:rPr>
          <w:rFonts w:hint="cs"/>
          <w:b/>
          <w:bCs/>
          <w:sz w:val="28"/>
          <w:szCs w:val="28"/>
          <w:rtl/>
        </w:rPr>
        <w:t>وصف بعض الخواص الأساسية للنجوم</w:t>
      </w:r>
    </w:p>
    <w:p w:rsidR="00523F22" w:rsidRPr="00FE7E68" w:rsidRDefault="005C0BF2" w:rsidP="005C0BF2">
      <w:pPr>
        <w:jc w:val="both"/>
        <w:rPr>
          <w:b/>
          <w:bCs/>
          <w:color w:val="00B050"/>
          <w:u w:val="single"/>
          <w:rtl/>
        </w:rPr>
      </w:pPr>
      <w:r w:rsidRPr="00FE7E68">
        <w:rPr>
          <w:rFonts w:hint="cs"/>
          <w:b/>
          <w:bCs/>
          <w:color w:val="00B050"/>
          <w:u w:val="single"/>
          <w:rtl/>
        </w:rPr>
        <w:t xml:space="preserve">خصائص النجوم </w:t>
      </w:r>
      <w:proofErr w:type="spellStart"/>
      <w:r w:rsidRPr="00FE7E68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CA4B76" w:rsidRPr="005C0BF2" w:rsidRDefault="005C0BF2" w:rsidP="00CA4B76">
      <w:pPr>
        <w:jc w:val="both"/>
        <w:rPr>
          <w:color w:val="00B050"/>
        </w:rPr>
      </w:pPr>
      <w:proofErr w:type="spellStart"/>
      <w:r w:rsidRPr="00D30C32">
        <w:rPr>
          <w:rFonts w:hint="cs"/>
          <w:color w:val="0070C0"/>
          <w:rtl/>
        </w:rPr>
        <w:t>*</w:t>
      </w:r>
      <w:proofErr w:type="spellEnd"/>
      <w:r w:rsidRPr="00D30C32">
        <w:rPr>
          <w:rFonts w:hint="cs"/>
          <w:color w:val="0070C0"/>
          <w:rtl/>
        </w:rPr>
        <w:t xml:space="preserve"> السطوع </w:t>
      </w:r>
      <w:proofErr w:type="spellStart"/>
      <w:r w:rsidRPr="00D30C32">
        <w:rPr>
          <w:rFonts w:hint="cs"/>
          <w:color w:val="0070C0"/>
          <w:rtl/>
        </w:rPr>
        <w:t>:</w:t>
      </w:r>
      <w:proofErr w:type="spellEnd"/>
      <w:r>
        <w:rPr>
          <w:rFonts w:hint="cs"/>
          <w:rtl/>
        </w:rPr>
        <w:t xml:space="preserve"> تبدو بعض النجوم ساطعة أكثر من غيرها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ويقل سطوعها </w:t>
      </w:r>
      <w:r w:rsidR="00CA4B76">
        <w:rPr>
          <w:rFonts w:hint="cs"/>
          <w:rtl/>
        </w:rPr>
        <w:t xml:space="preserve">بالنسبة إلينا </w:t>
      </w:r>
      <w:r>
        <w:rPr>
          <w:rFonts w:hint="cs"/>
          <w:rtl/>
        </w:rPr>
        <w:t xml:space="preserve">كلما ابتعدت عن الأرض </w:t>
      </w:r>
      <w:proofErr w:type="spellStart"/>
      <w:r w:rsidR="00CA4B76">
        <w:rPr>
          <w:rFonts w:hint="cs"/>
          <w:rtl/>
        </w:rPr>
        <w:t>.</w:t>
      </w:r>
      <w:proofErr w:type="spellEnd"/>
      <w:r w:rsidR="00CA4B76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                                        </w:t>
      </w:r>
    </w:p>
    <w:p w:rsidR="005C0BF2" w:rsidRDefault="00CA4B76" w:rsidP="005C0BF2">
      <w:pPr>
        <w:jc w:val="both"/>
        <w:rPr>
          <w:rtl/>
        </w:rPr>
      </w:pPr>
      <w:r>
        <w:rPr>
          <w:rFonts w:hint="cs"/>
          <w:color w:val="00B050"/>
          <w:rtl/>
        </w:rPr>
        <w:t xml:space="preserve">                   </w:t>
      </w:r>
      <w:r w:rsidR="005C0BF2" w:rsidRPr="00FE7E68">
        <w:rPr>
          <w:rFonts w:hint="cs"/>
          <w:color w:val="FF0000"/>
          <w:rtl/>
        </w:rPr>
        <w:t xml:space="preserve">مثل </w:t>
      </w:r>
      <w:proofErr w:type="spellStart"/>
      <w:r w:rsidR="005C0BF2" w:rsidRPr="00FE7E68">
        <w:rPr>
          <w:rFonts w:hint="cs"/>
          <w:color w:val="FF0000"/>
          <w:rtl/>
        </w:rPr>
        <w:t>:</w:t>
      </w:r>
      <w:proofErr w:type="spellEnd"/>
      <w:r w:rsidR="005C0BF2">
        <w:rPr>
          <w:rFonts w:hint="cs"/>
          <w:rtl/>
        </w:rPr>
        <w:t xml:space="preserve"> نجم الشعرى </w:t>
      </w:r>
      <w:r w:rsidR="00E1181E">
        <w:rPr>
          <w:rFonts w:hint="cs"/>
          <w:rtl/>
        </w:rPr>
        <w:t xml:space="preserve">يبدو لنا </w:t>
      </w:r>
      <w:r w:rsidR="005C0BF2">
        <w:rPr>
          <w:rFonts w:hint="cs"/>
          <w:rtl/>
        </w:rPr>
        <w:t xml:space="preserve">أكثر سطوعاً من نجم رجل الجبار لأنه أقرب إلينا من نجم رجل الجبار </w:t>
      </w:r>
      <w:proofErr w:type="spellStart"/>
      <w:r w:rsidR="005C0BF2">
        <w:rPr>
          <w:rFonts w:hint="cs"/>
          <w:rtl/>
        </w:rPr>
        <w:t>.</w:t>
      </w:r>
      <w:proofErr w:type="spellEnd"/>
    </w:p>
    <w:p w:rsidR="005C0BF2" w:rsidRDefault="005C0BF2" w:rsidP="00E1181E">
      <w:pPr>
        <w:jc w:val="both"/>
        <w:rPr>
          <w:rtl/>
        </w:rPr>
      </w:pPr>
      <w:proofErr w:type="spellStart"/>
      <w:r w:rsidRPr="00D30C32">
        <w:rPr>
          <w:rFonts w:hint="cs"/>
          <w:color w:val="0070C0"/>
          <w:rtl/>
        </w:rPr>
        <w:t>*</w:t>
      </w:r>
      <w:proofErr w:type="spellEnd"/>
      <w:r w:rsidRPr="00D30C32">
        <w:rPr>
          <w:rFonts w:hint="cs"/>
          <w:color w:val="0070C0"/>
          <w:rtl/>
        </w:rPr>
        <w:t xml:space="preserve"> اللون </w:t>
      </w:r>
      <w:proofErr w:type="spellStart"/>
      <w:r w:rsidRPr="00D30C32">
        <w:rPr>
          <w:rFonts w:hint="cs"/>
          <w:color w:val="0070C0"/>
          <w:rtl/>
        </w:rPr>
        <w:t>:</w:t>
      </w:r>
      <w:proofErr w:type="spellEnd"/>
      <w:r>
        <w:rPr>
          <w:rFonts w:hint="cs"/>
          <w:rtl/>
        </w:rPr>
        <w:t xml:space="preserve"> لون النجم يدل على درجة حرارة سطحه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الألوان الحمراء والبرتقالية تدل على الن</w:t>
      </w:r>
      <w:r w:rsidR="00E1181E">
        <w:rPr>
          <w:rFonts w:hint="cs"/>
          <w:rtl/>
        </w:rPr>
        <w:t>ج</w:t>
      </w:r>
      <w:r>
        <w:rPr>
          <w:rFonts w:hint="cs"/>
          <w:rtl/>
        </w:rPr>
        <w:t xml:space="preserve">وم الأقل حرارة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اللون </w:t>
      </w:r>
      <w:r w:rsidR="00E1181E">
        <w:rPr>
          <w:rFonts w:hint="cs"/>
          <w:rtl/>
        </w:rPr>
        <w:t xml:space="preserve">الأصفر يدل على </w:t>
      </w:r>
      <w:r>
        <w:rPr>
          <w:rFonts w:hint="cs"/>
          <w:rtl/>
        </w:rPr>
        <w:t xml:space="preserve">نجوم </w:t>
      </w:r>
      <w:r w:rsidR="00E1181E">
        <w:rPr>
          <w:rFonts w:hint="cs"/>
          <w:rtl/>
        </w:rPr>
        <w:t xml:space="preserve">أسخن </w:t>
      </w:r>
      <w:proofErr w:type="spellStart"/>
      <w:r w:rsidR="00E1181E">
        <w:rPr>
          <w:rtl/>
        </w:rPr>
        <w:t>–</w:t>
      </w:r>
      <w:proofErr w:type="spellEnd"/>
      <w:r w:rsidR="00E1181E">
        <w:rPr>
          <w:rFonts w:hint="cs"/>
          <w:rtl/>
        </w:rPr>
        <w:t xml:space="preserve"> اللون الأبيض </w:t>
      </w:r>
      <w:proofErr w:type="spellStart"/>
      <w:r w:rsidR="00E1181E">
        <w:rPr>
          <w:rFonts w:hint="cs"/>
          <w:rtl/>
        </w:rPr>
        <w:t>المزرق</w:t>
      </w:r>
      <w:proofErr w:type="spellEnd"/>
      <w:r w:rsidR="00E1181E">
        <w:rPr>
          <w:rFonts w:hint="cs"/>
          <w:rtl/>
        </w:rPr>
        <w:t xml:space="preserve"> يدل على النجوم الأكثر سخونة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5C0BF2" w:rsidRDefault="005C0BF2" w:rsidP="005C0BF2">
      <w:pPr>
        <w:jc w:val="both"/>
        <w:rPr>
          <w:rtl/>
        </w:rPr>
      </w:pPr>
      <w:r w:rsidRPr="00FE7E68">
        <w:rPr>
          <w:rFonts w:hint="cs"/>
          <w:color w:val="FF0000"/>
          <w:rtl/>
        </w:rPr>
        <w:t xml:space="preserve">                    مثل </w:t>
      </w:r>
      <w:proofErr w:type="spellStart"/>
      <w:r w:rsidRPr="00FE7E68">
        <w:rPr>
          <w:rFonts w:hint="cs"/>
          <w:color w:val="FF0000"/>
          <w:rtl/>
        </w:rPr>
        <w:t>:</w:t>
      </w:r>
      <w:proofErr w:type="spellEnd"/>
      <w:r>
        <w:rPr>
          <w:rFonts w:hint="cs"/>
          <w:rtl/>
        </w:rPr>
        <w:t xml:space="preserve"> نجم رجل الجبار ذو اللون الأبيض </w:t>
      </w:r>
      <w:proofErr w:type="spellStart"/>
      <w:r>
        <w:rPr>
          <w:rFonts w:hint="cs"/>
          <w:rtl/>
        </w:rPr>
        <w:t>المزرق</w:t>
      </w:r>
      <w:proofErr w:type="spellEnd"/>
      <w:r>
        <w:rPr>
          <w:rFonts w:hint="cs"/>
          <w:rtl/>
        </w:rPr>
        <w:t xml:space="preserve"> أسخن كثيراً من نجم يد الجوزاء ذي اللون الأحمر </w:t>
      </w:r>
      <w:proofErr w:type="spellStart"/>
      <w:r>
        <w:rPr>
          <w:rFonts w:hint="cs"/>
          <w:rtl/>
        </w:rPr>
        <w:t>.</w:t>
      </w:r>
      <w:proofErr w:type="spellEnd"/>
    </w:p>
    <w:p w:rsidR="00713F55" w:rsidRPr="00713F55" w:rsidRDefault="005C0BF2" w:rsidP="00713F55">
      <w:pPr>
        <w:jc w:val="both"/>
        <w:rPr>
          <w:rtl/>
        </w:rPr>
      </w:pPr>
      <w:proofErr w:type="spellStart"/>
      <w:r w:rsidRPr="00D30C32">
        <w:rPr>
          <w:rFonts w:hint="cs"/>
          <w:color w:val="0070C0"/>
          <w:rtl/>
        </w:rPr>
        <w:t>*</w:t>
      </w:r>
      <w:proofErr w:type="spellEnd"/>
      <w:r w:rsidRPr="00D30C32">
        <w:rPr>
          <w:rFonts w:hint="cs"/>
          <w:color w:val="0070C0"/>
          <w:rtl/>
        </w:rPr>
        <w:t xml:space="preserve"> الحجم </w:t>
      </w:r>
      <w:proofErr w:type="spellStart"/>
      <w:r w:rsidRPr="00D30C32">
        <w:rPr>
          <w:rFonts w:hint="cs"/>
          <w:color w:val="0070C0"/>
          <w:rtl/>
        </w:rPr>
        <w:t>:</w:t>
      </w:r>
      <w:proofErr w:type="spellEnd"/>
      <w:r>
        <w:rPr>
          <w:rFonts w:hint="cs"/>
          <w:rtl/>
        </w:rPr>
        <w:t xml:space="preserve"> الشمس نجم متوسط الحجم وهناك نجم أكبر حجماً </w:t>
      </w:r>
      <w:r w:rsidRPr="00FE7E68">
        <w:rPr>
          <w:rFonts w:hint="cs"/>
          <w:color w:val="FF0000"/>
          <w:rtl/>
        </w:rPr>
        <w:t xml:space="preserve">مثل </w:t>
      </w:r>
      <w:proofErr w:type="spellStart"/>
      <w:r w:rsidRPr="00FE7E68">
        <w:rPr>
          <w:rFonts w:hint="cs"/>
          <w:color w:val="FF0000"/>
          <w:rtl/>
        </w:rPr>
        <w:t>:</w:t>
      </w:r>
      <w:proofErr w:type="spellEnd"/>
      <w:r w:rsidRPr="005C0BF2">
        <w:rPr>
          <w:rFonts w:hint="cs"/>
          <w:color w:val="00B050"/>
          <w:rtl/>
        </w:rPr>
        <w:t xml:space="preserve"> </w:t>
      </w:r>
      <w:r>
        <w:rPr>
          <w:rFonts w:hint="cs"/>
          <w:rtl/>
        </w:rPr>
        <w:t xml:space="preserve">النجوم فوق العملاقة الحمراء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وهناك نجوم الأصغر حجماً من الشمس </w:t>
      </w:r>
      <w:r w:rsidRPr="00FE7E68">
        <w:rPr>
          <w:rFonts w:hint="cs"/>
          <w:color w:val="FF0000"/>
          <w:rtl/>
        </w:rPr>
        <w:t>مثل</w:t>
      </w:r>
      <w:r>
        <w:rPr>
          <w:rFonts w:hint="cs"/>
          <w:rtl/>
        </w:rPr>
        <w:t xml:space="preserve"> نجوم الأقزام البيضاء </w:t>
      </w:r>
      <w:proofErr w:type="spellStart"/>
      <w:r w:rsidR="00713F55">
        <w:rPr>
          <w:rFonts w:hint="cs"/>
          <w:rtl/>
        </w:rPr>
        <w:t>.</w:t>
      </w:r>
      <w:proofErr w:type="spellEnd"/>
    </w:p>
    <w:p w:rsidR="00523F22" w:rsidRDefault="00523F22" w:rsidP="009D3FEB">
      <w:pPr>
        <w:rPr>
          <w:b/>
          <w:bCs/>
          <w:rtl/>
        </w:rPr>
      </w:pPr>
    </w:p>
    <w:p w:rsidR="009D3FEB" w:rsidRPr="009D3FEB" w:rsidRDefault="009D3FEB" w:rsidP="009D3FEB">
      <w:pPr>
        <w:rPr>
          <w:b/>
          <w:bCs/>
          <w:rtl/>
        </w:rPr>
      </w:pPr>
    </w:p>
    <w:p w:rsidR="005026DE" w:rsidRPr="00E1181E" w:rsidRDefault="00CA4B76" w:rsidP="009D3FEB">
      <w:pPr>
        <w:jc w:val="center"/>
        <w:rPr>
          <w:b/>
          <w:bCs/>
          <w:sz w:val="16"/>
          <w:szCs w:val="16"/>
          <w:rtl/>
        </w:rPr>
      </w:pPr>
      <w:proofErr w:type="spellStart"/>
      <w:r w:rsidRPr="00E1181E">
        <w:rPr>
          <w:rFonts w:hint="cs"/>
          <w:b/>
          <w:bCs/>
          <w:sz w:val="28"/>
          <w:szCs w:val="28"/>
          <w:rtl/>
        </w:rPr>
        <w:t>37-</w:t>
      </w:r>
      <w:proofErr w:type="spellEnd"/>
      <w:r w:rsidRPr="00E1181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E1181E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E1181E">
        <w:rPr>
          <w:rFonts w:hint="cs"/>
          <w:b/>
          <w:bCs/>
          <w:sz w:val="28"/>
          <w:szCs w:val="28"/>
          <w:rtl/>
        </w:rPr>
        <w:t xml:space="preserve"> المقارنة بين الجزيئات في جسم صلب وسائل وغاز</w:t>
      </w:r>
    </w:p>
    <w:p w:rsidR="00876A0F" w:rsidRPr="00876A0F" w:rsidRDefault="00876A0F" w:rsidP="009D3FEB">
      <w:pPr>
        <w:jc w:val="center"/>
        <w:rPr>
          <w:b/>
          <w:bCs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XSpec="center" w:tblpY="118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61"/>
        <w:gridCol w:w="3260"/>
        <w:gridCol w:w="3119"/>
      </w:tblGrid>
      <w:tr w:rsidR="00627B0D" w:rsidTr="00A2637A">
        <w:trPr>
          <w:trHeight w:val="454"/>
        </w:trPr>
        <w:tc>
          <w:tcPr>
            <w:tcW w:w="3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27B0D" w:rsidRPr="009D3FEB" w:rsidRDefault="00627B0D" w:rsidP="00627B0D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جزيئات الأجسام الصلبة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627B0D" w:rsidRPr="009D3FEB" w:rsidRDefault="00627B0D" w:rsidP="00627B0D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جزيئات السوائل</w:t>
            </w:r>
          </w:p>
        </w:tc>
        <w:tc>
          <w:tcPr>
            <w:tcW w:w="311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27B0D" w:rsidRPr="009D3FEB" w:rsidRDefault="00627B0D" w:rsidP="00627B0D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جزيئات الغازات</w:t>
            </w:r>
          </w:p>
        </w:tc>
      </w:tr>
      <w:tr w:rsidR="00627B0D" w:rsidTr="00A2637A">
        <w:trPr>
          <w:trHeight w:val="333"/>
        </w:trPr>
        <w:tc>
          <w:tcPr>
            <w:tcW w:w="3261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الجزيئات متقاربة جداً وأكثر تراصاً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حركة دقائق المادة محدودة جداً </w:t>
            </w:r>
            <w:proofErr w:type="spellStart"/>
            <w:r w:rsidRPr="00A2637A">
              <w:rPr>
                <w:rFonts w:hint="cs"/>
                <w:rtl/>
              </w:rPr>
              <w:t>,</w:t>
            </w:r>
            <w:proofErr w:type="spellEnd"/>
            <w:r w:rsidRPr="00A2637A">
              <w:rPr>
                <w:rFonts w:hint="cs"/>
                <w:rtl/>
              </w:rPr>
              <w:t xml:space="preserve"> فهي تهتز في مكانها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يتغير شكلها وحجمها فقط عند تسخينها أو تحطيمها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تعد  الحالة الأكثر كثافة للمادة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</w:p>
        </w:tc>
        <w:tc>
          <w:tcPr>
            <w:tcW w:w="326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الجزيئات متباعدة بعضها عن بعض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تتحرك بحرية أكبر مما في المواد الصلبة وأقل مما في الغازات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لديها طاقة أكثر قليلاً من طاقة جزيئات المواد الصلبة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تزداد الكثافة عند التحول إلى الحالة الصلبة </w:t>
            </w:r>
            <w:proofErr w:type="spellStart"/>
            <w:r w:rsidRPr="00A2637A">
              <w:rPr>
                <w:rFonts w:hint="cs"/>
                <w:rtl/>
              </w:rPr>
              <w:t>(</w:t>
            </w:r>
            <w:proofErr w:type="spellEnd"/>
            <w:r w:rsidRPr="00A2637A">
              <w:rPr>
                <w:rFonts w:hint="cs"/>
                <w:rtl/>
              </w:rPr>
              <w:t xml:space="preserve"> باستثناء الماء </w:t>
            </w:r>
            <w:proofErr w:type="spellStart"/>
            <w:r w:rsidRPr="00A2637A">
              <w:rPr>
                <w:rFonts w:hint="cs"/>
                <w:rtl/>
              </w:rPr>
              <w:t>)</w:t>
            </w:r>
            <w:proofErr w:type="spellEnd"/>
            <w:r w:rsidRPr="00A2637A">
              <w:rPr>
                <w:rFonts w:hint="cs"/>
                <w:rtl/>
              </w:rPr>
              <w:t xml:space="preserve">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</w:tc>
        <w:tc>
          <w:tcPr>
            <w:tcW w:w="3119" w:type="dxa"/>
            <w:tcBorders>
              <w:top w:val="double" w:sz="6" w:space="0" w:color="auto"/>
            </w:tcBorders>
            <w:vAlign w:val="center"/>
          </w:tcPr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الجزيئات أكثر تباعداً وأقل تماسكاً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جزيئاتها في حركة مستمرة وتنتشر في كل اتجاه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627B0D" w:rsidRPr="00A2637A" w:rsidRDefault="00627B0D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</w:t>
            </w:r>
            <w:r w:rsidR="00A2637A" w:rsidRPr="00A2637A">
              <w:rPr>
                <w:rFonts w:hint="cs"/>
                <w:rtl/>
              </w:rPr>
              <w:t xml:space="preserve">الجزيئات لديها طاقة أكثر من طاقة جزيئات السائل </w:t>
            </w:r>
            <w:proofErr w:type="spellStart"/>
            <w:r w:rsidR="00A2637A" w:rsidRPr="00A2637A">
              <w:rPr>
                <w:rFonts w:hint="cs"/>
                <w:rtl/>
              </w:rPr>
              <w:t>.</w:t>
            </w:r>
            <w:proofErr w:type="spellEnd"/>
          </w:p>
          <w:p w:rsidR="00A2637A" w:rsidRPr="00A2637A" w:rsidRDefault="00A2637A" w:rsidP="00627B0D">
            <w:pPr>
              <w:jc w:val="both"/>
              <w:rPr>
                <w:rtl/>
              </w:rPr>
            </w:pPr>
            <w:proofErr w:type="spellStart"/>
            <w:r w:rsidRPr="00A2637A">
              <w:rPr>
                <w:rFonts w:hint="cs"/>
                <w:rtl/>
              </w:rPr>
              <w:t>*</w:t>
            </w:r>
            <w:proofErr w:type="spellEnd"/>
            <w:r w:rsidRPr="00A2637A">
              <w:rPr>
                <w:rFonts w:hint="cs"/>
                <w:rtl/>
              </w:rPr>
              <w:t xml:space="preserve"> الأقل كثافة </w:t>
            </w:r>
            <w:proofErr w:type="spellStart"/>
            <w:r w:rsidRPr="00A2637A">
              <w:rPr>
                <w:rFonts w:hint="cs"/>
                <w:rtl/>
              </w:rPr>
              <w:t>.</w:t>
            </w:r>
            <w:proofErr w:type="spellEnd"/>
          </w:p>
          <w:p w:rsidR="00A2637A" w:rsidRPr="00A2637A" w:rsidRDefault="00A2637A" w:rsidP="00627B0D">
            <w:pPr>
              <w:jc w:val="both"/>
              <w:rPr>
                <w:rtl/>
              </w:rPr>
            </w:pPr>
          </w:p>
        </w:tc>
      </w:tr>
    </w:tbl>
    <w:p w:rsidR="009D3FEB" w:rsidRPr="00A2637A" w:rsidRDefault="009D3FEB" w:rsidP="009D3FEB">
      <w:pPr>
        <w:jc w:val="center"/>
        <w:rPr>
          <w:b/>
          <w:bCs/>
          <w:rtl/>
        </w:rPr>
      </w:pPr>
    </w:p>
    <w:p w:rsidR="00406DCE" w:rsidRPr="00A2637A" w:rsidRDefault="00406DCE" w:rsidP="00876A0F">
      <w:pPr>
        <w:rPr>
          <w:b/>
          <w:bCs/>
          <w:rtl/>
        </w:rPr>
      </w:pPr>
    </w:p>
    <w:p w:rsidR="005026DE" w:rsidRPr="00406DCE" w:rsidRDefault="00A2637A" w:rsidP="00406DCE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38-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حساب كثافة مادة ما باستخدام الصيغة الرياضية لقانون الكثافة</w:t>
      </w:r>
    </w:p>
    <w:p w:rsidR="005026DE" w:rsidRPr="00A2637A" w:rsidRDefault="00A2637A" w:rsidP="00A2637A">
      <w:pPr>
        <w:jc w:val="lowKashida"/>
        <w:rPr>
          <w:rtl/>
        </w:rPr>
      </w:pPr>
      <w:proofErr w:type="spellStart"/>
      <w:r w:rsidRPr="00FE7E68">
        <w:rPr>
          <w:rFonts w:hint="cs"/>
          <w:b/>
          <w:bCs/>
          <w:color w:val="00B050"/>
          <w:u w:val="single"/>
          <w:rtl/>
        </w:rPr>
        <w:t>قاون</w:t>
      </w:r>
      <w:proofErr w:type="spellEnd"/>
      <w:r w:rsidRPr="00FE7E68">
        <w:rPr>
          <w:rFonts w:hint="cs"/>
          <w:b/>
          <w:bCs/>
          <w:color w:val="00B050"/>
          <w:u w:val="single"/>
          <w:rtl/>
        </w:rPr>
        <w:t xml:space="preserve"> الكثافة </w:t>
      </w:r>
      <w:proofErr w:type="spellStart"/>
      <w:r w:rsidRPr="00FE7E68">
        <w:rPr>
          <w:rFonts w:hint="cs"/>
          <w:color w:val="00B050"/>
          <w:rtl/>
        </w:rPr>
        <w:t>=</w:t>
      </w:r>
      <w:proofErr w:type="spellEnd"/>
      <w:r w:rsidRPr="00A2637A">
        <w:rPr>
          <w:rFonts w:hint="cs"/>
          <w:rtl/>
        </w:rPr>
        <w:t xml:space="preserve"> الكتلة</w:t>
      </w:r>
      <w:r>
        <w:rPr>
          <w:rFonts w:hint="cs"/>
          <w:rtl/>
        </w:rPr>
        <w:t xml:space="preserve"> </w:t>
      </w:r>
      <w:r w:rsidRPr="00A2637A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÷</w:t>
      </w:r>
      <w:proofErr w:type="spellEnd"/>
      <w:r w:rsidRPr="00A2637A">
        <w:rPr>
          <w:rFonts w:hint="cs"/>
          <w:rtl/>
        </w:rPr>
        <w:t xml:space="preserve"> الحجم </w:t>
      </w:r>
      <w:r w:rsidR="009535C5">
        <w:rPr>
          <w:rFonts w:hint="cs"/>
          <w:rtl/>
        </w:rPr>
        <w:t xml:space="preserve">   </w:t>
      </w:r>
      <w:proofErr w:type="spellStart"/>
      <w:r w:rsidR="009535C5">
        <w:rPr>
          <w:rFonts w:hint="cs"/>
          <w:rtl/>
        </w:rPr>
        <w:t>//</w:t>
      </w:r>
      <w:proofErr w:type="spellEnd"/>
      <w:r w:rsidR="009535C5">
        <w:rPr>
          <w:rFonts w:hint="cs"/>
          <w:rtl/>
        </w:rPr>
        <w:t xml:space="preserve"> يتم استخدام القانون</w:t>
      </w:r>
      <w:r w:rsidR="006F76FE">
        <w:rPr>
          <w:rFonts w:hint="cs"/>
          <w:rtl/>
        </w:rPr>
        <w:t xml:space="preserve"> لحساب كثافة أي مادة من خلال المعطيات لها </w:t>
      </w:r>
      <w:proofErr w:type="spellStart"/>
      <w:r w:rsidR="006F76FE">
        <w:rPr>
          <w:rFonts w:hint="cs"/>
          <w:rtl/>
        </w:rPr>
        <w:t>.</w:t>
      </w:r>
      <w:proofErr w:type="spellEnd"/>
    </w:p>
    <w:p w:rsidR="005026DE" w:rsidRDefault="005026DE" w:rsidP="00DB47C1">
      <w:pPr>
        <w:rPr>
          <w:b/>
          <w:bCs/>
          <w:rtl/>
        </w:rPr>
      </w:pPr>
    </w:p>
    <w:p w:rsidR="00DB47C1" w:rsidRPr="00DB47C1" w:rsidRDefault="00DB47C1" w:rsidP="00DB47C1">
      <w:pPr>
        <w:rPr>
          <w:b/>
          <w:bCs/>
          <w:rtl/>
        </w:rPr>
      </w:pPr>
    </w:p>
    <w:p w:rsidR="005026DE" w:rsidRDefault="00A2637A" w:rsidP="00DB47C1">
      <w:pPr>
        <w:jc w:val="center"/>
        <w:rPr>
          <w:b/>
          <w:bCs/>
          <w:sz w:val="16"/>
          <w:szCs w:val="16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39-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تصنيف بعض المواد حسب خصائصها الفيزيائية بعرض مصورات أو عينات</w:t>
      </w:r>
    </w:p>
    <w:p w:rsidR="00A2637A" w:rsidRDefault="00A2637A" w:rsidP="00A2637A">
      <w:pPr>
        <w:rPr>
          <w:rtl/>
        </w:rPr>
      </w:pPr>
    </w:p>
    <w:p w:rsidR="00A2637A" w:rsidRDefault="00BC6B81" w:rsidP="003E7ADD">
      <w:pPr>
        <w:rPr>
          <w:rtl/>
        </w:rPr>
      </w:pPr>
      <w:r w:rsidRPr="00BC6B81">
        <w:rPr>
          <w:noProof/>
          <w:rtl/>
        </w:rPr>
        <w:drawing>
          <wp:inline distT="0" distB="0" distL="0" distR="0">
            <wp:extent cx="772520" cy="1088475"/>
            <wp:effectExtent l="38100" t="19050" r="27580" b="16425"/>
            <wp:docPr id="6" name="il_fi" descr="http://news.nawaret.com/wp-content/uploads/2009/07/diam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ews.nawaret.com/wp-content/uploads/2009/07/diamo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36" cy="10886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99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 w:rsidR="003E7ADD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BC6B81">
        <w:rPr>
          <w:noProof/>
          <w:rtl/>
        </w:rPr>
        <w:drawing>
          <wp:inline distT="0" distB="0" distL="0" distR="0">
            <wp:extent cx="823927" cy="1082051"/>
            <wp:effectExtent l="19050" t="19050" r="14273" b="22849"/>
            <wp:docPr id="12" name="il_fi" descr="http://www.sptechs.com/emarket/Thumbs/pics/item1351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techs.com/emarket/Thumbs/pics/item13515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15" cy="10875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 w:rsidR="003E7ADD">
        <w:rPr>
          <w:rFonts w:hint="cs"/>
          <w:rtl/>
        </w:rPr>
        <w:t xml:space="preserve">  </w:t>
      </w:r>
      <w:r w:rsidRPr="00BC6B81">
        <w:rPr>
          <w:noProof/>
          <w:rtl/>
        </w:rPr>
        <w:drawing>
          <wp:inline distT="0" distB="0" distL="0" distR="0">
            <wp:extent cx="791883" cy="1089930"/>
            <wp:effectExtent l="19050" t="19050" r="27267" b="14970"/>
            <wp:docPr id="20" name="il_fi" descr="http://www.aleqt.com/a/306066_68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eqt.com/a/306066_687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8" cy="11017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 w:rsidR="003E7AD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BC6B81">
        <w:rPr>
          <w:noProof/>
          <w:rtl/>
        </w:rPr>
        <w:drawing>
          <wp:inline distT="0" distB="0" distL="0" distR="0">
            <wp:extent cx="769764" cy="1105469"/>
            <wp:effectExtent l="19050" t="0" r="0" b="0"/>
            <wp:docPr id="21" name="il_fi" descr="http://www.touchesvelvet.com/wp-content/uploads/2011/05/3249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uchesvelvet.com/wp-content/uploads/2011/05/32492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68" cy="111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 w:rsidR="003E7AD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BC6B81">
        <w:rPr>
          <w:noProof/>
          <w:rtl/>
        </w:rPr>
        <w:drawing>
          <wp:inline distT="0" distB="0" distL="0" distR="0">
            <wp:extent cx="784746" cy="1110900"/>
            <wp:effectExtent l="19050" t="0" r="0" b="0"/>
            <wp:docPr id="22" name="il_fi" descr="http://forum.mn66.com/imgcache/2/176112alsh3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orum.mn66.com/imgcache/2/176112alsh3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55" cy="111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 w:rsidR="003E7ADD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BC6B81">
        <w:rPr>
          <w:noProof/>
          <w:rtl/>
        </w:rPr>
        <w:drawing>
          <wp:inline distT="0" distB="0" distL="0" distR="0">
            <wp:extent cx="764275" cy="1105082"/>
            <wp:effectExtent l="19050" t="0" r="0" b="0"/>
            <wp:docPr id="23" name="il_fi" descr="http://www.daviddarling.info/images/chlorine_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viddarling.info/images/chlorine_ga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67" cy="110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 w:rsidR="003E7ADD">
        <w:rPr>
          <w:rFonts w:hint="cs"/>
          <w:rtl/>
        </w:rPr>
        <w:t xml:space="preserve"> </w:t>
      </w:r>
      <w:r w:rsidR="003E7ADD" w:rsidRPr="003E7ADD">
        <w:rPr>
          <w:noProof/>
          <w:rtl/>
        </w:rPr>
        <w:drawing>
          <wp:inline distT="0" distB="0" distL="0" distR="0">
            <wp:extent cx="745224" cy="1084665"/>
            <wp:effectExtent l="19050" t="19050" r="16776" b="20235"/>
            <wp:docPr id="24" name="il_fi" descr="http://www.alriyadh.com/2010/09/19/img/31893400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riyadh.com/2010/09/19/img/3189340041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7" cy="10841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ADD" w:rsidRPr="003E7ADD" w:rsidRDefault="003E7ADD" w:rsidP="003E7ADD">
      <w:pPr>
        <w:rPr>
          <w:sz w:val="16"/>
          <w:szCs w:val="16"/>
          <w:rtl/>
        </w:rPr>
      </w:pPr>
    </w:p>
    <w:p w:rsidR="003E7ADD" w:rsidRDefault="00A434E2" w:rsidP="003E7ADD">
      <w:pPr>
        <w:rPr>
          <w:rtl/>
        </w:rPr>
      </w:pPr>
      <w:r>
        <w:rPr>
          <w:rFonts w:hint="cs"/>
          <w:rtl/>
        </w:rPr>
        <w:t xml:space="preserve">     </w:t>
      </w:r>
      <w:r w:rsidR="003E7ADD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الألماس                </w:t>
      </w:r>
      <w:r w:rsidR="003E7ADD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النحاس              </w:t>
      </w:r>
      <w:r w:rsidR="003E7ADD">
        <w:rPr>
          <w:rFonts w:hint="cs"/>
          <w:rtl/>
        </w:rPr>
        <w:t xml:space="preserve">  </w:t>
      </w:r>
      <w:r>
        <w:rPr>
          <w:rFonts w:hint="cs"/>
          <w:rtl/>
        </w:rPr>
        <w:t xml:space="preserve">البلاستيك           </w:t>
      </w:r>
      <w:r w:rsidR="003E7ADD">
        <w:rPr>
          <w:rFonts w:hint="cs"/>
          <w:rtl/>
        </w:rPr>
        <w:t xml:space="preserve">  </w:t>
      </w:r>
      <w:r>
        <w:rPr>
          <w:rFonts w:hint="cs"/>
          <w:rtl/>
        </w:rPr>
        <w:t xml:space="preserve">المغناطيس       </w:t>
      </w:r>
      <w:r w:rsidR="003E7ADD">
        <w:rPr>
          <w:rFonts w:hint="cs"/>
          <w:rtl/>
        </w:rPr>
        <w:t xml:space="preserve">       </w:t>
      </w:r>
      <w:r>
        <w:rPr>
          <w:rFonts w:hint="cs"/>
          <w:rtl/>
        </w:rPr>
        <w:t>ال</w:t>
      </w:r>
      <w:r w:rsidR="003E7ADD">
        <w:rPr>
          <w:rFonts w:hint="cs"/>
          <w:rtl/>
        </w:rPr>
        <w:t xml:space="preserve">ذهب           </w:t>
      </w:r>
      <w:r>
        <w:rPr>
          <w:rFonts w:hint="cs"/>
          <w:rtl/>
        </w:rPr>
        <w:t xml:space="preserve"> </w:t>
      </w:r>
      <w:r w:rsidR="003E7ADD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3E7ADD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الكلور</w:t>
      </w:r>
      <w:proofErr w:type="spellEnd"/>
      <w:r>
        <w:rPr>
          <w:rFonts w:hint="cs"/>
          <w:rtl/>
        </w:rPr>
        <w:t xml:space="preserve">          </w:t>
      </w:r>
      <w:r w:rsidR="003E7ADD">
        <w:rPr>
          <w:rFonts w:hint="cs"/>
          <w:rtl/>
        </w:rPr>
        <w:t xml:space="preserve">     </w:t>
      </w:r>
      <w:r>
        <w:rPr>
          <w:rFonts w:hint="cs"/>
          <w:rtl/>
        </w:rPr>
        <w:t>ال</w:t>
      </w:r>
      <w:r w:rsidR="003E7ADD">
        <w:rPr>
          <w:rFonts w:hint="cs"/>
          <w:rtl/>
        </w:rPr>
        <w:t xml:space="preserve">ألمونيوم </w:t>
      </w:r>
    </w:p>
    <w:p w:rsidR="005026DE" w:rsidRDefault="003E7ADD" w:rsidP="005026DE">
      <w:pPr>
        <w:rPr>
          <w:rtl/>
        </w:rPr>
      </w:pPr>
      <w:r>
        <w:rPr>
          <w:rFonts w:hint="cs"/>
          <w:rtl/>
        </w:rPr>
        <w:t xml:space="preserve"> </w:t>
      </w:r>
      <w:r w:rsidR="00A434E2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القساوة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</w:t>
      </w:r>
      <w:r w:rsidR="00A434E2">
        <w:rPr>
          <w:rFonts w:hint="cs"/>
          <w:rtl/>
        </w:rPr>
        <w:t xml:space="preserve">          </w:t>
      </w:r>
      <w:proofErr w:type="spellStart"/>
      <w:r w:rsidR="00A434E2">
        <w:rPr>
          <w:rFonts w:hint="cs"/>
          <w:rtl/>
        </w:rPr>
        <w:t>(</w:t>
      </w:r>
      <w:proofErr w:type="spellEnd"/>
      <w:r w:rsidR="00A434E2">
        <w:rPr>
          <w:rFonts w:hint="cs"/>
          <w:rtl/>
        </w:rPr>
        <w:t xml:space="preserve"> الموصلية </w:t>
      </w:r>
      <w:proofErr w:type="spellStart"/>
      <w:r w:rsidR="00A434E2">
        <w:rPr>
          <w:rFonts w:hint="cs"/>
          <w:rtl/>
        </w:rPr>
        <w:t>)</w:t>
      </w:r>
      <w:proofErr w:type="spellEnd"/>
      <w:r w:rsidR="00A434E2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العازلية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المغناطيسية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الملمس واللمعان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</w:t>
      </w:r>
      <w:r w:rsidR="00A434E2">
        <w:rPr>
          <w:rFonts w:hint="cs"/>
          <w:rtl/>
        </w:rPr>
        <w:t xml:space="preserve">   </w:t>
      </w:r>
      <w:proofErr w:type="spellStart"/>
      <w:r w:rsidR="00A434E2">
        <w:rPr>
          <w:rFonts w:hint="cs"/>
          <w:rtl/>
        </w:rPr>
        <w:t>(</w:t>
      </w:r>
      <w:proofErr w:type="spellEnd"/>
      <w:r w:rsidR="00A434E2">
        <w:rPr>
          <w:rFonts w:hint="cs"/>
          <w:rtl/>
        </w:rPr>
        <w:t xml:space="preserve"> الرائحة </w:t>
      </w:r>
      <w:proofErr w:type="spellStart"/>
      <w:r w:rsidR="00A434E2">
        <w:rPr>
          <w:rFonts w:hint="cs"/>
          <w:rtl/>
        </w:rPr>
        <w:t>)</w:t>
      </w:r>
      <w:proofErr w:type="spellEnd"/>
      <w:r w:rsidR="00A434E2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="00A434E2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الموصلية </w:t>
      </w:r>
      <w:proofErr w:type="spellStart"/>
      <w:r>
        <w:rPr>
          <w:rFonts w:hint="cs"/>
          <w:rtl/>
        </w:rPr>
        <w:t>)</w:t>
      </w:r>
      <w:proofErr w:type="spellEnd"/>
    </w:p>
    <w:p w:rsidR="00BC6B81" w:rsidRDefault="00BC6B81" w:rsidP="005026DE">
      <w:pPr>
        <w:rPr>
          <w:rtl/>
        </w:rPr>
      </w:pPr>
    </w:p>
    <w:p w:rsidR="005026DE" w:rsidRDefault="005026DE" w:rsidP="005026DE">
      <w:pPr>
        <w:rPr>
          <w:rtl/>
        </w:rPr>
      </w:pPr>
    </w:p>
    <w:p w:rsidR="00876A0F" w:rsidRPr="00876A0F" w:rsidRDefault="00A2637A" w:rsidP="009C7DDB">
      <w:pPr>
        <w:jc w:val="center"/>
        <w:rPr>
          <w:b/>
          <w:bCs/>
          <w:sz w:val="16"/>
          <w:szCs w:val="16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40-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تعداد أنواع </w:t>
      </w:r>
      <w:proofErr w:type="spellStart"/>
      <w:r>
        <w:rPr>
          <w:rFonts w:hint="cs"/>
          <w:b/>
          <w:bCs/>
          <w:sz w:val="28"/>
          <w:szCs w:val="28"/>
          <w:rtl/>
        </w:rPr>
        <w:t>المخاليط</w:t>
      </w:r>
      <w:proofErr w:type="spellEnd"/>
    </w:p>
    <w:p w:rsidR="00876A0F" w:rsidRDefault="00A2637A" w:rsidP="00876A0F">
      <w:pPr>
        <w:rPr>
          <w:b/>
          <w:bCs/>
          <w:color w:val="00B050"/>
          <w:u w:val="single"/>
          <w:rtl/>
        </w:rPr>
      </w:pPr>
      <w:r>
        <w:rPr>
          <w:rFonts w:hint="cs"/>
          <w:b/>
          <w:bCs/>
          <w:color w:val="00B050"/>
          <w:u w:val="single"/>
          <w:rtl/>
        </w:rPr>
        <w:t xml:space="preserve">أنواع </w:t>
      </w:r>
      <w:proofErr w:type="spellStart"/>
      <w:r>
        <w:rPr>
          <w:rFonts w:hint="cs"/>
          <w:b/>
          <w:bCs/>
          <w:color w:val="00B050"/>
          <w:u w:val="single"/>
          <w:rtl/>
        </w:rPr>
        <w:t>المخاليط</w:t>
      </w:r>
      <w:proofErr w:type="spellEnd"/>
      <w:r w:rsidR="00876A0F" w:rsidRPr="00876A0F">
        <w:rPr>
          <w:rFonts w:hint="cs"/>
          <w:b/>
          <w:bCs/>
          <w:color w:val="00B050"/>
          <w:u w:val="single"/>
          <w:rtl/>
        </w:rPr>
        <w:t xml:space="preserve"> </w:t>
      </w:r>
      <w:proofErr w:type="spellStart"/>
      <w:r w:rsidR="00876A0F" w:rsidRPr="00876A0F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876A0F" w:rsidRDefault="004C1FF7" w:rsidP="00A67363">
      <w:pPr>
        <w:pStyle w:val="a5"/>
        <w:numPr>
          <w:ilvl w:val="0"/>
          <w:numId w:val="7"/>
        </w:numPr>
      </w:pPr>
      <w:proofErr w:type="spellStart"/>
      <w:r>
        <w:rPr>
          <w:rFonts w:hint="cs"/>
          <w:rtl/>
        </w:rPr>
        <w:t>مخاليط</w:t>
      </w:r>
      <w:proofErr w:type="spellEnd"/>
      <w:r>
        <w:rPr>
          <w:rFonts w:hint="cs"/>
          <w:rtl/>
        </w:rPr>
        <w:t xml:space="preserve"> متجانسة</w:t>
      </w:r>
    </w:p>
    <w:p w:rsidR="00A2637A" w:rsidRDefault="004C1FF7" w:rsidP="00A2637A">
      <w:pPr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المعلق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الصلصة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</w:p>
    <w:p w:rsidR="004C1FF7" w:rsidRDefault="004C1FF7" w:rsidP="00A2637A">
      <w:pPr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المستحلب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معجون الأسنان </w:t>
      </w:r>
      <w:proofErr w:type="spellStart"/>
      <w:r>
        <w:rPr>
          <w:rFonts w:hint="cs"/>
          <w:rtl/>
        </w:rPr>
        <w:t>)</w:t>
      </w:r>
      <w:proofErr w:type="spellEnd"/>
    </w:p>
    <w:p w:rsidR="004C1FF7" w:rsidRDefault="004C1FF7" w:rsidP="00A2637A"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الغروي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الدخان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الضباب </w:t>
      </w:r>
      <w:proofErr w:type="spellStart"/>
      <w:r>
        <w:rPr>
          <w:rFonts w:hint="cs"/>
          <w:rtl/>
        </w:rPr>
        <w:t>)</w:t>
      </w:r>
      <w:proofErr w:type="spellEnd"/>
    </w:p>
    <w:p w:rsidR="00876A0F" w:rsidRDefault="004C1FF7" w:rsidP="00A67363">
      <w:pPr>
        <w:pStyle w:val="a5"/>
        <w:numPr>
          <w:ilvl w:val="0"/>
          <w:numId w:val="7"/>
        </w:numPr>
      </w:pPr>
      <w:proofErr w:type="spellStart"/>
      <w:r>
        <w:rPr>
          <w:rFonts w:hint="cs"/>
          <w:rtl/>
        </w:rPr>
        <w:t>مخاليط</w:t>
      </w:r>
      <w:proofErr w:type="spellEnd"/>
      <w:r>
        <w:rPr>
          <w:rFonts w:hint="cs"/>
          <w:rtl/>
        </w:rPr>
        <w:t xml:space="preserve"> غير متجانسة</w:t>
      </w:r>
    </w:p>
    <w:p w:rsidR="004C1FF7" w:rsidRDefault="004C1FF7" w:rsidP="004C1FF7">
      <w:pPr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السلطة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المكسرات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الحليب الطازج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الغيوم والهواء </w:t>
      </w:r>
    </w:p>
    <w:p w:rsidR="004C1FF7" w:rsidRDefault="004C1FF7" w:rsidP="004C1FF7">
      <w:pPr>
        <w:rPr>
          <w:rtl/>
        </w:rPr>
      </w:pPr>
    </w:p>
    <w:p w:rsidR="004C1FF7" w:rsidRDefault="004C1FF7" w:rsidP="004C1FF7">
      <w:pPr>
        <w:rPr>
          <w:rtl/>
        </w:rPr>
      </w:pPr>
    </w:p>
    <w:p w:rsidR="004C1FF7" w:rsidRDefault="004C1FF7" w:rsidP="004C1FF7">
      <w:pPr>
        <w:jc w:val="center"/>
        <w:rPr>
          <w:b/>
          <w:bCs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41-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تكوين مخلوطا عملياً وفصل مكونات مخلوط آخر</w:t>
      </w:r>
    </w:p>
    <w:p w:rsidR="009C7DDB" w:rsidRPr="009C7DDB" w:rsidRDefault="009C7DDB" w:rsidP="004C1FF7">
      <w:pPr>
        <w:jc w:val="center"/>
        <w:rPr>
          <w:b/>
          <w:bCs/>
          <w:sz w:val="16"/>
          <w:szCs w:val="16"/>
          <w:rtl/>
        </w:rPr>
      </w:pPr>
    </w:p>
    <w:p w:rsidR="00BC6B81" w:rsidRPr="00BC6B81" w:rsidRDefault="004C1FF7" w:rsidP="00FE7E68">
      <w:pPr>
        <w:rPr>
          <w:rtl/>
        </w:rPr>
      </w:pPr>
      <w:r>
        <w:rPr>
          <w:rFonts w:hint="cs"/>
          <w:rtl/>
        </w:rPr>
        <w:t xml:space="preserve">يتم تنفيذ هذه المهارة عملياً من قبل الطالبات في معمل العلوم </w:t>
      </w:r>
      <w:proofErr w:type="spellStart"/>
      <w:r>
        <w:rPr>
          <w:rFonts w:hint="cs"/>
          <w:rtl/>
        </w:rPr>
        <w:t>.</w:t>
      </w:r>
      <w:proofErr w:type="spellEnd"/>
    </w:p>
    <w:p w:rsidR="00DB47C1" w:rsidRPr="004C1FF7" w:rsidRDefault="006F494E" w:rsidP="00876A0F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rect id="_x0000_s1028" style="position:absolute;left:0;text-align:left;margin-left:-9pt;margin-top:-8.25pt;width:549pt;height:774pt;z-index:-251664896" strokeweight="4pt">
            <v:stroke linestyle="thickBetweenThin"/>
            <w10:wrap anchorx="page"/>
          </v:rect>
        </w:pict>
      </w:r>
      <w:r w:rsidR="004C1FF7" w:rsidRPr="004C1FF7">
        <w:rPr>
          <w:rFonts w:hint="cs"/>
          <w:b/>
          <w:bCs/>
          <w:noProof/>
          <w:sz w:val="28"/>
          <w:szCs w:val="28"/>
          <w:rtl/>
        </w:rPr>
        <w:t>42- * تفسير حدوث التغير الكيميائي</w:t>
      </w:r>
      <w:r w:rsidR="00876A0F" w:rsidRPr="004C1FF7">
        <w:rPr>
          <w:rFonts w:hint="cs"/>
          <w:b/>
          <w:bCs/>
          <w:sz w:val="28"/>
          <w:szCs w:val="28"/>
          <w:rtl/>
        </w:rPr>
        <w:t xml:space="preserve">   </w:t>
      </w:r>
    </w:p>
    <w:p w:rsidR="00876A0F" w:rsidRPr="00FE7E68" w:rsidRDefault="00FE7E68" w:rsidP="005026DE">
      <w:pPr>
        <w:jc w:val="lowKashida"/>
        <w:rPr>
          <w:b/>
          <w:bCs/>
          <w:color w:val="00B050"/>
          <w:u w:val="single"/>
          <w:rtl/>
        </w:rPr>
      </w:pPr>
      <w:r w:rsidRPr="00FE7E68">
        <w:rPr>
          <w:rFonts w:hint="cs"/>
          <w:b/>
          <w:bCs/>
          <w:color w:val="00B050"/>
          <w:u w:val="single"/>
          <w:rtl/>
        </w:rPr>
        <w:t xml:space="preserve">حدوث التغير الكيميائي </w:t>
      </w:r>
      <w:proofErr w:type="spellStart"/>
      <w:r w:rsidRPr="00FE7E68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876A0F" w:rsidRDefault="009535C5" w:rsidP="005026DE">
      <w:pPr>
        <w:jc w:val="lowKashida"/>
        <w:rPr>
          <w:rtl/>
        </w:rPr>
      </w:pPr>
      <w:r>
        <w:rPr>
          <w:rFonts w:hint="cs"/>
          <w:rtl/>
        </w:rPr>
        <w:t xml:space="preserve">تتكون المواد من </w:t>
      </w:r>
      <w:proofErr w:type="spellStart"/>
      <w:r>
        <w:rPr>
          <w:rFonts w:hint="cs"/>
          <w:rtl/>
        </w:rPr>
        <w:t>ذرات</w:t>
      </w:r>
      <w:proofErr w:type="spellEnd"/>
      <w:r>
        <w:rPr>
          <w:rFonts w:hint="cs"/>
          <w:rtl/>
        </w:rPr>
        <w:t xml:space="preserve"> مرتبطة معاً بعض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وعندما ترتبط </w:t>
      </w:r>
      <w:proofErr w:type="spellStart"/>
      <w:r>
        <w:rPr>
          <w:rFonts w:hint="cs"/>
          <w:rtl/>
        </w:rPr>
        <w:t>ذرات</w:t>
      </w:r>
      <w:proofErr w:type="spellEnd"/>
      <w:r>
        <w:rPr>
          <w:rFonts w:hint="cs"/>
          <w:rtl/>
        </w:rPr>
        <w:t xml:space="preserve"> مع </w:t>
      </w:r>
      <w:proofErr w:type="spellStart"/>
      <w:r>
        <w:rPr>
          <w:rFonts w:hint="cs"/>
          <w:rtl/>
        </w:rPr>
        <w:t>ذرات</w:t>
      </w:r>
      <w:proofErr w:type="spellEnd"/>
      <w:r>
        <w:rPr>
          <w:rFonts w:hint="cs"/>
          <w:rtl/>
        </w:rPr>
        <w:t xml:space="preserve"> أخرى تتكون الرابطة الكيميائية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قوة تجعل </w:t>
      </w:r>
      <w:proofErr w:type="spellStart"/>
      <w:r>
        <w:rPr>
          <w:rFonts w:hint="cs"/>
          <w:rtl/>
        </w:rPr>
        <w:t>الذرات</w:t>
      </w:r>
      <w:proofErr w:type="spellEnd"/>
      <w:r>
        <w:rPr>
          <w:rFonts w:hint="cs"/>
          <w:rtl/>
        </w:rPr>
        <w:t xml:space="preserve"> تترابط معاً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وتكوين هذه الروابط </w:t>
      </w:r>
      <w:r w:rsidR="009C7A71">
        <w:rPr>
          <w:rFonts w:hint="cs"/>
          <w:rtl/>
        </w:rPr>
        <w:t>أو</w:t>
      </w:r>
      <w:r>
        <w:rPr>
          <w:rFonts w:hint="cs"/>
          <w:rtl/>
        </w:rPr>
        <w:t xml:space="preserve"> تفكيكها يغير الخصائص الكيميائية للمادة </w:t>
      </w:r>
      <w:proofErr w:type="spellStart"/>
      <w:r>
        <w:rPr>
          <w:rFonts w:hint="cs"/>
          <w:rtl/>
        </w:rPr>
        <w:t>.</w:t>
      </w:r>
      <w:proofErr w:type="spellEnd"/>
    </w:p>
    <w:p w:rsidR="009535C5" w:rsidRDefault="009535C5" w:rsidP="005026DE">
      <w:pPr>
        <w:jc w:val="lowKashida"/>
        <w:rPr>
          <w:rtl/>
        </w:rPr>
      </w:pPr>
      <w:r>
        <w:rPr>
          <w:rFonts w:hint="cs"/>
          <w:rtl/>
        </w:rPr>
        <w:t xml:space="preserve">مثل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الفحم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يتكون من </w:t>
      </w:r>
      <w:proofErr w:type="spellStart"/>
      <w:r>
        <w:rPr>
          <w:rFonts w:hint="cs"/>
          <w:rtl/>
        </w:rPr>
        <w:t>ذرات</w:t>
      </w:r>
      <w:proofErr w:type="spellEnd"/>
      <w:r>
        <w:rPr>
          <w:rFonts w:hint="cs"/>
          <w:rtl/>
        </w:rPr>
        <w:t xml:space="preserve"> الكربون المترابطة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وعندما يحترق فإن جزيئات الأكسجين في الهواء تترابط مع </w:t>
      </w:r>
      <w:proofErr w:type="spellStart"/>
      <w:r>
        <w:rPr>
          <w:rFonts w:hint="cs"/>
          <w:rtl/>
        </w:rPr>
        <w:t>ذرات</w:t>
      </w:r>
      <w:proofErr w:type="spellEnd"/>
      <w:r>
        <w:rPr>
          <w:rFonts w:hint="cs"/>
          <w:rtl/>
        </w:rPr>
        <w:t xml:space="preserve"> الكربون مكونة جزيئات جديدة من ثاني أكسيد الكربون الذي يختلف في خصائصه عن كل من الكربون والأكسجين </w:t>
      </w:r>
      <w:proofErr w:type="spellStart"/>
      <w:r>
        <w:rPr>
          <w:rFonts w:hint="cs"/>
          <w:rtl/>
        </w:rPr>
        <w:t>.</w:t>
      </w:r>
      <w:proofErr w:type="spellEnd"/>
    </w:p>
    <w:p w:rsidR="009535C5" w:rsidRDefault="009535C5" w:rsidP="005026DE">
      <w:pPr>
        <w:jc w:val="lowKashida"/>
        <w:rPr>
          <w:rtl/>
        </w:rPr>
      </w:pP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إذاً فإن التغير الكيميائي ينتج عنه مواد جديدة لها خصائص كيميائية تختلف عن خصائص المواد الأصلية </w:t>
      </w:r>
      <w:proofErr w:type="spellStart"/>
      <w:r>
        <w:rPr>
          <w:rFonts w:hint="cs"/>
          <w:rtl/>
        </w:rPr>
        <w:t>.</w:t>
      </w:r>
      <w:proofErr w:type="spellEnd"/>
    </w:p>
    <w:p w:rsidR="00876A0F" w:rsidRDefault="00876A0F" w:rsidP="005026DE">
      <w:pPr>
        <w:jc w:val="lowKashida"/>
        <w:rPr>
          <w:rtl/>
        </w:rPr>
      </w:pPr>
    </w:p>
    <w:p w:rsidR="00876A0F" w:rsidRPr="00427F83" w:rsidRDefault="00876A0F" w:rsidP="005026DE">
      <w:pPr>
        <w:jc w:val="lowKashida"/>
        <w:rPr>
          <w:rtl/>
        </w:rPr>
      </w:pPr>
    </w:p>
    <w:p w:rsidR="00243ACF" w:rsidRPr="00243ACF" w:rsidRDefault="009535C5" w:rsidP="009535C5">
      <w:pPr>
        <w:jc w:val="center"/>
        <w:rPr>
          <w:b/>
          <w:bCs/>
          <w:sz w:val="16"/>
          <w:szCs w:val="16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43-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التمثيل لتفاعل طارد للطاقة وآخر ماص للطاقة</w:t>
      </w:r>
    </w:p>
    <w:p w:rsidR="009535C5" w:rsidRDefault="009535C5" w:rsidP="009535C5">
      <w:pPr>
        <w:jc w:val="lowKashida"/>
        <w:rPr>
          <w:b/>
          <w:bCs/>
          <w:color w:val="00B050"/>
          <w:u w:val="single"/>
          <w:rtl/>
        </w:rPr>
      </w:pPr>
      <w:r>
        <w:rPr>
          <w:rFonts w:hint="cs"/>
          <w:b/>
          <w:bCs/>
          <w:color w:val="00B050"/>
          <w:u w:val="single"/>
          <w:rtl/>
        </w:rPr>
        <w:t>تفاعل طارد للطاقة</w:t>
      </w:r>
      <w:r w:rsidR="005026DE" w:rsidRPr="00243ACF">
        <w:rPr>
          <w:rFonts w:hint="cs"/>
          <w:b/>
          <w:bCs/>
          <w:color w:val="00B050"/>
          <w:u w:val="single"/>
          <w:rtl/>
        </w:rPr>
        <w:t xml:space="preserve"> </w:t>
      </w:r>
      <w:proofErr w:type="spellStart"/>
      <w:r w:rsidR="005026DE" w:rsidRPr="00243ACF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5026DE" w:rsidRDefault="009535C5" w:rsidP="009535C5">
      <w:pPr>
        <w:jc w:val="lowKashida"/>
        <w:rPr>
          <w:rtl/>
        </w:rPr>
      </w:pPr>
      <w:r>
        <w:rPr>
          <w:rFonts w:hint="cs"/>
          <w:rtl/>
        </w:rPr>
        <w:t xml:space="preserve">المشعل الكهربائي الذي </w:t>
      </w:r>
      <w:r w:rsidR="009C7A71">
        <w:rPr>
          <w:rFonts w:hint="cs"/>
          <w:rtl/>
        </w:rPr>
        <w:t xml:space="preserve">يستخدم في اللحام </w:t>
      </w:r>
      <w:proofErr w:type="spellStart"/>
      <w:r w:rsidR="009C7A71">
        <w:rPr>
          <w:rFonts w:hint="cs"/>
          <w:rtl/>
        </w:rPr>
        <w:t>,</w:t>
      </w:r>
      <w:proofErr w:type="spellEnd"/>
      <w:r w:rsidR="009C7A71">
        <w:rPr>
          <w:rFonts w:hint="cs"/>
          <w:rtl/>
        </w:rPr>
        <w:t xml:space="preserve"> حيث ينتج ضوء</w:t>
      </w:r>
      <w:r>
        <w:rPr>
          <w:rFonts w:hint="cs"/>
          <w:rtl/>
        </w:rPr>
        <w:t xml:space="preserve">اً وكمية من الحرارة كافية لقطع الفلز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ينتج شعاع المشعل تفاعل غازين معاً ويعطي التفاعل بينهما الكثير من الطاقة في صورة ضوء وحرارة في مدة زمنية قصيرة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احتراق الشمعة ينتج عنه طاقة ضوئية وحرارية </w:t>
      </w:r>
      <w:proofErr w:type="spellStart"/>
      <w:r>
        <w:rPr>
          <w:rFonts w:hint="cs"/>
          <w:rtl/>
        </w:rPr>
        <w:t>.</w:t>
      </w:r>
      <w:proofErr w:type="spellEnd"/>
    </w:p>
    <w:p w:rsidR="009535C5" w:rsidRPr="009535C5" w:rsidRDefault="009535C5" w:rsidP="009535C5">
      <w:pPr>
        <w:jc w:val="lowKashida"/>
        <w:rPr>
          <w:b/>
          <w:bCs/>
          <w:color w:val="00B050"/>
          <w:u w:val="single"/>
          <w:rtl/>
        </w:rPr>
      </w:pPr>
      <w:r w:rsidRPr="009535C5">
        <w:rPr>
          <w:rFonts w:hint="cs"/>
          <w:b/>
          <w:bCs/>
          <w:color w:val="00B050"/>
          <w:u w:val="single"/>
          <w:rtl/>
        </w:rPr>
        <w:t xml:space="preserve">تفاعل ماص للطاقة </w:t>
      </w:r>
      <w:proofErr w:type="spellStart"/>
      <w:r w:rsidRPr="009535C5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9535C5" w:rsidRPr="009535C5" w:rsidRDefault="009535C5" w:rsidP="009535C5">
      <w:pPr>
        <w:jc w:val="lowKashida"/>
        <w:rPr>
          <w:b/>
          <w:bCs/>
          <w:color w:val="00B050"/>
          <w:u w:val="single"/>
          <w:rtl/>
        </w:rPr>
      </w:pPr>
      <w:r>
        <w:rPr>
          <w:rFonts w:hint="cs"/>
          <w:rtl/>
        </w:rPr>
        <w:t xml:space="preserve">تفكك كربونات الكالسيوم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تتطلب توافر مصدر طاقة مستمر ليستمر التفاعل وإذا توقف هذا المصدر عن تزويد طاقة فإن التفاعل يتوقف فوراً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عملية البناء الضوئي في النباتات </w:t>
      </w:r>
      <w:proofErr w:type="spellStart"/>
      <w:r>
        <w:rPr>
          <w:rFonts w:hint="cs"/>
          <w:rtl/>
        </w:rPr>
        <w:t>.</w:t>
      </w:r>
      <w:proofErr w:type="spellEnd"/>
    </w:p>
    <w:p w:rsidR="005026DE" w:rsidRPr="000A5555" w:rsidRDefault="005026DE" w:rsidP="005026DE">
      <w:pPr>
        <w:rPr>
          <w:b/>
          <w:bCs/>
          <w:rtl/>
        </w:rPr>
      </w:pPr>
    </w:p>
    <w:p w:rsidR="005026DE" w:rsidRPr="000A5555" w:rsidRDefault="005026DE" w:rsidP="005026DE">
      <w:pPr>
        <w:rPr>
          <w:b/>
          <w:bCs/>
          <w:rtl/>
        </w:rPr>
      </w:pPr>
    </w:p>
    <w:p w:rsidR="005026DE" w:rsidRPr="00243ACF" w:rsidRDefault="009C7A71" w:rsidP="00243ACF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44-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تصنيف العناصر في الجدول الدوري وفقاً لخصائصها</w:t>
      </w:r>
    </w:p>
    <w:p w:rsidR="00243ACF" w:rsidRDefault="009C7A71" w:rsidP="00243ACF">
      <w:pPr>
        <w:rPr>
          <w:noProof/>
          <w:rtl/>
        </w:rPr>
      </w:pPr>
      <w:r>
        <w:rPr>
          <w:rFonts w:hint="cs"/>
          <w:noProof/>
          <w:rtl/>
        </w:rPr>
        <w:t>* تصنف العناصر في الجدول الدوري</w:t>
      </w:r>
      <w:r w:rsidR="007F6000">
        <w:rPr>
          <w:rFonts w:hint="cs"/>
          <w:noProof/>
          <w:rtl/>
        </w:rPr>
        <w:t xml:space="preserve"> حسب خصائصها الكيميائية المتشابهة ..</w:t>
      </w:r>
    </w:p>
    <w:p w:rsidR="009C7DDB" w:rsidRDefault="007F6000" w:rsidP="009C7DDB">
      <w:pPr>
        <w:rPr>
          <w:noProof/>
          <w:rtl/>
        </w:rPr>
      </w:pPr>
      <w:r>
        <w:rPr>
          <w:rFonts w:hint="cs"/>
          <w:noProof/>
          <w:rtl/>
        </w:rPr>
        <w:t xml:space="preserve">1- تقع </w:t>
      </w:r>
      <w:r w:rsidRPr="007F6000">
        <w:rPr>
          <w:rFonts w:hint="cs"/>
          <w:b/>
          <w:bCs/>
          <w:noProof/>
          <w:color w:val="FF0000"/>
          <w:rtl/>
        </w:rPr>
        <w:t xml:space="preserve">الفلزات </w:t>
      </w:r>
      <w:r>
        <w:rPr>
          <w:rFonts w:hint="cs"/>
          <w:noProof/>
          <w:rtl/>
        </w:rPr>
        <w:t xml:space="preserve">في الجانب الأيسر من الجدول الدوري </w:t>
      </w:r>
      <w:r w:rsidR="009C7DDB">
        <w:rPr>
          <w:rFonts w:hint="cs"/>
          <w:noProof/>
          <w:rtl/>
        </w:rPr>
        <w:t>.</w:t>
      </w:r>
    </w:p>
    <w:p w:rsidR="007F6000" w:rsidRDefault="009C7DDB" w:rsidP="009C7DDB">
      <w:pPr>
        <w:rPr>
          <w:noProof/>
          <w:rtl/>
        </w:rPr>
      </w:pPr>
      <w:r>
        <w:rPr>
          <w:rFonts w:hint="cs"/>
          <w:noProof/>
          <w:rtl/>
        </w:rPr>
        <w:t xml:space="preserve">            </w:t>
      </w:r>
      <w:r w:rsidR="007F6000">
        <w:rPr>
          <w:rFonts w:hint="cs"/>
          <w:noProof/>
          <w:rtl/>
        </w:rPr>
        <w:t xml:space="preserve">خصائصها </w:t>
      </w:r>
      <w:r w:rsidR="00A434E2">
        <w:rPr>
          <w:rFonts w:hint="cs"/>
          <w:noProof/>
          <w:rtl/>
        </w:rPr>
        <w:t xml:space="preserve">: </w:t>
      </w:r>
      <w:r w:rsidR="007F6000">
        <w:rPr>
          <w:rFonts w:hint="cs"/>
          <w:noProof/>
          <w:rtl/>
        </w:rPr>
        <w:t xml:space="preserve">( اللمعان </w:t>
      </w:r>
      <w:r w:rsidR="007F6000">
        <w:rPr>
          <w:noProof/>
          <w:rtl/>
        </w:rPr>
        <w:t>–</w:t>
      </w:r>
      <w:r w:rsidR="007F6000">
        <w:rPr>
          <w:rFonts w:hint="cs"/>
          <w:noProof/>
          <w:rtl/>
        </w:rPr>
        <w:t xml:space="preserve"> قابلية الثني بسهولة </w:t>
      </w:r>
      <w:r w:rsidR="007F6000">
        <w:rPr>
          <w:noProof/>
          <w:rtl/>
        </w:rPr>
        <w:t>–</w:t>
      </w:r>
      <w:r w:rsidR="007F6000">
        <w:rPr>
          <w:rFonts w:hint="cs"/>
          <w:noProof/>
          <w:rtl/>
        </w:rPr>
        <w:t xml:space="preserve"> موصلة للحرارة والكهرباء ) .</w:t>
      </w:r>
    </w:p>
    <w:p w:rsidR="007F6000" w:rsidRPr="009C7DDB" w:rsidRDefault="007F6000" w:rsidP="00243ACF">
      <w:pPr>
        <w:rPr>
          <w:noProof/>
          <w:u w:val="single"/>
          <w:rtl/>
        </w:rPr>
      </w:pPr>
      <w:r w:rsidRPr="009C7DDB">
        <w:rPr>
          <w:rFonts w:hint="cs"/>
          <w:noProof/>
          <w:u w:val="single"/>
          <w:rtl/>
        </w:rPr>
        <w:t>تصنف الفلزات إلى ثلاث فئات :</w:t>
      </w:r>
    </w:p>
    <w:p w:rsidR="007F6000" w:rsidRPr="007F6000" w:rsidRDefault="007F6000" w:rsidP="003A447C">
      <w:pPr>
        <w:rPr>
          <w:noProof/>
          <w:rtl/>
        </w:rPr>
      </w:pPr>
      <w:r w:rsidRPr="00FF16FE">
        <w:rPr>
          <w:rFonts w:hint="cs"/>
          <w:noProof/>
          <w:color w:val="0070C0"/>
          <w:rtl/>
        </w:rPr>
        <w:t>* فلزات قلوية :</w:t>
      </w:r>
      <w:r w:rsidR="003A447C">
        <w:rPr>
          <w:rFonts w:hint="cs"/>
          <w:noProof/>
          <w:rtl/>
        </w:rPr>
        <w:t xml:space="preserve"> تقع في الجانب الأيسر</w:t>
      </w:r>
      <w:r w:rsidRPr="007F6000">
        <w:rPr>
          <w:rFonts w:hint="cs"/>
          <w:noProof/>
          <w:rtl/>
        </w:rPr>
        <w:t>من الجدول الدوري</w:t>
      </w:r>
      <w:r w:rsidR="003A447C">
        <w:rPr>
          <w:rFonts w:hint="cs"/>
          <w:noProof/>
          <w:rtl/>
        </w:rPr>
        <w:t xml:space="preserve"> ,</w:t>
      </w:r>
      <w:r w:rsidRPr="007F6000">
        <w:rPr>
          <w:rFonts w:hint="cs"/>
          <w:noProof/>
          <w:rtl/>
        </w:rPr>
        <w:t xml:space="preserve"> منها ( الصوديوم </w:t>
      </w:r>
      <w:r w:rsidRPr="007F6000">
        <w:rPr>
          <w:noProof/>
          <w:rtl/>
        </w:rPr>
        <w:t>–</w:t>
      </w:r>
      <w:r w:rsidRPr="007F6000">
        <w:rPr>
          <w:rFonts w:hint="cs"/>
          <w:noProof/>
          <w:rtl/>
        </w:rPr>
        <w:t xml:space="preserve"> الليثوم </w:t>
      </w:r>
      <w:r w:rsidRPr="007F6000">
        <w:rPr>
          <w:noProof/>
          <w:rtl/>
        </w:rPr>
        <w:t>–</w:t>
      </w:r>
      <w:r w:rsidRPr="007F6000">
        <w:rPr>
          <w:rFonts w:hint="cs"/>
          <w:noProof/>
          <w:rtl/>
        </w:rPr>
        <w:t xml:space="preserve"> البوتاسيوم )</w:t>
      </w:r>
      <w:r w:rsidR="00FF16FE">
        <w:rPr>
          <w:rFonts w:hint="cs"/>
          <w:noProof/>
          <w:rtl/>
        </w:rPr>
        <w:t xml:space="preserve"> .</w:t>
      </w:r>
    </w:p>
    <w:p w:rsidR="007F6000" w:rsidRPr="007F6000" w:rsidRDefault="007F6000" w:rsidP="007F6000">
      <w:pPr>
        <w:rPr>
          <w:noProof/>
          <w:rtl/>
        </w:rPr>
      </w:pPr>
      <w:r w:rsidRPr="007F6000">
        <w:rPr>
          <w:rFonts w:hint="cs"/>
          <w:noProof/>
          <w:rtl/>
        </w:rPr>
        <w:t xml:space="preserve">            خصائصها : ( ناعمة الملمس </w:t>
      </w:r>
      <w:r w:rsidRPr="007F6000">
        <w:rPr>
          <w:noProof/>
          <w:rtl/>
        </w:rPr>
        <w:t>–</w:t>
      </w:r>
      <w:r w:rsidRPr="007F6000">
        <w:rPr>
          <w:rFonts w:hint="cs"/>
          <w:noProof/>
          <w:rtl/>
        </w:rPr>
        <w:t xml:space="preserve"> نشيطة جداً </w:t>
      </w:r>
      <w:r w:rsidRPr="007F6000">
        <w:rPr>
          <w:noProof/>
          <w:rtl/>
        </w:rPr>
        <w:t>–</w:t>
      </w:r>
      <w:r w:rsidRPr="007F6000">
        <w:rPr>
          <w:rFonts w:hint="cs"/>
          <w:noProof/>
          <w:rtl/>
        </w:rPr>
        <w:t xml:space="preserve"> تكون المركبات بسهولة من خلال تفاعلها مع مواد أخرى </w:t>
      </w:r>
      <w:r w:rsidRPr="007F6000">
        <w:rPr>
          <w:noProof/>
          <w:rtl/>
        </w:rPr>
        <w:t>–</w:t>
      </w:r>
      <w:r w:rsidRPr="007F6000">
        <w:rPr>
          <w:rFonts w:hint="cs"/>
          <w:noProof/>
          <w:rtl/>
        </w:rPr>
        <w:t xml:space="preserve"> لا توجد منفردة في الطبيعة </w:t>
      </w:r>
    </w:p>
    <w:p w:rsidR="005026DE" w:rsidRDefault="007F6000" w:rsidP="00243ACF">
      <w:pPr>
        <w:rPr>
          <w:rtl/>
        </w:rPr>
      </w:pPr>
      <w:proofErr w:type="spellStart"/>
      <w:r w:rsidRPr="00FF16FE">
        <w:rPr>
          <w:rFonts w:hint="cs"/>
          <w:color w:val="0070C0"/>
          <w:rtl/>
        </w:rPr>
        <w:t>*</w:t>
      </w:r>
      <w:proofErr w:type="spellEnd"/>
      <w:r w:rsidRPr="00FF16FE">
        <w:rPr>
          <w:rFonts w:hint="cs"/>
          <w:color w:val="0070C0"/>
          <w:rtl/>
        </w:rPr>
        <w:t xml:space="preserve"> فلزات قلوية ترابية </w:t>
      </w:r>
      <w:proofErr w:type="spellStart"/>
      <w:r w:rsidRPr="00FF16FE">
        <w:rPr>
          <w:rFonts w:hint="cs"/>
          <w:color w:val="0070C0"/>
          <w:rtl/>
        </w:rPr>
        <w:t>:</w:t>
      </w:r>
      <w:proofErr w:type="spellEnd"/>
      <w:r w:rsidRPr="007F6000">
        <w:rPr>
          <w:rFonts w:hint="cs"/>
          <w:rtl/>
        </w:rPr>
        <w:t xml:space="preserve"> </w:t>
      </w:r>
      <w:r>
        <w:rPr>
          <w:rFonts w:hint="cs"/>
          <w:rtl/>
        </w:rPr>
        <w:t xml:space="preserve">تقع يمين العناصر القلوية </w:t>
      </w:r>
      <w:proofErr w:type="spellStart"/>
      <w:r w:rsidR="003A447C">
        <w:rPr>
          <w:rFonts w:hint="cs"/>
          <w:rtl/>
        </w:rPr>
        <w:t>,</w:t>
      </w:r>
      <w:proofErr w:type="spellEnd"/>
      <w:r w:rsidR="003A447C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منها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الكالسيوم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الماغنسيوم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 w:rsidR="00FF16FE">
        <w:rPr>
          <w:rFonts w:hint="cs"/>
          <w:rtl/>
        </w:rPr>
        <w:t xml:space="preserve"> </w:t>
      </w:r>
      <w:proofErr w:type="spellStart"/>
      <w:r w:rsidR="00FF16FE">
        <w:rPr>
          <w:rFonts w:hint="cs"/>
          <w:rtl/>
        </w:rPr>
        <w:t>.</w:t>
      </w:r>
      <w:proofErr w:type="spellEnd"/>
    </w:p>
    <w:p w:rsidR="007F6000" w:rsidRDefault="007F6000" w:rsidP="00243ACF">
      <w:pPr>
        <w:rPr>
          <w:rtl/>
        </w:rPr>
      </w:pPr>
      <w:r>
        <w:rPr>
          <w:rFonts w:hint="cs"/>
          <w:rtl/>
        </w:rPr>
        <w:t xml:space="preserve">            خصائصها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خفيفة ولينة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أقل نشاطاً من الفلزات القلوية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7F6000" w:rsidRDefault="007F6000" w:rsidP="00243ACF">
      <w:pPr>
        <w:rPr>
          <w:rtl/>
        </w:rPr>
      </w:pPr>
      <w:proofErr w:type="spellStart"/>
      <w:r w:rsidRPr="00FF16FE">
        <w:rPr>
          <w:rFonts w:hint="cs"/>
          <w:color w:val="0070C0"/>
          <w:rtl/>
        </w:rPr>
        <w:t>*</w:t>
      </w:r>
      <w:proofErr w:type="spellEnd"/>
      <w:r w:rsidRPr="00FF16FE">
        <w:rPr>
          <w:rFonts w:hint="cs"/>
          <w:color w:val="0070C0"/>
          <w:rtl/>
        </w:rPr>
        <w:t xml:space="preserve"> </w:t>
      </w:r>
      <w:r w:rsidR="007D5EDC" w:rsidRPr="00FF16FE">
        <w:rPr>
          <w:rFonts w:hint="cs"/>
          <w:color w:val="0070C0"/>
          <w:rtl/>
        </w:rPr>
        <w:t xml:space="preserve">فلزات انتقالية </w:t>
      </w:r>
      <w:proofErr w:type="spellStart"/>
      <w:r w:rsidR="007D5EDC" w:rsidRPr="00FF16FE">
        <w:rPr>
          <w:rFonts w:hint="cs"/>
          <w:color w:val="0070C0"/>
          <w:rtl/>
        </w:rPr>
        <w:t>:</w:t>
      </w:r>
      <w:proofErr w:type="spellEnd"/>
      <w:r w:rsidR="007D5EDC">
        <w:rPr>
          <w:rFonts w:hint="cs"/>
          <w:rtl/>
        </w:rPr>
        <w:t xml:space="preserve"> تقع وسط الجدول الدوري</w:t>
      </w:r>
      <w:r w:rsidR="00FF16FE">
        <w:rPr>
          <w:rFonts w:hint="cs"/>
          <w:rtl/>
        </w:rPr>
        <w:t xml:space="preserve"> </w:t>
      </w:r>
      <w:proofErr w:type="spellStart"/>
      <w:r w:rsidR="003A447C">
        <w:rPr>
          <w:rFonts w:hint="cs"/>
          <w:rtl/>
        </w:rPr>
        <w:t>,</w:t>
      </w:r>
      <w:proofErr w:type="spellEnd"/>
      <w:r w:rsidR="003A447C">
        <w:rPr>
          <w:rFonts w:hint="cs"/>
          <w:rtl/>
        </w:rPr>
        <w:t xml:space="preserve"> </w:t>
      </w:r>
      <w:r w:rsidR="00FF16FE">
        <w:rPr>
          <w:rFonts w:hint="cs"/>
          <w:rtl/>
        </w:rPr>
        <w:t xml:space="preserve">منها </w:t>
      </w:r>
      <w:proofErr w:type="spellStart"/>
      <w:r w:rsidR="00FF16FE">
        <w:rPr>
          <w:rFonts w:hint="cs"/>
          <w:rtl/>
        </w:rPr>
        <w:t>(</w:t>
      </w:r>
      <w:proofErr w:type="spellEnd"/>
      <w:r w:rsidR="00FF16FE">
        <w:rPr>
          <w:rFonts w:hint="cs"/>
          <w:rtl/>
        </w:rPr>
        <w:t xml:space="preserve"> النحاس </w:t>
      </w:r>
      <w:proofErr w:type="spellStart"/>
      <w:r w:rsidR="00FF16FE">
        <w:rPr>
          <w:rtl/>
        </w:rPr>
        <w:t>–</w:t>
      </w:r>
      <w:proofErr w:type="spellEnd"/>
      <w:r w:rsidR="00FF16FE">
        <w:rPr>
          <w:rFonts w:hint="cs"/>
          <w:rtl/>
        </w:rPr>
        <w:t xml:space="preserve"> الحديد </w:t>
      </w:r>
      <w:proofErr w:type="spellStart"/>
      <w:r w:rsidR="00FF16FE">
        <w:rPr>
          <w:rtl/>
        </w:rPr>
        <w:t>–</w:t>
      </w:r>
      <w:proofErr w:type="spellEnd"/>
      <w:r w:rsidR="00FF16FE">
        <w:rPr>
          <w:rFonts w:hint="cs"/>
          <w:rtl/>
        </w:rPr>
        <w:t xml:space="preserve"> الذهب </w:t>
      </w:r>
      <w:proofErr w:type="spellStart"/>
      <w:r w:rsidR="00FF16FE">
        <w:rPr>
          <w:rtl/>
        </w:rPr>
        <w:t>–</w:t>
      </w:r>
      <w:proofErr w:type="spellEnd"/>
      <w:r w:rsidR="00FF16FE">
        <w:rPr>
          <w:rFonts w:hint="cs"/>
          <w:rtl/>
        </w:rPr>
        <w:t xml:space="preserve"> النيكل </w:t>
      </w:r>
      <w:proofErr w:type="spellStart"/>
      <w:r w:rsidR="00FF16FE">
        <w:rPr>
          <w:rtl/>
        </w:rPr>
        <w:t>–</w:t>
      </w:r>
      <w:proofErr w:type="spellEnd"/>
      <w:r w:rsidR="00FF16FE">
        <w:rPr>
          <w:rFonts w:hint="cs"/>
          <w:rtl/>
        </w:rPr>
        <w:t xml:space="preserve"> الزنك </w:t>
      </w:r>
      <w:proofErr w:type="spellStart"/>
      <w:r w:rsidR="00FF16FE">
        <w:rPr>
          <w:rFonts w:hint="cs"/>
          <w:rtl/>
        </w:rPr>
        <w:t>)</w:t>
      </w:r>
      <w:proofErr w:type="spellEnd"/>
      <w:r w:rsidR="00FF16FE">
        <w:rPr>
          <w:rFonts w:hint="cs"/>
          <w:rtl/>
        </w:rPr>
        <w:t xml:space="preserve"> </w:t>
      </w:r>
      <w:proofErr w:type="spellStart"/>
      <w:r w:rsidR="00FF16FE">
        <w:rPr>
          <w:rFonts w:hint="cs"/>
          <w:rtl/>
        </w:rPr>
        <w:t>.</w:t>
      </w:r>
      <w:proofErr w:type="spellEnd"/>
    </w:p>
    <w:p w:rsidR="00FF16FE" w:rsidRDefault="00FF16FE" w:rsidP="00243ACF">
      <w:pPr>
        <w:rPr>
          <w:rtl/>
        </w:rPr>
      </w:pPr>
      <w:r>
        <w:rPr>
          <w:rFonts w:hint="cs"/>
          <w:rtl/>
        </w:rPr>
        <w:t xml:space="preserve">            خصائصها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قاسية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لها لمعان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بريق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تتفاعل ببطء مع المواد الأخرى </w:t>
      </w:r>
      <w:proofErr w:type="spellStart"/>
      <w:r>
        <w:rPr>
          <w:rFonts w:hint="cs"/>
          <w:rtl/>
        </w:rPr>
        <w:t>.</w:t>
      </w:r>
      <w:proofErr w:type="spellEnd"/>
    </w:p>
    <w:p w:rsidR="007F6000" w:rsidRDefault="00FF16FE" w:rsidP="00FF16FE">
      <w:pPr>
        <w:rPr>
          <w:rtl/>
        </w:rPr>
      </w:pPr>
      <w:proofErr w:type="spellStart"/>
      <w:r>
        <w:rPr>
          <w:rFonts w:hint="cs"/>
          <w:rtl/>
        </w:rPr>
        <w:t>2-</w:t>
      </w:r>
      <w:proofErr w:type="spellEnd"/>
      <w:r>
        <w:rPr>
          <w:rFonts w:hint="cs"/>
          <w:rtl/>
        </w:rPr>
        <w:t xml:space="preserve"> تقع </w:t>
      </w:r>
      <w:r w:rsidRPr="00FF16FE">
        <w:rPr>
          <w:rFonts w:hint="cs"/>
          <w:b/>
          <w:bCs/>
          <w:color w:val="FF0000"/>
          <w:rtl/>
        </w:rPr>
        <w:t xml:space="preserve">أشباه الفلزات </w:t>
      </w:r>
      <w:proofErr w:type="spellStart"/>
      <w:r w:rsidRPr="00FF16FE">
        <w:rPr>
          <w:rFonts w:hint="cs"/>
          <w:b/>
          <w:bCs/>
          <w:color w:val="FF0000"/>
          <w:rtl/>
        </w:rPr>
        <w:t>واللافلزات</w:t>
      </w:r>
      <w:proofErr w:type="spellEnd"/>
      <w:r>
        <w:rPr>
          <w:rFonts w:hint="cs"/>
          <w:rtl/>
        </w:rPr>
        <w:t xml:space="preserve"> في الجانب الأيمن من الجدول الدوري </w:t>
      </w:r>
      <w:proofErr w:type="spellStart"/>
      <w:r>
        <w:rPr>
          <w:rFonts w:hint="cs"/>
          <w:rtl/>
        </w:rPr>
        <w:t>.</w:t>
      </w:r>
      <w:proofErr w:type="spellEnd"/>
    </w:p>
    <w:p w:rsidR="00FF16FE" w:rsidRDefault="00FF16FE" w:rsidP="00FF16FE">
      <w:pPr>
        <w:jc w:val="both"/>
        <w:rPr>
          <w:rtl/>
        </w:rPr>
      </w:pPr>
      <w:r>
        <w:rPr>
          <w:rFonts w:hint="cs"/>
          <w:rtl/>
        </w:rPr>
        <w:t xml:space="preserve">    </w:t>
      </w:r>
      <w:r w:rsidR="009C7DDB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من أشباه الفلزات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السيلكون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البورون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الزرنيخ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FF16FE" w:rsidRDefault="00FF16FE" w:rsidP="00FF16FE">
      <w:pPr>
        <w:jc w:val="both"/>
        <w:rPr>
          <w:rtl/>
        </w:rPr>
      </w:pPr>
      <w:proofErr w:type="spellStart"/>
      <w:r w:rsidRPr="003A447C">
        <w:rPr>
          <w:rFonts w:hint="cs"/>
          <w:color w:val="00B050"/>
          <w:rtl/>
        </w:rPr>
        <w:t>*</w:t>
      </w:r>
      <w:proofErr w:type="spellEnd"/>
      <w:r w:rsidRPr="003A447C">
        <w:rPr>
          <w:rFonts w:hint="cs"/>
          <w:color w:val="00B050"/>
          <w:rtl/>
        </w:rPr>
        <w:t xml:space="preserve"> الغازات النبيلة </w:t>
      </w:r>
      <w:proofErr w:type="spellStart"/>
      <w:r w:rsidRPr="003A447C">
        <w:rPr>
          <w:rFonts w:hint="cs"/>
          <w:color w:val="00B050"/>
          <w:rtl/>
        </w:rPr>
        <w:t>:</w:t>
      </w:r>
      <w:proofErr w:type="spellEnd"/>
      <w:r>
        <w:rPr>
          <w:rFonts w:hint="cs"/>
          <w:rtl/>
        </w:rPr>
        <w:t xml:space="preserve"> مجموعة من عناصر </w:t>
      </w:r>
      <w:proofErr w:type="spellStart"/>
      <w:r>
        <w:rPr>
          <w:rFonts w:hint="cs"/>
          <w:rtl/>
        </w:rPr>
        <w:t>اللافلزات</w:t>
      </w:r>
      <w:proofErr w:type="spellEnd"/>
      <w:r>
        <w:rPr>
          <w:rFonts w:hint="cs"/>
          <w:rtl/>
        </w:rPr>
        <w:t xml:space="preserve"> تقع في العمود الأخير إلى الجهة اليمنى من الجدول الدوري </w:t>
      </w:r>
      <w:proofErr w:type="spellStart"/>
      <w:r w:rsidR="003A447C">
        <w:rPr>
          <w:rFonts w:hint="cs"/>
          <w:rtl/>
        </w:rPr>
        <w:t>,</w:t>
      </w:r>
      <w:proofErr w:type="spellEnd"/>
      <w:r w:rsidR="003A447C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منها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الأرجون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النيون </w:t>
      </w:r>
      <w:proofErr w:type="spellStart"/>
      <w:r>
        <w:rPr>
          <w:rFonts w:hint="cs"/>
          <w:rtl/>
        </w:rPr>
        <w:t>الزنون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الهيليوم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FF16FE" w:rsidRDefault="00FF16FE" w:rsidP="00FF16FE">
      <w:pPr>
        <w:jc w:val="both"/>
        <w:rPr>
          <w:rtl/>
        </w:rPr>
      </w:pPr>
      <w:proofErr w:type="spellStart"/>
      <w:r w:rsidRPr="003A447C">
        <w:rPr>
          <w:rFonts w:hint="cs"/>
          <w:color w:val="00B050"/>
          <w:rtl/>
        </w:rPr>
        <w:t>*</w:t>
      </w:r>
      <w:proofErr w:type="spellEnd"/>
      <w:r w:rsidRPr="003A447C">
        <w:rPr>
          <w:rFonts w:hint="cs"/>
          <w:color w:val="00B050"/>
          <w:rtl/>
        </w:rPr>
        <w:t xml:space="preserve"> </w:t>
      </w:r>
      <w:proofErr w:type="spellStart"/>
      <w:r w:rsidRPr="003A447C">
        <w:rPr>
          <w:rFonts w:hint="cs"/>
          <w:color w:val="00B050"/>
          <w:rtl/>
        </w:rPr>
        <w:t>الهالوجينات</w:t>
      </w:r>
      <w:proofErr w:type="spellEnd"/>
      <w:r w:rsidRPr="003A447C">
        <w:rPr>
          <w:rFonts w:hint="cs"/>
          <w:color w:val="00B050"/>
          <w:rtl/>
        </w:rPr>
        <w:t xml:space="preserve"> </w:t>
      </w:r>
      <w:proofErr w:type="spellStart"/>
      <w:r w:rsidRPr="003A447C">
        <w:rPr>
          <w:rFonts w:hint="cs"/>
          <w:color w:val="00B050"/>
          <w:rtl/>
        </w:rPr>
        <w:t>:</w:t>
      </w:r>
      <w:proofErr w:type="spellEnd"/>
      <w:r>
        <w:rPr>
          <w:rFonts w:hint="cs"/>
          <w:rtl/>
        </w:rPr>
        <w:t xml:space="preserve"> مجموعة من عناصر </w:t>
      </w:r>
      <w:proofErr w:type="spellStart"/>
      <w:r>
        <w:rPr>
          <w:rFonts w:hint="cs"/>
          <w:rtl/>
        </w:rPr>
        <w:t>اللافلزات</w:t>
      </w:r>
      <w:proofErr w:type="spellEnd"/>
      <w:r>
        <w:rPr>
          <w:rFonts w:hint="cs"/>
          <w:rtl/>
        </w:rPr>
        <w:t xml:space="preserve"> تقع في عمود يسار الغازات النبيلة</w:t>
      </w:r>
      <w:r w:rsidR="003A447C">
        <w:rPr>
          <w:rFonts w:hint="cs"/>
          <w:rtl/>
        </w:rPr>
        <w:t xml:space="preserve"> </w:t>
      </w:r>
      <w:proofErr w:type="spellStart"/>
      <w:r w:rsidR="003A447C"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منها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الفلور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الكلور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FF16FE" w:rsidRPr="007F6000" w:rsidRDefault="00FF16FE" w:rsidP="00FF16FE">
      <w:pPr>
        <w:jc w:val="both"/>
        <w:rPr>
          <w:rtl/>
        </w:rPr>
      </w:pPr>
    </w:p>
    <w:p w:rsidR="007F6000" w:rsidRPr="00174400" w:rsidRDefault="007F6000" w:rsidP="00243ACF">
      <w:pPr>
        <w:rPr>
          <w:b/>
          <w:bCs/>
          <w:rtl/>
        </w:rPr>
      </w:pPr>
    </w:p>
    <w:p w:rsidR="005026DE" w:rsidRDefault="003A447C" w:rsidP="00243ACF">
      <w:pPr>
        <w:jc w:val="center"/>
        <w:rPr>
          <w:b/>
          <w:bCs/>
          <w:sz w:val="16"/>
          <w:szCs w:val="16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45-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التمييز بين الأحماض والقواعد</w:t>
      </w:r>
    </w:p>
    <w:p w:rsidR="00243ACF" w:rsidRPr="00243ACF" w:rsidRDefault="00243ACF" w:rsidP="00243ACF">
      <w:pPr>
        <w:jc w:val="center"/>
        <w:rPr>
          <w:b/>
          <w:bCs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XSpec="center" w:tblpY="118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647"/>
        <w:gridCol w:w="4536"/>
      </w:tblGrid>
      <w:tr w:rsidR="00243ACF" w:rsidTr="00A67363">
        <w:trPr>
          <w:trHeight w:val="454"/>
        </w:trPr>
        <w:tc>
          <w:tcPr>
            <w:tcW w:w="464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43ACF" w:rsidRPr="003A447C" w:rsidRDefault="003A447C" w:rsidP="00C75810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A447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الأحمــــــــاض</w:t>
            </w:r>
          </w:p>
        </w:tc>
        <w:tc>
          <w:tcPr>
            <w:tcW w:w="453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43ACF" w:rsidRPr="003A447C" w:rsidRDefault="003A447C" w:rsidP="00C75810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A447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القــــــــــواعـــد</w:t>
            </w:r>
          </w:p>
        </w:tc>
      </w:tr>
      <w:tr w:rsidR="00243ACF" w:rsidTr="00A67363">
        <w:trPr>
          <w:trHeight w:val="333"/>
        </w:trPr>
        <w:tc>
          <w:tcPr>
            <w:tcW w:w="4647" w:type="dxa"/>
            <w:tcBorders>
              <w:top w:val="double" w:sz="6" w:space="0" w:color="auto"/>
            </w:tcBorders>
            <w:vAlign w:val="center"/>
          </w:tcPr>
          <w:p w:rsidR="00243ACF" w:rsidRPr="009C7DDB" w:rsidRDefault="009C7DDB" w:rsidP="00243ACF">
            <w:pPr>
              <w:jc w:val="lowKashida"/>
              <w:rPr>
                <w:rtl/>
              </w:rPr>
            </w:pPr>
            <w:proofErr w:type="spellStart"/>
            <w:r w:rsidRPr="009C7DDB">
              <w:rPr>
                <w:rFonts w:hint="cs"/>
                <w:rtl/>
              </w:rPr>
              <w:t>*</w:t>
            </w:r>
            <w:proofErr w:type="spellEnd"/>
            <w:r w:rsidRPr="009C7DDB">
              <w:rPr>
                <w:rFonts w:hint="cs"/>
                <w:rtl/>
              </w:rPr>
              <w:t xml:space="preserve"> مواد حارقة عند لمسها </w:t>
            </w:r>
            <w:proofErr w:type="spellStart"/>
            <w:r w:rsidRPr="009C7DDB">
              <w:rPr>
                <w:rFonts w:hint="cs"/>
                <w:rtl/>
              </w:rPr>
              <w:t>.</w:t>
            </w:r>
            <w:proofErr w:type="spellEnd"/>
          </w:p>
          <w:p w:rsidR="009C7DDB" w:rsidRPr="009C7DDB" w:rsidRDefault="009C7DDB" w:rsidP="00243ACF">
            <w:pPr>
              <w:jc w:val="lowKashida"/>
              <w:rPr>
                <w:rtl/>
              </w:rPr>
            </w:pPr>
            <w:proofErr w:type="spellStart"/>
            <w:r w:rsidRPr="009C7DDB">
              <w:rPr>
                <w:rFonts w:hint="cs"/>
                <w:rtl/>
              </w:rPr>
              <w:t>*</w:t>
            </w:r>
            <w:proofErr w:type="spellEnd"/>
            <w:r w:rsidRPr="009C7DDB">
              <w:rPr>
                <w:rFonts w:hint="cs"/>
                <w:rtl/>
              </w:rPr>
              <w:t xml:space="preserve"> ذات طعم لاذع </w:t>
            </w:r>
            <w:proofErr w:type="spellStart"/>
            <w:r w:rsidRPr="009C7DDB">
              <w:rPr>
                <w:rFonts w:hint="cs"/>
                <w:rtl/>
              </w:rPr>
              <w:t>.</w:t>
            </w:r>
            <w:proofErr w:type="spellEnd"/>
          </w:p>
          <w:p w:rsidR="009C7DDB" w:rsidRDefault="009C7DDB" w:rsidP="00243ACF">
            <w:pPr>
              <w:jc w:val="lowKashida"/>
              <w:rPr>
                <w:rtl/>
              </w:rPr>
            </w:pPr>
            <w:proofErr w:type="spellStart"/>
            <w:r w:rsidRPr="009C7DDB">
              <w:rPr>
                <w:rFonts w:hint="cs"/>
                <w:rtl/>
              </w:rPr>
              <w:t>*</w:t>
            </w:r>
            <w:proofErr w:type="spellEnd"/>
            <w:r w:rsidRPr="009C7DDB">
              <w:rPr>
                <w:rFonts w:hint="cs"/>
                <w:rtl/>
              </w:rPr>
              <w:t xml:space="preserve"> تحول ورق تباع الشمس الزرقاء إلى حمراء </w:t>
            </w:r>
            <w:proofErr w:type="spellStart"/>
            <w:r w:rsidRPr="009C7DDB">
              <w:rPr>
                <w:rFonts w:hint="cs"/>
                <w:rtl/>
              </w:rPr>
              <w:t>.</w:t>
            </w:r>
            <w:proofErr w:type="spellEnd"/>
          </w:p>
          <w:p w:rsidR="009C7DDB" w:rsidRDefault="009C7DDB" w:rsidP="009C7DD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A434E2">
              <w:rPr>
                <w:rFonts w:hint="cs"/>
                <w:b/>
                <w:bCs/>
                <w:color w:val="00B050"/>
                <w:rtl/>
              </w:rPr>
              <w:t xml:space="preserve">مثال </w:t>
            </w:r>
            <w:proofErr w:type="spellStart"/>
            <w:r w:rsidRPr="00A434E2">
              <w:rPr>
                <w:rFonts w:hint="cs"/>
                <w:b/>
                <w:bCs/>
                <w:color w:val="00B050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حمض </w:t>
            </w:r>
            <w:proofErr w:type="spellStart"/>
            <w:r>
              <w:rPr>
                <w:rFonts w:hint="cs"/>
                <w:rtl/>
              </w:rPr>
              <w:t>النيتريك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–</w:t>
            </w:r>
            <w:proofErr w:type="spellEnd"/>
            <w:r>
              <w:rPr>
                <w:rFonts w:hint="cs"/>
                <w:rtl/>
              </w:rPr>
              <w:t xml:space="preserve"> حمض الكبريتيك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9C7DDB" w:rsidRDefault="009C7DDB" w:rsidP="009C7DD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لها رقم </w:t>
            </w:r>
            <w:proofErr w:type="spellStart"/>
            <w:r>
              <w:rPr>
                <w:rFonts w:hint="cs"/>
                <w:rtl/>
              </w:rPr>
              <w:t>هيدورجيني</w:t>
            </w:r>
            <w:proofErr w:type="spellEnd"/>
            <w:r>
              <w:rPr>
                <w:rFonts w:hint="cs"/>
                <w:rtl/>
              </w:rPr>
              <w:t xml:space="preserve"> أقل من 7</w:t>
            </w:r>
            <w:r w:rsidR="00A434E2"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9C7DDB" w:rsidRPr="009C7DDB" w:rsidRDefault="009C7DDB" w:rsidP="009C7DDB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تستعمل الأحماض لإنتاج البلاستيك والأنسجة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</w:tc>
        <w:tc>
          <w:tcPr>
            <w:tcW w:w="4536" w:type="dxa"/>
            <w:tcBorders>
              <w:top w:val="double" w:sz="6" w:space="0" w:color="auto"/>
            </w:tcBorders>
            <w:vAlign w:val="center"/>
          </w:tcPr>
          <w:p w:rsidR="00243ACF" w:rsidRDefault="009C7DDB" w:rsidP="00A67363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ملمسها صابوني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9C7DDB" w:rsidRDefault="009C7DDB" w:rsidP="00A67363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ذات طعم مر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9C7DDB" w:rsidRDefault="009C7DDB" w:rsidP="00A67363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تحول ورق تباع الشمس الحمراء إلى زرقاء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9C7DDB" w:rsidRDefault="009C7DDB" w:rsidP="00A67363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A434E2">
              <w:rPr>
                <w:rFonts w:hint="cs"/>
                <w:b/>
                <w:bCs/>
                <w:color w:val="00B050"/>
                <w:rtl/>
              </w:rPr>
              <w:t xml:space="preserve">مثال </w:t>
            </w:r>
            <w:proofErr w:type="spellStart"/>
            <w:r w:rsidRPr="00A434E2">
              <w:rPr>
                <w:rFonts w:hint="cs"/>
                <w:b/>
                <w:bCs/>
                <w:color w:val="00B050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الصابون </w:t>
            </w:r>
            <w:proofErr w:type="spellStart"/>
            <w:r>
              <w:rPr>
                <w:rtl/>
              </w:rPr>
              <w:t>–</w:t>
            </w:r>
            <w:proofErr w:type="spellEnd"/>
            <w:r>
              <w:rPr>
                <w:rFonts w:hint="cs"/>
                <w:rtl/>
              </w:rPr>
              <w:t xml:space="preserve"> مواد التنظيف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9C7DDB" w:rsidRDefault="009C7DDB" w:rsidP="00A67363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لها رقم هيدروجيني أكثر من 7</w:t>
            </w:r>
            <w:r w:rsidR="00A434E2">
              <w:rPr>
                <w:rFonts w:hint="cs"/>
                <w:rtl/>
              </w:rPr>
              <w:t xml:space="preserve"> </w:t>
            </w:r>
            <w:proofErr w:type="spellStart"/>
            <w:r w:rsidR="00A434E2">
              <w:rPr>
                <w:rFonts w:hint="cs"/>
                <w:rtl/>
              </w:rPr>
              <w:t>.</w:t>
            </w:r>
            <w:proofErr w:type="spellEnd"/>
          </w:p>
          <w:p w:rsidR="009C7DDB" w:rsidRPr="009C7DDB" w:rsidRDefault="009C7DDB" w:rsidP="00A67363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تستعمل القواعد القوية في البطاريات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</w:tc>
      </w:tr>
    </w:tbl>
    <w:p w:rsidR="005026DE" w:rsidRDefault="005026DE" w:rsidP="005026DE">
      <w:pPr>
        <w:jc w:val="lowKashida"/>
        <w:rPr>
          <w:rtl/>
        </w:rPr>
      </w:pPr>
    </w:p>
    <w:p w:rsidR="005026DE" w:rsidRDefault="005026DE" w:rsidP="005026DE">
      <w:pPr>
        <w:jc w:val="lowKashida"/>
        <w:rPr>
          <w:b/>
          <w:bCs/>
          <w:u w:val="single"/>
          <w:rtl/>
        </w:rPr>
      </w:pPr>
    </w:p>
    <w:p w:rsidR="00A67363" w:rsidRDefault="00A67363" w:rsidP="005026DE">
      <w:pPr>
        <w:jc w:val="lowKashida"/>
        <w:rPr>
          <w:b/>
          <w:bCs/>
          <w:u w:val="single"/>
          <w:rtl/>
        </w:rPr>
      </w:pPr>
    </w:p>
    <w:p w:rsidR="00A67363" w:rsidRDefault="00A67363" w:rsidP="005026DE">
      <w:pPr>
        <w:jc w:val="lowKashida"/>
        <w:rPr>
          <w:b/>
          <w:bCs/>
          <w:u w:val="single"/>
          <w:rtl/>
        </w:rPr>
      </w:pPr>
    </w:p>
    <w:p w:rsidR="00A67363" w:rsidRDefault="00A67363" w:rsidP="005026DE">
      <w:pPr>
        <w:jc w:val="lowKashida"/>
        <w:rPr>
          <w:b/>
          <w:bCs/>
          <w:u w:val="single"/>
          <w:rtl/>
        </w:rPr>
      </w:pPr>
    </w:p>
    <w:p w:rsidR="00A67363" w:rsidRDefault="00A67363" w:rsidP="005026DE">
      <w:pPr>
        <w:jc w:val="lowKashida"/>
        <w:rPr>
          <w:b/>
          <w:bCs/>
          <w:u w:val="single"/>
          <w:rtl/>
        </w:rPr>
      </w:pPr>
    </w:p>
    <w:p w:rsidR="00A67363" w:rsidRDefault="00A67363" w:rsidP="005026DE">
      <w:pPr>
        <w:jc w:val="lowKashida"/>
        <w:rPr>
          <w:b/>
          <w:bCs/>
          <w:u w:val="single"/>
          <w:rtl/>
        </w:rPr>
      </w:pPr>
    </w:p>
    <w:p w:rsidR="00A67363" w:rsidRDefault="00A67363" w:rsidP="005026DE">
      <w:pPr>
        <w:jc w:val="lowKashida"/>
        <w:rPr>
          <w:b/>
          <w:bCs/>
          <w:u w:val="single"/>
          <w:rtl/>
        </w:rPr>
      </w:pPr>
    </w:p>
    <w:p w:rsidR="00A67363" w:rsidRDefault="00A67363" w:rsidP="005026DE">
      <w:pPr>
        <w:jc w:val="lowKashida"/>
        <w:rPr>
          <w:b/>
          <w:bCs/>
          <w:u w:val="single"/>
          <w:rtl/>
        </w:rPr>
      </w:pPr>
    </w:p>
    <w:p w:rsidR="009C7DDB" w:rsidRDefault="009C7DDB" w:rsidP="005026DE">
      <w:pPr>
        <w:jc w:val="lowKashida"/>
        <w:rPr>
          <w:b/>
          <w:bCs/>
          <w:u w:val="single"/>
          <w:rtl/>
        </w:rPr>
      </w:pPr>
    </w:p>
    <w:p w:rsidR="009C7DDB" w:rsidRDefault="009C7DDB" w:rsidP="005026DE">
      <w:pPr>
        <w:jc w:val="lowKashida"/>
        <w:rPr>
          <w:b/>
          <w:bCs/>
          <w:u w:val="single"/>
          <w:rtl/>
        </w:rPr>
      </w:pPr>
    </w:p>
    <w:p w:rsidR="00A67363" w:rsidRDefault="009C7DDB" w:rsidP="009C7DDB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46-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معرفة مفهوم الحركة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السرعة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التسارع</w:t>
      </w:r>
    </w:p>
    <w:p w:rsidR="009C7DDB" w:rsidRPr="009C7DDB" w:rsidRDefault="009C7DDB" w:rsidP="009C7DDB">
      <w:pPr>
        <w:rPr>
          <w:rtl/>
        </w:rPr>
      </w:pPr>
      <w:r w:rsidRPr="009C7DDB">
        <w:rPr>
          <w:rFonts w:hint="cs"/>
          <w:b/>
          <w:bCs/>
          <w:color w:val="00B050"/>
          <w:rtl/>
        </w:rPr>
        <w:t xml:space="preserve">الحركة </w:t>
      </w:r>
      <w:proofErr w:type="spellStart"/>
      <w:r w:rsidRPr="009C7DDB">
        <w:rPr>
          <w:rFonts w:hint="cs"/>
          <w:b/>
          <w:bCs/>
          <w:color w:val="00B050"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تغير في موقع الجسم بمرور الزمن </w:t>
      </w:r>
      <w:proofErr w:type="spellStart"/>
      <w:r>
        <w:rPr>
          <w:rFonts w:hint="cs"/>
          <w:rtl/>
        </w:rPr>
        <w:t>.</w:t>
      </w:r>
      <w:proofErr w:type="spellEnd"/>
    </w:p>
    <w:p w:rsidR="009C7DDB" w:rsidRPr="009C7DDB" w:rsidRDefault="009C7DDB" w:rsidP="009C7DDB">
      <w:pPr>
        <w:rPr>
          <w:rtl/>
        </w:rPr>
      </w:pPr>
      <w:r w:rsidRPr="009C7DDB">
        <w:rPr>
          <w:rFonts w:hint="cs"/>
          <w:b/>
          <w:bCs/>
          <w:color w:val="00B050"/>
          <w:rtl/>
        </w:rPr>
        <w:t xml:space="preserve">السرعة </w:t>
      </w:r>
      <w:proofErr w:type="spellStart"/>
      <w:r w:rsidRPr="009C7DDB">
        <w:rPr>
          <w:rFonts w:hint="cs"/>
          <w:b/>
          <w:bCs/>
          <w:color w:val="00B050"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9C7DDB">
        <w:rPr>
          <w:rFonts w:hint="cs"/>
          <w:rtl/>
        </w:rPr>
        <w:t xml:space="preserve">مقدار التغير في موقع الجسم خلال الزمن </w:t>
      </w:r>
      <w:proofErr w:type="spellStart"/>
      <w:r w:rsidRPr="009C7DDB">
        <w:rPr>
          <w:rFonts w:hint="cs"/>
          <w:rtl/>
        </w:rPr>
        <w:t>.</w:t>
      </w:r>
      <w:proofErr w:type="spellEnd"/>
    </w:p>
    <w:p w:rsidR="009C7DDB" w:rsidRPr="009C7DDB" w:rsidRDefault="009C7DDB" w:rsidP="009C7DDB">
      <w:pPr>
        <w:rPr>
          <w:rtl/>
        </w:rPr>
      </w:pPr>
      <w:r w:rsidRPr="009C7DDB">
        <w:rPr>
          <w:rFonts w:hint="cs"/>
          <w:b/>
          <w:bCs/>
          <w:color w:val="00B050"/>
          <w:rtl/>
        </w:rPr>
        <w:t xml:space="preserve">التسارع </w:t>
      </w:r>
      <w:proofErr w:type="spellStart"/>
      <w:r w:rsidRPr="009C7DDB">
        <w:rPr>
          <w:rFonts w:hint="cs"/>
          <w:b/>
          <w:bCs/>
          <w:color w:val="00B050"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9C7DDB">
        <w:rPr>
          <w:rFonts w:hint="cs"/>
          <w:rtl/>
        </w:rPr>
        <w:t xml:space="preserve">التغير في سرعة الجسم أو اتجاهه في وحدة الزمن </w:t>
      </w:r>
      <w:proofErr w:type="spellStart"/>
      <w:r w:rsidRPr="009C7DDB">
        <w:rPr>
          <w:rFonts w:hint="cs"/>
          <w:rtl/>
        </w:rPr>
        <w:t>.</w:t>
      </w:r>
      <w:proofErr w:type="spellEnd"/>
    </w:p>
    <w:p w:rsidR="00A67363" w:rsidRPr="00C75810" w:rsidRDefault="00A67363" w:rsidP="009C7DDB">
      <w:pPr>
        <w:rPr>
          <w:b/>
          <w:bCs/>
          <w:rtl/>
        </w:rPr>
      </w:pPr>
    </w:p>
    <w:p w:rsidR="00A67363" w:rsidRPr="00C31AE8" w:rsidRDefault="00C75810" w:rsidP="00C7581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5026DE" w:rsidRPr="00483187" w:rsidRDefault="006F494E" w:rsidP="005026DE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rect id="_x0000_s1029" style="position:absolute;left:0;text-align:left;margin-left:-9pt;margin-top:-9pt;width:549pt;height:774pt;z-index:-251663872" strokeweight="4pt">
            <v:stroke linestyle="thickBetweenThin"/>
            <w10:wrap anchorx="page"/>
          </v:rect>
        </w:pict>
      </w:r>
      <w:r w:rsidR="00483187" w:rsidRPr="00483187">
        <w:rPr>
          <w:rFonts w:hint="cs"/>
          <w:b/>
          <w:bCs/>
          <w:noProof/>
          <w:sz w:val="28"/>
          <w:szCs w:val="28"/>
          <w:rtl/>
        </w:rPr>
        <w:t>47- * التفريق بين القوى المتزنة وغير المتزنة مع التمثيل</w:t>
      </w:r>
    </w:p>
    <w:p w:rsidR="005E39BA" w:rsidRDefault="005E39BA" w:rsidP="005026DE">
      <w:pPr>
        <w:jc w:val="center"/>
        <w:rPr>
          <w:b/>
          <w:bCs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XSpec="center" w:tblpY="66"/>
        <w:bidiVisual/>
        <w:tblW w:w="0" w:type="auto"/>
        <w:tblInd w:w="-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20"/>
        <w:gridCol w:w="4536"/>
      </w:tblGrid>
      <w:tr w:rsidR="00483187" w:rsidTr="005664EF">
        <w:trPr>
          <w:trHeight w:val="454"/>
        </w:trPr>
        <w:tc>
          <w:tcPr>
            <w:tcW w:w="482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83187" w:rsidRPr="003A447C" w:rsidRDefault="00483187" w:rsidP="00483187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القوى المتزنة</w:t>
            </w:r>
          </w:p>
        </w:tc>
        <w:tc>
          <w:tcPr>
            <w:tcW w:w="453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83187" w:rsidRPr="003A447C" w:rsidRDefault="00483187" w:rsidP="00483187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القوى غير المتزنة</w:t>
            </w:r>
          </w:p>
        </w:tc>
      </w:tr>
      <w:tr w:rsidR="00483187" w:rsidTr="005664EF">
        <w:trPr>
          <w:trHeight w:val="333"/>
        </w:trPr>
        <w:tc>
          <w:tcPr>
            <w:tcW w:w="4820" w:type="dxa"/>
            <w:tcBorders>
              <w:top w:val="double" w:sz="6" w:space="0" w:color="auto"/>
            </w:tcBorders>
            <w:vAlign w:val="center"/>
          </w:tcPr>
          <w:p w:rsidR="00483187" w:rsidRDefault="00483187" w:rsidP="00483187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عندما تؤثر قوى في جسم دون </w:t>
            </w:r>
            <w:r w:rsidR="00382DEC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تغير من حركته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483187" w:rsidRDefault="00483187" w:rsidP="00483187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تعمل في اتجاهات متعاكسة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483187" w:rsidRDefault="00483187" w:rsidP="00483187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تؤثر في جسم ساكن دائماً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744113" w:rsidRPr="005664EF" w:rsidRDefault="00382DEC" w:rsidP="00483187">
            <w:pPr>
              <w:jc w:val="lowKashida"/>
              <w:rPr>
                <w:u w:val="single"/>
                <w:rtl/>
              </w:rPr>
            </w:pPr>
            <w:r w:rsidRPr="005664EF">
              <w:rPr>
                <w:rFonts w:hint="cs"/>
                <w:b/>
                <w:bCs/>
                <w:color w:val="00B050"/>
                <w:u w:val="single"/>
                <w:rtl/>
              </w:rPr>
              <w:t xml:space="preserve">مثال </w:t>
            </w:r>
            <w:proofErr w:type="spellStart"/>
            <w:r w:rsidRPr="005664EF">
              <w:rPr>
                <w:rFonts w:hint="cs"/>
                <w:b/>
                <w:bCs/>
                <w:color w:val="00B050"/>
                <w:u w:val="single"/>
                <w:rtl/>
              </w:rPr>
              <w:t>:</w:t>
            </w:r>
            <w:proofErr w:type="spellEnd"/>
            <w:r w:rsidRPr="005664EF">
              <w:rPr>
                <w:rFonts w:hint="cs"/>
                <w:u w:val="single"/>
                <w:rtl/>
              </w:rPr>
              <w:t xml:space="preserve"> </w:t>
            </w:r>
          </w:p>
          <w:p w:rsidR="00382DEC" w:rsidRPr="009C7DDB" w:rsidRDefault="00382DEC" w:rsidP="005664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عندما تسير سيارة بسرعة ثابتة في خط مستقيم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هناك قوى تؤثر في السيارة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منها قوة دفع محرك السيارة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وقوة احتكاك العجلات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وإذا افترضنا أن هاتين القوتين هما الوحيدتان المؤثرتان فيها فلا بد أنهما متزنتان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وستظل السيارة سائرة بسرعة ثابتة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وفي خط مستقيم مادامت هاتان القوتان متزنتين </w:t>
            </w:r>
          </w:p>
        </w:tc>
        <w:tc>
          <w:tcPr>
            <w:tcW w:w="4536" w:type="dxa"/>
            <w:tcBorders>
              <w:top w:val="double" w:sz="6" w:space="0" w:color="auto"/>
            </w:tcBorders>
            <w:vAlign w:val="center"/>
          </w:tcPr>
          <w:p w:rsidR="00483187" w:rsidRDefault="00483187" w:rsidP="00483187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تؤدي إلى تغيير حركة الجسم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483187" w:rsidRDefault="00483187" w:rsidP="00483187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تعمل على إيقاف الحركة أو تغيير اتجاهها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483187" w:rsidRDefault="00483187" w:rsidP="00483187">
            <w:pPr>
              <w:jc w:val="lowKashida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</w:t>
            </w:r>
            <w:proofErr w:type="spellEnd"/>
            <w:r>
              <w:rPr>
                <w:rFonts w:hint="cs"/>
                <w:rtl/>
              </w:rPr>
              <w:t xml:space="preserve"> تؤثر في جسم متحرك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744113" w:rsidRPr="005664EF" w:rsidRDefault="00744113" w:rsidP="00483187">
            <w:pPr>
              <w:jc w:val="lowKashida"/>
              <w:rPr>
                <w:u w:val="single"/>
                <w:rtl/>
              </w:rPr>
            </w:pPr>
            <w:r w:rsidRPr="005664EF">
              <w:rPr>
                <w:rFonts w:hint="cs"/>
                <w:b/>
                <w:bCs/>
                <w:color w:val="00B050"/>
                <w:u w:val="single"/>
                <w:rtl/>
              </w:rPr>
              <w:t xml:space="preserve">مثال </w:t>
            </w:r>
            <w:proofErr w:type="spellStart"/>
            <w:r w:rsidRPr="005664EF">
              <w:rPr>
                <w:rFonts w:hint="cs"/>
                <w:b/>
                <w:bCs/>
                <w:color w:val="00B050"/>
                <w:u w:val="single"/>
                <w:rtl/>
              </w:rPr>
              <w:t>:</w:t>
            </w:r>
            <w:proofErr w:type="spellEnd"/>
            <w:r w:rsidRPr="005664EF">
              <w:rPr>
                <w:rFonts w:hint="cs"/>
                <w:u w:val="single"/>
                <w:rtl/>
              </w:rPr>
              <w:t xml:space="preserve"> </w:t>
            </w:r>
          </w:p>
          <w:p w:rsidR="005664EF" w:rsidRDefault="005664EF" w:rsidP="0048318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إذا واجه السائق منعطفاً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يقوم بتغيير اتجاه السيارة أو تغيير سرعتها 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5664EF" w:rsidRPr="005664EF" w:rsidRDefault="005664EF" w:rsidP="0048318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وإذا أراد سائق زيادة سرعة السيارة فإنه يزيد من قوة دفع المحرك لتصبح أكبر من قوة الاحتكاك </w:t>
            </w:r>
            <w:proofErr w:type="spellStart"/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وتؤدي هذه القوة إلى تغيير حركة الجسم 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</w:tc>
      </w:tr>
    </w:tbl>
    <w:p w:rsidR="00D13334" w:rsidRPr="005664EF" w:rsidRDefault="00D13334" w:rsidP="005026DE">
      <w:pPr>
        <w:jc w:val="center"/>
        <w:rPr>
          <w:b/>
          <w:bCs/>
          <w:rtl/>
        </w:rPr>
      </w:pPr>
    </w:p>
    <w:p w:rsidR="005664EF" w:rsidRPr="005664EF" w:rsidRDefault="005026DE" w:rsidP="005664E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81583C">
        <w:rPr>
          <w:rFonts w:hint="cs"/>
          <w:b/>
          <w:bCs/>
          <w:rtl/>
        </w:rPr>
        <w:t xml:space="preserve">  </w:t>
      </w:r>
      <w:r w:rsidR="00D13334">
        <w:rPr>
          <w:rFonts w:hint="cs"/>
          <w:b/>
          <w:bCs/>
          <w:rtl/>
        </w:rPr>
        <w:t xml:space="preserve"> </w:t>
      </w:r>
      <w:r w:rsidR="0081583C">
        <w:rPr>
          <w:rFonts w:hint="cs"/>
          <w:b/>
          <w:bCs/>
          <w:rtl/>
        </w:rPr>
        <w:t xml:space="preserve"> </w:t>
      </w:r>
      <w:r w:rsidR="00D13334">
        <w:rPr>
          <w:rFonts w:hint="cs"/>
          <w:b/>
          <w:bCs/>
          <w:rtl/>
        </w:rPr>
        <w:t xml:space="preserve">  </w:t>
      </w:r>
      <w:r w:rsidR="0081583C">
        <w:rPr>
          <w:rFonts w:hint="cs"/>
          <w:b/>
          <w:bCs/>
          <w:rtl/>
        </w:rPr>
        <w:t xml:space="preserve"> </w:t>
      </w:r>
      <w:r w:rsidR="0060764F">
        <w:rPr>
          <w:rFonts w:hint="cs"/>
          <w:b/>
          <w:bCs/>
          <w:noProof/>
          <w:rtl/>
        </w:rPr>
        <w:t xml:space="preserve"> </w:t>
      </w:r>
      <w:r w:rsidR="005664EF">
        <w:rPr>
          <w:rFonts w:hint="cs"/>
          <w:b/>
          <w:bCs/>
          <w:rtl/>
        </w:rPr>
        <w:t xml:space="preserve"> </w:t>
      </w:r>
    </w:p>
    <w:p w:rsidR="005E39BA" w:rsidRDefault="00382DEC" w:rsidP="005E39BA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48-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معرفة مفهوم الكهرباء الساكنة</w:t>
      </w:r>
    </w:p>
    <w:p w:rsidR="00744113" w:rsidRDefault="00382DEC" w:rsidP="00382DEC">
      <w:pPr>
        <w:rPr>
          <w:rtl/>
        </w:rPr>
      </w:pPr>
      <w:r w:rsidRPr="00382DEC">
        <w:rPr>
          <w:rFonts w:hint="cs"/>
          <w:b/>
          <w:bCs/>
          <w:color w:val="00B050"/>
          <w:rtl/>
        </w:rPr>
        <w:t xml:space="preserve">الكهرباء الساكنة </w:t>
      </w:r>
      <w:proofErr w:type="spellStart"/>
      <w:r w:rsidRPr="00382DEC">
        <w:rPr>
          <w:rFonts w:hint="cs"/>
          <w:b/>
          <w:bCs/>
          <w:color w:val="00B050"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</w:p>
    <w:p w:rsidR="00382DEC" w:rsidRDefault="00744113" w:rsidP="00382DEC">
      <w:pPr>
        <w:rPr>
          <w:rtl/>
        </w:rPr>
      </w:pPr>
      <w:r>
        <w:rPr>
          <w:rFonts w:hint="cs"/>
          <w:rtl/>
        </w:rPr>
        <w:t xml:space="preserve">      </w:t>
      </w:r>
      <w:r w:rsidR="00382DEC" w:rsidRPr="00382DEC">
        <w:rPr>
          <w:rFonts w:hint="cs"/>
          <w:rtl/>
        </w:rPr>
        <w:t xml:space="preserve">تراكم جسيمات مشحونة على سطوح الأجسام </w:t>
      </w:r>
      <w:proofErr w:type="spellStart"/>
      <w:r w:rsidR="00382DEC" w:rsidRPr="00382DEC">
        <w:rPr>
          <w:rFonts w:hint="cs"/>
          <w:rtl/>
        </w:rPr>
        <w:t>.</w:t>
      </w:r>
      <w:proofErr w:type="spellEnd"/>
    </w:p>
    <w:p w:rsidR="00382DEC" w:rsidRPr="00382DEC" w:rsidRDefault="00382DEC" w:rsidP="00382DEC">
      <w:pPr>
        <w:rPr>
          <w:rtl/>
        </w:rPr>
      </w:pPr>
      <w:r>
        <w:rPr>
          <w:rFonts w:hint="cs"/>
          <w:rtl/>
        </w:rPr>
        <w:t xml:space="preserve">وتنتج عندما يدلك جسمان معاً فتنتقل إلكترونات من أحد الجسمين إلى الآخر </w:t>
      </w:r>
      <w:proofErr w:type="spellStart"/>
      <w:r>
        <w:rPr>
          <w:rFonts w:hint="cs"/>
          <w:rtl/>
        </w:rPr>
        <w:t>.</w:t>
      </w:r>
      <w:proofErr w:type="spellEnd"/>
    </w:p>
    <w:p w:rsidR="00A60FEC" w:rsidRPr="00382DEC" w:rsidRDefault="00A60FEC" w:rsidP="005E39BA">
      <w:pPr>
        <w:rPr>
          <w:rtl/>
        </w:rPr>
      </w:pPr>
    </w:p>
    <w:p w:rsidR="00A60FEC" w:rsidRDefault="00A60FEC" w:rsidP="005E39BA">
      <w:pPr>
        <w:rPr>
          <w:rtl/>
        </w:rPr>
      </w:pPr>
    </w:p>
    <w:p w:rsidR="00A60FEC" w:rsidRDefault="00382DEC" w:rsidP="00382DEC">
      <w:pPr>
        <w:jc w:val="center"/>
        <w:rPr>
          <w:b/>
          <w:bCs/>
          <w:sz w:val="16"/>
          <w:szCs w:val="16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49-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إعداد بطاقة إرشادية لكيفية استخدام الكهرباء بطريقة آمنة</w:t>
      </w:r>
    </w:p>
    <w:p w:rsidR="00A60FEC" w:rsidRDefault="00382DEC" w:rsidP="00A60FEC">
      <w:pPr>
        <w:rPr>
          <w:b/>
          <w:bCs/>
          <w:color w:val="00B050"/>
          <w:sz w:val="16"/>
          <w:szCs w:val="16"/>
          <w:u w:val="single"/>
          <w:rtl/>
        </w:rPr>
      </w:pPr>
      <w:r>
        <w:rPr>
          <w:rFonts w:hint="cs"/>
          <w:b/>
          <w:bCs/>
          <w:color w:val="00B050"/>
          <w:u w:val="single"/>
          <w:rtl/>
        </w:rPr>
        <w:t>إرشادات استخدام الكهرباء بطريقة آمنة</w:t>
      </w:r>
      <w:r w:rsidR="00A60FEC" w:rsidRPr="00A60FEC">
        <w:rPr>
          <w:rFonts w:hint="cs"/>
          <w:b/>
          <w:bCs/>
          <w:color w:val="00B050"/>
          <w:u w:val="single"/>
          <w:rtl/>
        </w:rPr>
        <w:t xml:space="preserve"> </w:t>
      </w:r>
      <w:proofErr w:type="spellStart"/>
      <w:r w:rsidR="00A60FEC" w:rsidRPr="00A60FEC">
        <w:rPr>
          <w:rFonts w:hint="cs"/>
          <w:b/>
          <w:bCs/>
          <w:color w:val="00B050"/>
          <w:u w:val="single"/>
          <w:rtl/>
        </w:rPr>
        <w:t>:</w:t>
      </w:r>
      <w:proofErr w:type="spellEnd"/>
    </w:p>
    <w:p w:rsidR="00382DEC" w:rsidRPr="00382DEC" w:rsidRDefault="00382DEC" w:rsidP="00A60FEC">
      <w:pPr>
        <w:rPr>
          <w:b/>
          <w:bCs/>
          <w:color w:val="00B050"/>
          <w:sz w:val="16"/>
          <w:szCs w:val="16"/>
          <w:u w:val="single"/>
          <w:rtl/>
        </w:rPr>
      </w:pPr>
    </w:p>
    <w:p w:rsidR="00A60FEC" w:rsidRDefault="00382DEC" w:rsidP="00825EC3">
      <w:pPr>
        <w:jc w:val="both"/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عدم توصيل أجهزة كهربائية من</w:t>
      </w:r>
      <w:r w:rsidR="00825EC3">
        <w:rPr>
          <w:rFonts w:hint="cs"/>
          <w:rtl/>
        </w:rPr>
        <w:t xml:space="preserve">زلية في وصلة كهربائية واحدة </w:t>
      </w:r>
      <w:proofErr w:type="spellStart"/>
      <w:r w:rsidR="00825EC3">
        <w:rPr>
          <w:rFonts w:hint="cs"/>
          <w:rtl/>
        </w:rPr>
        <w:t>(</w:t>
      </w:r>
      <w:proofErr w:type="spellEnd"/>
      <w:r w:rsidR="00825EC3">
        <w:rPr>
          <w:rFonts w:hint="cs"/>
          <w:rtl/>
        </w:rPr>
        <w:t xml:space="preserve"> لأ</w:t>
      </w:r>
      <w:r>
        <w:rPr>
          <w:rFonts w:hint="cs"/>
          <w:rtl/>
        </w:rPr>
        <w:t>ن ذلك يسبب زيادة التيار الكهربائي والذي يرفع حرارة الأسلاك إلى درجة قد يبدأ عندها ا</w:t>
      </w:r>
      <w:r w:rsidR="00825EC3">
        <w:rPr>
          <w:rFonts w:hint="cs"/>
          <w:rtl/>
        </w:rPr>
        <w:t>لا</w:t>
      </w:r>
      <w:r>
        <w:rPr>
          <w:rFonts w:hint="cs"/>
          <w:rtl/>
        </w:rPr>
        <w:t xml:space="preserve">شتعال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382DEC" w:rsidRDefault="00382DEC" w:rsidP="00825EC3">
      <w:pPr>
        <w:jc w:val="both"/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تركيب منصهرات أو قواطع كهربائية في المنازل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لحماية المنازل من التيارات الكهربائية الكبيرة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382DEC" w:rsidRDefault="00382DEC" w:rsidP="00825EC3">
      <w:pPr>
        <w:jc w:val="both"/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توصيل الأجهزة الإلكترونية الحساسة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الحواسيب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بمنظمات للتيار الكهربائي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لمنع حدوث التغير الفجائي في التيار الكهربائي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825EC3" w:rsidRDefault="00825EC3" w:rsidP="00825EC3">
      <w:pPr>
        <w:jc w:val="both"/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في الحمامات والمطابخ يزود </w:t>
      </w:r>
      <w:proofErr w:type="spellStart"/>
      <w:r>
        <w:rPr>
          <w:rFonts w:hint="cs"/>
          <w:rtl/>
        </w:rPr>
        <w:t>مقبس</w:t>
      </w:r>
      <w:proofErr w:type="spellEnd"/>
      <w:r>
        <w:rPr>
          <w:rFonts w:hint="cs"/>
          <w:rtl/>
        </w:rPr>
        <w:t xml:space="preserve"> الكهرباء بأداة تعمل على فصل التيار الكهربائي في </w:t>
      </w:r>
      <w:proofErr w:type="spellStart"/>
      <w:r>
        <w:rPr>
          <w:rFonts w:hint="cs"/>
          <w:rtl/>
        </w:rPr>
        <w:t>المقبس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في حالة حدوث تماس كهربائي أو سريان الكهرباء في الماء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</w:p>
    <w:p w:rsidR="00825EC3" w:rsidRDefault="00825EC3" w:rsidP="00825EC3">
      <w:pPr>
        <w:jc w:val="both"/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*</w:t>
      </w:r>
      <w:proofErr w:type="spellEnd"/>
      <w:r>
        <w:rPr>
          <w:rFonts w:hint="cs"/>
          <w:rtl/>
        </w:rPr>
        <w:t xml:space="preserve"> عدم لمس الأسلاك الكهربائية الموصلة للتيار الكهربائي للمنازل المتدلية من عمود كهربائي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قد يؤدي لمسها إلى الموت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.</w:t>
      </w:r>
      <w:proofErr w:type="spellEnd"/>
      <w:r>
        <w:rPr>
          <w:rFonts w:hint="cs"/>
          <w:rtl/>
        </w:rPr>
        <w:t xml:space="preserve"> </w:t>
      </w:r>
    </w:p>
    <w:p w:rsidR="00A60FEC" w:rsidRDefault="00A60FEC" w:rsidP="00A60FEC">
      <w:pPr>
        <w:rPr>
          <w:rtl/>
        </w:rPr>
      </w:pPr>
    </w:p>
    <w:p w:rsidR="00825EC3" w:rsidRDefault="00825EC3" w:rsidP="00A60FEC">
      <w:pPr>
        <w:rPr>
          <w:rtl/>
        </w:rPr>
      </w:pPr>
    </w:p>
    <w:p w:rsidR="00A60FEC" w:rsidRDefault="00825EC3" w:rsidP="00A60FEC">
      <w:pPr>
        <w:jc w:val="center"/>
        <w:rPr>
          <w:b/>
          <w:bCs/>
          <w:sz w:val="16"/>
          <w:szCs w:val="16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50-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تصميم نموذج لتوضيح سريان التيار الكهربائي ونموذج للمغناطيس الكهربائي</w:t>
      </w:r>
    </w:p>
    <w:p w:rsidR="00A60FEC" w:rsidRDefault="00A60FEC" w:rsidP="00A60FEC">
      <w:pPr>
        <w:jc w:val="center"/>
        <w:rPr>
          <w:b/>
          <w:bCs/>
          <w:sz w:val="16"/>
          <w:szCs w:val="16"/>
          <w:rtl/>
        </w:rPr>
      </w:pPr>
    </w:p>
    <w:p w:rsidR="00A60FEC" w:rsidRDefault="00A60FEC" w:rsidP="00825EC3">
      <w:pPr>
        <w:rPr>
          <w:rtl/>
        </w:rPr>
      </w:pPr>
      <w:r>
        <w:rPr>
          <w:rFonts w:hint="cs"/>
          <w:rtl/>
        </w:rPr>
        <w:t xml:space="preserve">يتم تنفيذ هذه المهارة عملياً من قبل الطالبات في منازلهن وإحضار </w:t>
      </w:r>
      <w:r w:rsidR="00825EC3">
        <w:rPr>
          <w:rFonts w:hint="cs"/>
          <w:rtl/>
        </w:rPr>
        <w:t xml:space="preserve">النموذج للمدرسة بعد الانتهاء من تصميمه </w:t>
      </w:r>
      <w:proofErr w:type="spellStart"/>
      <w:r w:rsidR="00825EC3">
        <w:rPr>
          <w:rFonts w:hint="cs"/>
          <w:rtl/>
        </w:rPr>
        <w:t>.</w:t>
      </w:r>
      <w:proofErr w:type="spellEnd"/>
    </w:p>
    <w:p w:rsidR="00A60FEC" w:rsidRDefault="00A60FEC" w:rsidP="00A60FEC">
      <w:pPr>
        <w:rPr>
          <w:rtl/>
        </w:rPr>
      </w:pPr>
    </w:p>
    <w:p w:rsidR="00A60FEC" w:rsidRDefault="00A60FEC" w:rsidP="00A60FEC">
      <w:pPr>
        <w:rPr>
          <w:rtl/>
        </w:rPr>
      </w:pPr>
    </w:p>
    <w:p w:rsidR="00A60FEC" w:rsidRPr="00825EC3" w:rsidRDefault="00825EC3" w:rsidP="00825EC3">
      <w:pPr>
        <w:jc w:val="center"/>
        <w:rPr>
          <w:b/>
          <w:bCs/>
          <w:sz w:val="32"/>
          <w:szCs w:val="32"/>
          <w:rtl/>
        </w:rPr>
      </w:pPr>
      <w:proofErr w:type="spellStart"/>
      <w:r w:rsidRPr="00825EC3">
        <w:rPr>
          <w:rFonts w:hint="cs"/>
          <w:b/>
          <w:bCs/>
          <w:sz w:val="32"/>
          <w:szCs w:val="32"/>
          <w:rtl/>
        </w:rPr>
        <w:t>===============================</w:t>
      </w:r>
      <w:proofErr w:type="spellEnd"/>
    </w:p>
    <w:p w:rsidR="00A60FEC" w:rsidRDefault="00A60FEC" w:rsidP="00A60FEC">
      <w:pPr>
        <w:jc w:val="center"/>
        <w:rPr>
          <w:b/>
          <w:bCs/>
          <w:sz w:val="16"/>
          <w:szCs w:val="16"/>
          <w:rtl/>
        </w:rPr>
      </w:pPr>
    </w:p>
    <w:p w:rsidR="00A60FEC" w:rsidRDefault="00961641" w:rsidP="00825EC3">
      <w:pPr>
        <w:rPr>
          <w:sz w:val="16"/>
          <w:szCs w:val="16"/>
          <w:rtl/>
        </w:rPr>
      </w:pPr>
      <w:r>
        <w:rPr>
          <w:rFonts w:hint="cs"/>
          <w:rtl/>
        </w:rPr>
        <w:t xml:space="preserve">   </w:t>
      </w:r>
      <w:r w:rsidR="0060764F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</w:t>
      </w:r>
      <w:r w:rsidR="0060764F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</w:t>
      </w:r>
      <w:r w:rsidR="0060764F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   </w:t>
      </w:r>
      <w:r w:rsidR="0060764F">
        <w:rPr>
          <w:rFonts w:hint="cs"/>
          <w:rtl/>
        </w:rPr>
        <w:t xml:space="preserve">       </w:t>
      </w:r>
    </w:p>
    <w:p w:rsidR="0060764F" w:rsidRPr="0060764F" w:rsidRDefault="0060764F" w:rsidP="00A60FEC">
      <w:pPr>
        <w:rPr>
          <w:sz w:val="16"/>
          <w:szCs w:val="16"/>
          <w:rtl/>
        </w:rPr>
      </w:pPr>
    </w:p>
    <w:p w:rsidR="005E39BA" w:rsidRDefault="0060764F" w:rsidP="00825EC3">
      <w:pPr>
        <w:rPr>
          <w:rtl/>
        </w:rPr>
      </w:pPr>
      <w:r>
        <w:rPr>
          <w:rFonts w:hint="cs"/>
          <w:rtl/>
        </w:rPr>
        <w:t xml:space="preserve">              </w:t>
      </w: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825EC3" w:rsidRDefault="00825EC3" w:rsidP="00825EC3">
      <w:pPr>
        <w:rPr>
          <w:rtl/>
        </w:rPr>
      </w:pPr>
    </w:p>
    <w:p w:rsidR="005378F0" w:rsidRPr="00825EC3" w:rsidRDefault="005378F0" w:rsidP="00825EC3">
      <w:pPr>
        <w:rPr>
          <w:b/>
          <w:bCs/>
        </w:rPr>
      </w:pPr>
    </w:p>
    <w:sectPr w:rsidR="005378F0" w:rsidRPr="00825EC3" w:rsidSect="00C75810">
      <w:pgSz w:w="11906" w:h="16838"/>
      <w:pgMar w:top="680" w:right="680" w:bottom="726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564"/>
    <w:multiLevelType w:val="hybridMultilevel"/>
    <w:tmpl w:val="173010CE"/>
    <w:lvl w:ilvl="0" w:tplc="F418F5B0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21F7CD6"/>
    <w:multiLevelType w:val="hybridMultilevel"/>
    <w:tmpl w:val="3B045600"/>
    <w:lvl w:ilvl="0" w:tplc="B846D7A6">
      <w:start w:val="1"/>
      <w:numFmt w:val="decimal"/>
      <w:lvlText w:val="%1-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752699A"/>
    <w:multiLevelType w:val="hybridMultilevel"/>
    <w:tmpl w:val="FD4E5128"/>
    <w:lvl w:ilvl="0" w:tplc="CE8C746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193F62"/>
    <w:multiLevelType w:val="hybridMultilevel"/>
    <w:tmpl w:val="B7CA512E"/>
    <w:lvl w:ilvl="0" w:tplc="47D8C0B6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DB426D5"/>
    <w:multiLevelType w:val="hybridMultilevel"/>
    <w:tmpl w:val="FD6495C6"/>
    <w:lvl w:ilvl="0" w:tplc="CDCC868A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26E140AB"/>
    <w:multiLevelType w:val="hybridMultilevel"/>
    <w:tmpl w:val="E8C45188"/>
    <w:lvl w:ilvl="0" w:tplc="21B0C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6521A"/>
    <w:multiLevelType w:val="hybridMultilevel"/>
    <w:tmpl w:val="381257FC"/>
    <w:lvl w:ilvl="0" w:tplc="13D2C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B74E8"/>
    <w:multiLevelType w:val="hybridMultilevel"/>
    <w:tmpl w:val="EBAA9C1A"/>
    <w:lvl w:ilvl="0" w:tplc="48C06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60E9A"/>
    <w:multiLevelType w:val="hybridMultilevel"/>
    <w:tmpl w:val="222EA8B6"/>
    <w:lvl w:ilvl="0" w:tplc="112E761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C25FE4"/>
    <w:multiLevelType w:val="hybridMultilevel"/>
    <w:tmpl w:val="4A12F1CE"/>
    <w:lvl w:ilvl="0" w:tplc="41E2C6CE">
      <w:start w:val="30"/>
      <w:numFmt w:val="decimal"/>
      <w:lvlText w:val="%1-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D011D8"/>
    <w:multiLevelType w:val="hybridMultilevel"/>
    <w:tmpl w:val="DD20C19C"/>
    <w:lvl w:ilvl="0" w:tplc="03A670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352E36"/>
    <w:multiLevelType w:val="hybridMultilevel"/>
    <w:tmpl w:val="8CA407F6"/>
    <w:lvl w:ilvl="0" w:tplc="C62E6148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72614991"/>
    <w:multiLevelType w:val="hybridMultilevel"/>
    <w:tmpl w:val="87D0A2E8"/>
    <w:lvl w:ilvl="0" w:tplc="CBB0DD40">
      <w:start w:val="35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762BD"/>
    <w:multiLevelType w:val="hybridMultilevel"/>
    <w:tmpl w:val="7182E35A"/>
    <w:lvl w:ilvl="0" w:tplc="040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16DDD"/>
    <w:multiLevelType w:val="hybridMultilevel"/>
    <w:tmpl w:val="0F4E9B02"/>
    <w:lvl w:ilvl="0" w:tplc="5988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14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26DE"/>
    <w:rsid w:val="000122A0"/>
    <w:rsid w:val="00041AA0"/>
    <w:rsid w:val="001475A8"/>
    <w:rsid w:val="00151C9E"/>
    <w:rsid w:val="001A2AC4"/>
    <w:rsid w:val="00213B7E"/>
    <w:rsid w:val="00243ACF"/>
    <w:rsid w:val="002967D2"/>
    <w:rsid w:val="002D5CA2"/>
    <w:rsid w:val="002E1646"/>
    <w:rsid w:val="002E34DB"/>
    <w:rsid w:val="00315895"/>
    <w:rsid w:val="003503A2"/>
    <w:rsid w:val="00356F88"/>
    <w:rsid w:val="0035716D"/>
    <w:rsid w:val="00370C15"/>
    <w:rsid w:val="00382DEC"/>
    <w:rsid w:val="003A447C"/>
    <w:rsid w:val="003B2DD8"/>
    <w:rsid w:val="003B2E5C"/>
    <w:rsid w:val="003E7ADD"/>
    <w:rsid w:val="004004D8"/>
    <w:rsid w:val="00406DCE"/>
    <w:rsid w:val="0045031D"/>
    <w:rsid w:val="004640ED"/>
    <w:rsid w:val="00473257"/>
    <w:rsid w:val="00483187"/>
    <w:rsid w:val="004901BD"/>
    <w:rsid w:val="00492394"/>
    <w:rsid w:val="004B5277"/>
    <w:rsid w:val="004C1FF7"/>
    <w:rsid w:val="004F0461"/>
    <w:rsid w:val="005026DE"/>
    <w:rsid w:val="00523F22"/>
    <w:rsid w:val="0053123B"/>
    <w:rsid w:val="005378F0"/>
    <w:rsid w:val="005664EF"/>
    <w:rsid w:val="00571A4D"/>
    <w:rsid w:val="005A4154"/>
    <w:rsid w:val="005C0BF2"/>
    <w:rsid w:val="005E39BA"/>
    <w:rsid w:val="00602424"/>
    <w:rsid w:val="0060764F"/>
    <w:rsid w:val="00627B0D"/>
    <w:rsid w:val="00636757"/>
    <w:rsid w:val="006841A7"/>
    <w:rsid w:val="00695053"/>
    <w:rsid w:val="006C32C9"/>
    <w:rsid w:val="006C4644"/>
    <w:rsid w:val="006D5920"/>
    <w:rsid w:val="006F494E"/>
    <w:rsid w:val="006F5888"/>
    <w:rsid w:val="006F76FE"/>
    <w:rsid w:val="00702A6B"/>
    <w:rsid w:val="00713F55"/>
    <w:rsid w:val="00744113"/>
    <w:rsid w:val="00746F90"/>
    <w:rsid w:val="007B4679"/>
    <w:rsid w:val="007D5EDC"/>
    <w:rsid w:val="007F6000"/>
    <w:rsid w:val="00812AB2"/>
    <w:rsid w:val="0081583C"/>
    <w:rsid w:val="00825EC3"/>
    <w:rsid w:val="008321C2"/>
    <w:rsid w:val="0085582F"/>
    <w:rsid w:val="008634C4"/>
    <w:rsid w:val="00876A0F"/>
    <w:rsid w:val="00884CA1"/>
    <w:rsid w:val="008C7FC6"/>
    <w:rsid w:val="009103C9"/>
    <w:rsid w:val="00917A8D"/>
    <w:rsid w:val="009315F5"/>
    <w:rsid w:val="00951C05"/>
    <w:rsid w:val="009535C5"/>
    <w:rsid w:val="00961641"/>
    <w:rsid w:val="009C7A71"/>
    <w:rsid w:val="009C7DDB"/>
    <w:rsid w:val="009D3FEB"/>
    <w:rsid w:val="00A2637A"/>
    <w:rsid w:val="00A434E2"/>
    <w:rsid w:val="00A60FEC"/>
    <w:rsid w:val="00A6166C"/>
    <w:rsid w:val="00A67363"/>
    <w:rsid w:val="00A90E58"/>
    <w:rsid w:val="00AC50BB"/>
    <w:rsid w:val="00AC7395"/>
    <w:rsid w:val="00AD4910"/>
    <w:rsid w:val="00AD6CBE"/>
    <w:rsid w:val="00B66E49"/>
    <w:rsid w:val="00B70D21"/>
    <w:rsid w:val="00B905EC"/>
    <w:rsid w:val="00BC6B81"/>
    <w:rsid w:val="00C4643E"/>
    <w:rsid w:val="00C75810"/>
    <w:rsid w:val="00CA4B76"/>
    <w:rsid w:val="00CA7FA6"/>
    <w:rsid w:val="00CB0ED6"/>
    <w:rsid w:val="00CC2AF3"/>
    <w:rsid w:val="00CD409F"/>
    <w:rsid w:val="00CD73C8"/>
    <w:rsid w:val="00D13334"/>
    <w:rsid w:val="00D30C32"/>
    <w:rsid w:val="00DB47C1"/>
    <w:rsid w:val="00DB5D75"/>
    <w:rsid w:val="00DC7EF7"/>
    <w:rsid w:val="00DF6454"/>
    <w:rsid w:val="00E1181E"/>
    <w:rsid w:val="00E23A5A"/>
    <w:rsid w:val="00E8084B"/>
    <w:rsid w:val="00E97031"/>
    <w:rsid w:val="00EC10E9"/>
    <w:rsid w:val="00F0745F"/>
    <w:rsid w:val="00FE7E68"/>
    <w:rsid w:val="00FF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6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026D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026D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2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3llm.net/contents/myuppic/050b51eb0959cb.JPG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0609-BFEA-44C8-82EB-22E21D58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21</cp:revision>
  <dcterms:created xsi:type="dcterms:W3CDTF">2011-06-02T20:55:00Z</dcterms:created>
  <dcterms:modified xsi:type="dcterms:W3CDTF">2012-12-28T08:21:00Z</dcterms:modified>
</cp:coreProperties>
</file>