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7C9" w:rsidRDefault="00E307C9" w:rsidP="00AF6BAC">
      <w:pPr>
        <w:bidi w:val="0"/>
        <w:spacing w:after="0" w:line="240" w:lineRule="auto"/>
        <w:ind w:right="514"/>
        <w:jc w:val="both"/>
        <w:rPr>
          <w:sz w:val="28"/>
          <w:szCs w:val="28"/>
        </w:rPr>
      </w:pPr>
    </w:p>
    <w:tbl>
      <w:tblPr>
        <w:tblpPr w:leftFromText="180" w:rightFromText="180" w:tblpXSpec="center" w:tblpY="497"/>
        <w:bidiVisual/>
        <w:tblW w:w="13585" w:type="dxa"/>
        <w:tblBorders>
          <w:top w:val="thinThickSmallGap" w:sz="24" w:space="0" w:color="632423" w:themeColor="accent2" w:themeShade="80"/>
          <w:left w:val="thinThickSmallGap" w:sz="24" w:space="0" w:color="632423" w:themeColor="accent2" w:themeShade="80"/>
          <w:bottom w:val="thinThickSmallGap" w:sz="24" w:space="0" w:color="632423" w:themeColor="accent2" w:themeShade="80"/>
          <w:right w:val="thinThickSmallGap" w:sz="24" w:space="0" w:color="632423" w:themeColor="accent2" w:themeShade="80"/>
          <w:insideH w:val="thinThickSmallGap" w:sz="24" w:space="0" w:color="632423" w:themeColor="accent2" w:themeShade="80"/>
          <w:insideV w:val="thinThickSmallGap" w:sz="24" w:space="0" w:color="632423" w:themeColor="accent2" w:themeShade="80"/>
        </w:tblBorders>
        <w:tblLook w:val="04A0" w:firstRow="1" w:lastRow="0" w:firstColumn="1" w:lastColumn="0" w:noHBand="0" w:noVBand="1"/>
      </w:tblPr>
      <w:tblGrid>
        <w:gridCol w:w="3726"/>
        <w:gridCol w:w="3363"/>
        <w:gridCol w:w="3363"/>
        <w:gridCol w:w="3133"/>
      </w:tblGrid>
      <w:tr w:rsidR="00E307C9" w:rsidTr="002B117C">
        <w:trPr>
          <w:trHeight w:val="444"/>
        </w:trPr>
        <w:tc>
          <w:tcPr>
            <w:tcW w:w="3726" w:type="dxa"/>
            <w:shd w:val="clear" w:color="auto" w:fill="FABF8F" w:themeFill="accent6" w:themeFillTint="99"/>
            <w:vAlign w:val="center"/>
            <w:hideMark/>
          </w:tcPr>
          <w:p w:rsidR="00E307C9" w:rsidRPr="00076CB7" w:rsidRDefault="00E307C9" w:rsidP="002B117C">
            <w:pPr>
              <w:jc w:val="center"/>
              <w:rPr>
                <w:b/>
                <w:bCs/>
                <w:color w:val="C00000"/>
                <w:sz w:val="36"/>
                <w:szCs w:val="36"/>
              </w:rPr>
            </w:pPr>
            <w:r w:rsidRPr="00076CB7">
              <w:rPr>
                <w:b/>
                <w:bCs/>
                <w:color w:val="C00000"/>
                <w:sz w:val="36"/>
                <w:szCs w:val="36"/>
              </w:rPr>
              <w:t>Studding Year</w:t>
            </w:r>
          </w:p>
        </w:tc>
        <w:tc>
          <w:tcPr>
            <w:tcW w:w="3363" w:type="dxa"/>
            <w:shd w:val="clear" w:color="auto" w:fill="FABF8F" w:themeFill="accent6" w:themeFillTint="99"/>
            <w:vAlign w:val="center"/>
            <w:hideMark/>
          </w:tcPr>
          <w:p w:rsidR="00E307C9" w:rsidRPr="00076CB7" w:rsidRDefault="00E307C9" w:rsidP="002B117C">
            <w:pPr>
              <w:jc w:val="center"/>
              <w:rPr>
                <w:b/>
                <w:bCs/>
                <w:color w:val="C00000"/>
                <w:sz w:val="36"/>
                <w:szCs w:val="36"/>
              </w:rPr>
            </w:pPr>
            <w:r w:rsidRPr="00076CB7">
              <w:rPr>
                <w:b/>
                <w:bCs/>
                <w:color w:val="C00000"/>
                <w:sz w:val="36"/>
                <w:szCs w:val="36"/>
              </w:rPr>
              <w:t>Studding Term</w:t>
            </w:r>
          </w:p>
        </w:tc>
        <w:tc>
          <w:tcPr>
            <w:tcW w:w="3363" w:type="dxa"/>
            <w:shd w:val="clear" w:color="auto" w:fill="FABF8F" w:themeFill="accent6" w:themeFillTint="99"/>
            <w:vAlign w:val="center"/>
            <w:hideMark/>
          </w:tcPr>
          <w:p w:rsidR="00E307C9" w:rsidRPr="00076CB7" w:rsidRDefault="00E307C9" w:rsidP="002B117C">
            <w:pPr>
              <w:jc w:val="center"/>
              <w:rPr>
                <w:b/>
                <w:bCs/>
                <w:color w:val="C00000"/>
                <w:sz w:val="36"/>
                <w:szCs w:val="36"/>
              </w:rPr>
            </w:pPr>
            <w:r w:rsidRPr="00076CB7">
              <w:rPr>
                <w:b/>
                <w:bCs/>
                <w:color w:val="C00000"/>
                <w:sz w:val="36"/>
                <w:szCs w:val="36"/>
              </w:rPr>
              <w:t>Subject</w:t>
            </w:r>
          </w:p>
        </w:tc>
        <w:tc>
          <w:tcPr>
            <w:tcW w:w="3133" w:type="dxa"/>
            <w:shd w:val="clear" w:color="auto" w:fill="FABF8F" w:themeFill="accent6" w:themeFillTint="99"/>
            <w:vAlign w:val="center"/>
            <w:hideMark/>
          </w:tcPr>
          <w:p w:rsidR="00E307C9" w:rsidRPr="00076CB7" w:rsidRDefault="00E307C9" w:rsidP="002B117C">
            <w:pPr>
              <w:jc w:val="center"/>
              <w:rPr>
                <w:b/>
                <w:bCs/>
                <w:color w:val="C00000"/>
                <w:sz w:val="36"/>
                <w:szCs w:val="36"/>
              </w:rPr>
            </w:pPr>
            <w:r w:rsidRPr="00076CB7">
              <w:rPr>
                <w:b/>
                <w:bCs/>
                <w:color w:val="C00000"/>
                <w:sz w:val="36"/>
                <w:szCs w:val="36"/>
              </w:rPr>
              <w:t>Class</w:t>
            </w:r>
          </w:p>
        </w:tc>
      </w:tr>
      <w:tr w:rsidR="00E307C9" w:rsidTr="002B117C">
        <w:trPr>
          <w:trHeight w:val="444"/>
        </w:trPr>
        <w:tc>
          <w:tcPr>
            <w:tcW w:w="3726" w:type="dxa"/>
            <w:vAlign w:val="center"/>
            <w:hideMark/>
          </w:tcPr>
          <w:p w:rsidR="00E307C9" w:rsidRPr="006F2BA0" w:rsidRDefault="00E307C9" w:rsidP="002B117C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6F2BA0">
              <w:rPr>
                <w:b/>
                <w:bCs/>
                <w:sz w:val="36"/>
                <w:szCs w:val="36"/>
              </w:rPr>
              <w:t>143</w:t>
            </w:r>
            <w:r>
              <w:rPr>
                <w:b/>
                <w:bCs/>
                <w:sz w:val="36"/>
                <w:szCs w:val="36"/>
              </w:rPr>
              <w:t>7</w:t>
            </w:r>
            <w:r w:rsidRPr="006F2BA0">
              <w:rPr>
                <w:b/>
                <w:bCs/>
                <w:sz w:val="36"/>
                <w:szCs w:val="36"/>
              </w:rPr>
              <w:t xml:space="preserve"> / 143</w:t>
            </w:r>
            <w:r>
              <w:rPr>
                <w:b/>
                <w:bCs/>
                <w:sz w:val="36"/>
                <w:szCs w:val="36"/>
              </w:rPr>
              <w:t>8</w:t>
            </w:r>
            <w:r w:rsidRPr="006F2BA0">
              <w:rPr>
                <w:b/>
                <w:bCs/>
                <w:sz w:val="36"/>
                <w:szCs w:val="36"/>
              </w:rPr>
              <w:t xml:space="preserve"> H</w:t>
            </w:r>
          </w:p>
        </w:tc>
        <w:tc>
          <w:tcPr>
            <w:tcW w:w="3363" w:type="dxa"/>
            <w:vAlign w:val="center"/>
            <w:hideMark/>
          </w:tcPr>
          <w:p w:rsidR="00E307C9" w:rsidRPr="006F2BA0" w:rsidRDefault="00E307C9" w:rsidP="002B117C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6F2BA0">
              <w:rPr>
                <w:b/>
                <w:bCs/>
                <w:sz w:val="36"/>
                <w:szCs w:val="36"/>
              </w:rPr>
              <w:t>First</w:t>
            </w:r>
          </w:p>
        </w:tc>
        <w:tc>
          <w:tcPr>
            <w:tcW w:w="3363" w:type="dxa"/>
            <w:vAlign w:val="center"/>
            <w:hideMark/>
          </w:tcPr>
          <w:p w:rsidR="00E307C9" w:rsidRDefault="00E307C9" w:rsidP="00E307C9">
            <w:pPr>
              <w:jc w:val="center"/>
              <w:rPr>
                <w:b/>
                <w:bCs/>
                <w:color w:val="4F6228"/>
                <w:sz w:val="36"/>
                <w:szCs w:val="36"/>
                <w:rtl/>
              </w:rPr>
            </w:pPr>
            <w:bookmarkStart w:id="0" w:name="_GoBack"/>
            <w:r>
              <w:rPr>
                <w:b/>
                <w:bCs/>
                <w:color w:val="4F6228"/>
                <w:sz w:val="36"/>
                <w:szCs w:val="36"/>
              </w:rPr>
              <w:t>Flying High 3</w:t>
            </w:r>
            <w:bookmarkEnd w:id="0"/>
          </w:p>
        </w:tc>
        <w:tc>
          <w:tcPr>
            <w:tcW w:w="3133" w:type="dxa"/>
            <w:vAlign w:val="center"/>
            <w:hideMark/>
          </w:tcPr>
          <w:p w:rsidR="00E307C9" w:rsidRPr="006F2BA0" w:rsidRDefault="00E307C9" w:rsidP="002B117C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sz w:val="36"/>
                <w:szCs w:val="36"/>
              </w:rPr>
              <w:t>Secondary</w:t>
            </w:r>
          </w:p>
        </w:tc>
      </w:tr>
    </w:tbl>
    <w:tbl>
      <w:tblPr>
        <w:tblW w:w="0" w:type="auto"/>
        <w:jc w:val="center"/>
        <w:tblBorders>
          <w:top w:val="thinThickSmallGap" w:sz="24" w:space="0" w:color="632423" w:themeColor="accent2" w:themeShade="80"/>
          <w:left w:val="thinThickSmallGap" w:sz="24" w:space="0" w:color="632423" w:themeColor="accent2" w:themeShade="80"/>
          <w:bottom w:val="thinThickSmallGap" w:sz="24" w:space="0" w:color="632423" w:themeColor="accent2" w:themeShade="80"/>
          <w:right w:val="thinThickSmallGap" w:sz="24" w:space="0" w:color="632423" w:themeColor="accent2" w:themeShade="80"/>
          <w:insideH w:val="thinThickSmallGap" w:sz="24" w:space="0" w:color="632423" w:themeColor="accent2" w:themeShade="80"/>
          <w:insideV w:val="thinThickSmallGap" w:sz="24" w:space="0" w:color="632423" w:themeColor="accent2" w:themeShade="80"/>
        </w:tblBorders>
        <w:tblLook w:val="04A0" w:firstRow="1" w:lastRow="0" w:firstColumn="1" w:lastColumn="0" w:noHBand="0" w:noVBand="1"/>
      </w:tblPr>
      <w:tblGrid>
        <w:gridCol w:w="803"/>
        <w:gridCol w:w="1701"/>
        <w:gridCol w:w="1950"/>
        <w:gridCol w:w="777"/>
        <w:gridCol w:w="1652"/>
        <w:gridCol w:w="2249"/>
        <w:gridCol w:w="777"/>
        <w:gridCol w:w="1693"/>
        <w:gridCol w:w="2027"/>
      </w:tblGrid>
      <w:tr w:rsidR="00E307C9" w:rsidRPr="00E70BAD" w:rsidTr="002B117C">
        <w:trPr>
          <w:trHeight w:val="524"/>
          <w:jc w:val="center"/>
        </w:trPr>
        <w:tc>
          <w:tcPr>
            <w:tcW w:w="803" w:type="dxa"/>
            <w:shd w:val="clear" w:color="auto" w:fill="DDD9C3"/>
            <w:vAlign w:val="center"/>
          </w:tcPr>
          <w:p w:rsidR="00E307C9" w:rsidRPr="00E70BAD" w:rsidRDefault="00E307C9" w:rsidP="002B117C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WEAK</w:t>
            </w:r>
          </w:p>
        </w:tc>
        <w:tc>
          <w:tcPr>
            <w:tcW w:w="1701" w:type="dxa"/>
            <w:shd w:val="clear" w:color="auto" w:fill="DDD9C3"/>
            <w:vAlign w:val="center"/>
          </w:tcPr>
          <w:p w:rsidR="00E307C9" w:rsidRPr="00E70BAD" w:rsidRDefault="00E307C9" w:rsidP="002B117C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DATE</w:t>
            </w:r>
          </w:p>
        </w:tc>
        <w:tc>
          <w:tcPr>
            <w:tcW w:w="1950" w:type="dxa"/>
            <w:shd w:val="clear" w:color="auto" w:fill="DDD9C3"/>
            <w:vAlign w:val="center"/>
          </w:tcPr>
          <w:p w:rsidR="00E307C9" w:rsidRPr="00E70BAD" w:rsidRDefault="00E307C9" w:rsidP="002B117C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SUBJECT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E307C9" w:rsidRPr="00E70BAD" w:rsidRDefault="00E307C9" w:rsidP="002B117C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WEAK</w:t>
            </w:r>
          </w:p>
        </w:tc>
        <w:tc>
          <w:tcPr>
            <w:tcW w:w="1652" w:type="dxa"/>
            <w:shd w:val="clear" w:color="auto" w:fill="DDD9C3"/>
            <w:vAlign w:val="center"/>
          </w:tcPr>
          <w:p w:rsidR="00E307C9" w:rsidRPr="00E70BAD" w:rsidRDefault="00E307C9" w:rsidP="002B117C">
            <w:pPr>
              <w:jc w:val="center"/>
              <w:rPr>
                <w:b/>
                <w:bCs/>
                <w:color w:val="C00000"/>
                <w:rtl/>
              </w:rPr>
            </w:pPr>
            <w:r w:rsidRPr="00E70BAD">
              <w:rPr>
                <w:b/>
                <w:bCs/>
                <w:color w:val="C00000"/>
              </w:rPr>
              <w:t>DATE</w:t>
            </w:r>
          </w:p>
        </w:tc>
        <w:tc>
          <w:tcPr>
            <w:tcW w:w="2249" w:type="dxa"/>
            <w:shd w:val="clear" w:color="auto" w:fill="DDD9C3"/>
            <w:vAlign w:val="center"/>
          </w:tcPr>
          <w:p w:rsidR="00E307C9" w:rsidRPr="00E70BAD" w:rsidRDefault="00E307C9" w:rsidP="002B117C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SUBJECT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E307C9" w:rsidRPr="00E70BAD" w:rsidRDefault="00E307C9" w:rsidP="002B117C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WEAK</w:t>
            </w:r>
          </w:p>
        </w:tc>
        <w:tc>
          <w:tcPr>
            <w:tcW w:w="1693" w:type="dxa"/>
            <w:shd w:val="clear" w:color="auto" w:fill="DDD9C3"/>
            <w:vAlign w:val="center"/>
          </w:tcPr>
          <w:p w:rsidR="00E307C9" w:rsidRPr="00E70BAD" w:rsidRDefault="00E307C9" w:rsidP="002B117C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DATE</w:t>
            </w:r>
          </w:p>
        </w:tc>
        <w:tc>
          <w:tcPr>
            <w:tcW w:w="2027" w:type="dxa"/>
            <w:shd w:val="clear" w:color="auto" w:fill="DDD9C3"/>
            <w:vAlign w:val="center"/>
          </w:tcPr>
          <w:p w:rsidR="00E307C9" w:rsidRPr="00E70BAD" w:rsidRDefault="00E307C9" w:rsidP="002B117C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SUBJECT</w:t>
            </w:r>
          </w:p>
        </w:tc>
      </w:tr>
      <w:tr w:rsidR="00E307C9" w:rsidRPr="00E70BAD" w:rsidTr="002B117C">
        <w:trPr>
          <w:trHeight w:val="981"/>
          <w:jc w:val="center"/>
        </w:trPr>
        <w:tc>
          <w:tcPr>
            <w:tcW w:w="803" w:type="dxa"/>
            <w:shd w:val="clear" w:color="auto" w:fill="DDD9C3"/>
            <w:vAlign w:val="center"/>
          </w:tcPr>
          <w:p w:rsidR="00E307C9" w:rsidRPr="00E70BAD" w:rsidRDefault="00E307C9" w:rsidP="002B117C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07C9" w:rsidRPr="00E70BAD" w:rsidRDefault="00E307C9" w:rsidP="002B117C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17/12 – 21/12</w:t>
            </w:r>
          </w:p>
        </w:tc>
        <w:tc>
          <w:tcPr>
            <w:tcW w:w="1950" w:type="dxa"/>
            <w:shd w:val="clear" w:color="auto" w:fill="FFFFFF"/>
            <w:vAlign w:val="center"/>
          </w:tcPr>
          <w:p w:rsidR="00E307C9" w:rsidRPr="00E307C9" w:rsidRDefault="00E307C9" w:rsidP="002B117C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0E307C9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Unit 1</w:t>
            </w:r>
          </w:p>
          <w:p w:rsidR="00E307C9" w:rsidRPr="00E307C9" w:rsidRDefault="00E307C9" w:rsidP="002B117C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0E307C9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Trends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E307C9" w:rsidRPr="00E70BAD" w:rsidRDefault="00E307C9" w:rsidP="002B117C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7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E307C9" w:rsidRPr="00E70BAD" w:rsidRDefault="00E307C9" w:rsidP="002B117C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29/1 – 3/2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E307C9" w:rsidRPr="00E307C9" w:rsidRDefault="00E307C9" w:rsidP="002B117C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0E307C9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Unit 4 Life’s a journey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E307C9" w:rsidRPr="00E70BAD" w:rsidRDefault="00E307C9" w:rsidP="002B117C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13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307C9" w:rsidRPr="00E70BAD" w:rsidRDefault="00E307C9" w:rsidP="002B117C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19/3 – 23/3</w:t>
            </w:r>
          </w:p>
        </w:tc>
        <w:tc>
          <w:tcPr>
            <w:tcW w:w="2027" w:type="dxa"/>
            <w:shd w:val="clear" w:color="auto" w:fill="FFFFFF"/>
            <w:vAlign w:val="center"/>
          </w:tcPr>
          <w:p w:rsidR="00E307C9" w:rsidRPr="00E307C9" w:rsidRDefault="00E307C9" w:rsidP="002B117C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0E307C9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Unit 7 The 20th century</w:t>
            </w:r>
          </w:p>
        </w:tc>
      </w:tr>
      <w:tr w:rsidR="00E307C9" w:rsidRPr="00E70BAD" w:rsidTr="002B117C">
        <w:trPr>
          <w:trHeight w:val="981"/>
          <w:jc w:val="center"/>
        </w:trPr>
        <w:tc>
          <w:tcPr>
            <w:tcW w:w="803" w:type="dxa"/>
            <w:shd w:val="clear" w:color="auto" w:fill="DDD9C3"/>
            <w:vAlign w:val="center"/>
          </w:tcPr>
          <w:p w:rsidR="00E307C9" w:rsidRPr="00E70BAD" w:rsidRDefault="00E307C9" w:rsidP="002B117C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07C9" w:rsidRPr="00E70BAD" w:rsidRDefault="00E307C9" w:rsidP="002B117C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24/12 – 28/12</w:t>
            </w:r>
          </w:p>
        </w:tc>
        <w:tc>
          <w:tcPr>
            <w:tcW w:w="1950" w:type="dxa"/>
            <w:shd w:val="clear" w:color="auto" w:fill="FFFFFF"/>
            <w:vAlign w:val="center"/>
          </w:tcPr>
          <w:p w:rsidR="00E307C9" w:rsidRPr="00E307C9" w:rsidRDefault="00E307C9" w:rsidP="002B117C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0E307C9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Unit 1</w:t>
            </w:r>
          </w:p>
          <w:p w:rsidR="00E307C9" w:rsidRPr="00E307C9" w:rsidRDefault="00E307C9" w:rsidP="002B117C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0E307C9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Trends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E307C9" w:rsidRPr="00E70BAD" w:rsidRDefault="00E307C9" w:rsidP="002B117C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8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E307C9" w:rsidRPr="00E70BAD" w:rsidRDefault="00E307C9" w:rsidP="002B117C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6/2 – 10/2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E307C9" w:rsidRPr="00E307C9" w:rsidRDefault="00E307C9" w:rsidP="002B117C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0E307C9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Unit 4 Life’s a journey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E307C9" w:rsidRPr="00E70BAD" w:rsidRDefault="00E307C9" w:rsidP="002B117C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14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307C9" w:rsidRPr="00E70BAD" w:rsidRDefault="00E307C9" w:rsidP="002B117C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26/3 – 30/3</w:t>
            </w:r>
          </w:p>
        </w:tc>
        <w:tc>
          <w:tcPr>
            <w:tcW w:w="2027" w:type="dxa"/>
            <w:shd w:val="clear" w:color="auto" w:fill="FFFFFF"/>
            <w:vAlign w:val="center"/>
          </w:tcPr>
          <w:p w:rsidR="00E307C9" w:rsidRPr="00E307C9" w:rsidRDefault="00E307C9" w:rsidP="002B117C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0E307C9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 xml:space="preserve">Unit 7 The 20th century </w:t>
            </w:r>
          </w:p>
        </w:tc>
      </w:tr>
      <w:tr w:rsidR="00E307C9" w:rsidRPr="00E70BAD" w:rsidTr="002B117C">
        <w:trPr>
          <w:trHeight w:val="981"/>
          <w:jc w:val="center"/>
        </w:trPr>
        <w:tc>
          <w:tcPr>
            <w:tcW w:w="803" w:type="dxa"/>
            <w:shd w:val="clear" w:color="auto" w:fill="DDD9C3"/>
            <w:vAlign w:val="center"/>
          </w:tcPr>
          <w:p w:rsidR="00E307C9" w:rsidRPr="00E70BAD" w:rsidRDefault="00E307C9" w:rsidP="002B117C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07C9" w:rsidRPr="00E70BAD" w:rsidRDefault="00E307C9" w:rsidP="002B117C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1/1 – 5/1</w:t>
            </w:r>
          </w:p>
        </w:tc>
        <w:tc>
          <w:tcPr>
            <w:tcW w:w="1950" w:type="dxa"/>
            <w:shd w:val="clear" w:color="auto" w:fill="FFFFFF"/>
            <w:vAlign w:val="center"/>
          </w:tcPr>
          <w:p w:rsidR="00E307C9" w:rsidRPr="00E307C9" w:rsidRDefault="00E307C9" w:rsidP="002B117C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0E307C9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Unit 2</w:t>
            </w:r>
          </w:p>
          <w:p w:rsidR="00E307C9" w:rsidRPr="00E307C9" w:rsidRDefault="00E307C9" w:rsidP="002B117C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0E307C9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Big moments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E307C9" w:rsidRPr="00E70BAD" w:rsidRDefault="00E307C9" w:rsidP="002B117C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9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E307C9" w:rsidRPr="00E70BAD" w:rsidRDefault="00E307C9" w:rsidP="002B117C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20/2 – 24/2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E307C9" w:rsidRPr="00E307C9" w:rsidRDefault="00E307C9" w:rsidP="002B117C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0E307C9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Unit 5</w:t>
            </w:r>
          </w:p>
          <w:p w:rsidR="00E307C9" w:rsidRPr="00E307C9" w:rsidRDefault="00E307C9" w:rsidP="002B117C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0E307C9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Stages of life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E307C9" w:rsidRPr="00E70BAD" w:rsidRDefault="00E307C9" w:rsidP="002B117C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15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307C9" w:rsidRPr="00E70BAD" w:rsidRDefault="00E307C9" w:rsidP="002B117C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3/4 – 7/4</w:t>
            </w:r>
          </w:p>
        </w:tc>
        <w:tc>
          <w:tcPr>
            <w:tcW w:w="2027" w:type="dxa"/>
            <w:shd w:val="clear" w:color="auto" w:fill="FFFFFF"/>
            <w:vAlign w:val="center"/>
          </w:tcPr>
          <w:p w:rsidR="00E307C9" w:rsidRPr="00E307C9" w:rsidRDefault="00E307C9" w:rsidP="002B117C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0E307C9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Unit 8 People and technology</w:t>
            </w:r>
          </w:p>
        </w:tc>
      </w:tr>
      <w:tr w:rsidR="00E307C9" w:rsidRPr="00E70BAD" w:rsidTr="002B117C">
        <w:trPr>
          <w:trHeight w:val="981"/>
          <w:jc w:val="center"/>
        </w:trPr>
        <w:tc>
          <w:tcPr>
            <w:tcW w:w="803" w:type="dxa"/>
            <w:shd w:val="clear" w:color="auto" w:fill="DDD9C3"/>
            <w:vAlign w:val="center"/>
          </w:tcPr>
          <w:p w:rsidR="00E307C9" w:rsidRPr="00E70BAD" w:rsidRDefault="00E307C9" w:rsidP="002B117C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07C9" w:rsidRPr="00E70BAD" w:rsidRDefault="00E307C9" w:rsidP="002B117C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8/1 – 12/1</w:t>
            </w:r>
          </w:p>
        </w:tc>
        <w:tc>
          <w:tcPr>
            <w:tcW w:w="1950" w:type="dxa"/>
            <w:shd w:val="clear" w:color="auto" w:fill="FFFFFF"/>
            <w:vAlign w:val="center"/>
          </w:tcPr>
          <w:p w:rsidR="00E307C9" w:rsidRPr="00E307C9" w:rsidRDefault="00E307C9" w:rsidP="002B117C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0E307C9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Unit 2</w:t>
            </w:r>
          </w:p>
          <w:p w:rsidR="00E307C9" w:rsidRPr="00E307C9" w:rsidRDefault="00E307C9" w:rsidP="002B117C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0E307C9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Big moments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E307C9" w:rsidRPr="00E70BAD" w:rsidRDefault="00E307C9" w:rsidP="002B117C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10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E307C9" w:rsidRPr="00E70BAD" w:rsidRDefault="00E307C9" w:rsidP="002B117C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27/2 – 2/3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E307C9" w:rsidRPr="00E307C9" w:rsidRDefault="00E307C9" w:rsidP="002B117C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0E307C9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Unit 5</w:t>
            </w:r>
          </w:p>
          <w:p w:rsidR="00E307C9" w:rsidRPr="00E307C9" w:rsidRDefault="00E307C9" w:rsidP="002B117C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0E307C9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Stages of life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E307C9" w:rsidRPr="00E70BAD" w:rsidRDefault="00E307C9" w:rsidP="002B117C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16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307C9" w:rsidRPr="00E70BAD" w:rsidRDefault="00E307C9" w:rsidP="002B117C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10/4 – 14/4</w:t>
            </w:r>
          </w:p>
        </w:tc>
        <w:tc>
          <w:tcPr>
            <w:tcW w:w="2027" w:type="dxa"/>
            <w:shd w:val="clear" w:color="auto" w:fill="FFFFFF"/>
            <w:vAlign w:val="center"/>
          </w:tcPr>
          <w:p w:rsidR="00E307C9" w:rsidRPr="00E307C9" w:rsidRDefault="00E307C9" w:rsidP="002B117C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0E307C9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Unit 8 People and technology</w:t>
            </w:r>
          </w:p>
        </w:tc>
      </w:tr>
      <w:tr w:rsidR="00E307C9" w:rsidRPr="00E70BAD" w:rsidTr="002B117C">
        <w:trPr>
          <w:trHeight w:val="981"/>
          <w:jc w:val="center"/>
        </w:trPr>
        <w:tc>
          <w:tcPr>
            <w:tcW w:w="803" w:type="dxa"/>
            <w:shd w:val="clear" w:color="auto" w:fill="DDD9C3"/>
            <w:vAlign w:val="center"/>
          </w:tcPr>
          <w:p w:rsidR="00E307C9" w:rsidRPr="00E70BAD" w:rsidRDefault="00E307C9" w:rsidP="002B117C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07C9" w:rsidRPr="00E70BAD" w:rsidRDefault="00E307C9" w:rsidP="002B117C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15/1 – 19/1</w:t>
            </w:r>
          </w:p>
        </w:tc>
        <w:tc>
          <w:tcPr>
            <w:tcW w:w="1950" w:type="dxa"/>
            <w:shd w:val="clear" w:color="auto" w:fill="FFFFFF"/>
            <w:vAlign w:val="center"/>
          </w:tcPr>
          <w:p w:rsidR="00E307C9" w:rsidRPr="00E307C9" w:rsidRDefault="00E307C9" w:rsidP="002B117C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0E307C9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Unit 3</w:t>
            </w:r>
          </w:p>
          <w:p w:rsidR="00E307C9" w:rsidRPr="00E307C9" w:rsidRDefault="00E307C9" w:rsidP="002B117C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0E307C9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Crossing cultures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E307C9" w:rsidRPr="00E70BAD" w:rsidRDefault="00E307C9" w:rsidP="002B117C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11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E307C9" w:rsidRPr="00E70BAD" w:rsidRDefault="00E307C9" w:rsidP="002B117C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5/3 – 9/3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E307C9" w:rsidRPr="00E307C9" w:rsidRDefault="00E307C9" w:rsidP="002B117C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0E307C9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Unit 6</w:t>
            </w:r>
          </w:p>
          <w:p w:rsidR="00E307C9" w:rsidRPr="00E307C9" w:rsidRDefault="00E307C9" w:rsidP="002B117C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0E307C9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The future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E307C9" w:rsidRPr="00E70BAD" w:rsidRDefault="00E307C9" w:rsidP="002B117C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17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307C9" w:rsidRPr="00E70BAD" w:rsidRDefault="00E307C9" w:rsidP="002B117C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17/4 – 21/4</w:t>
            </w:r>
          </w:p>
        </w:tc>
        <w:tc>
          <w:tcPr>
            <w:tcW w:w="2027" w:type="dxa"/>
            <w:shd w:val="clear" w:color="auto" w:fill="FFFFFF"/>
            <w:vAlign w:val="center"/>
          </w:tcPr>
          <w:p w:rsidR="00E307C9" w:rsidRPr="00E307C9" w:rsidRDefault="00E307C9" w:rsidP="00E307C9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0E307C9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Final test</w:t>
            </w:r>
          </w:p>
        </w:tc>
      </w:tr>
      <w:tr w:rsidR="00E307C9" w:rsidRPr="00E70BAD" w:rsidTr="002B117C">
        <w:trPr>
          <w:trHeight w:val="981"/>
          <w:jc w:val="center"/>
        </w:trPr>
        <w:tc>
          <w:tcPr>
            <w:tcW w:w="803" w:type="dxa"/>
            <w:shd w:val="clear" w:color="auto" w:fill="DDD9C3"/>
            <w:vAlign w:val="center"/>
          </w:tcPr>
          <w:p w:rsidR="00E307C9" w:rsidRPr="00E70BAD" w:rsidRDefault="00E307C9" w:rsidP="002B117C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07C9" w:rsidRPr="00E70BAD" w:rsidRDefault="00E307C9" w:rsidP="002B117C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22/1 – 26/1</w:t>
            </w:r>
          </w:p>
        </w:tc>
        <w:tc>
          <w:tcPr>
            <w:tcW w:w="1950" w:type="dxa"/>
            <w:shd w:val="clear" w:color="auto" w:fill="FFFFFF"/>
            <w:vAlign w:val="center"/>
          </w:tcPr>
          <w:p w:rsidR="00E307C9" w:rsidRPr="00E307C9" w:rsidRDefault="00E307C9" w:rsidP="002B117C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0E307C9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Unit 3</w:t>
            </w:r>
          </w:p>
          <w:p w:rsidR="00E307C9" w:rsidRPr="00E307C9" w:rsidRDefault="00E307C9" w:rsidP="002B117C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0E307C9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Crossing cultures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E307C9" w:rsidRPr="00E70BAD" w:rsidRDefault="00E307C9" w:rsidP="002B117C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12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E307C9" w:rsidRPr="00E70BAD" w:rsidRDefault="00E307C9" w:rsidP="002B117C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12/3 – 16/3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E307C9" w:rsidRPr="00E307C9" w:rsidRDefault="00E307C9" w:rsidP="002B117C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0E307C9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Unit 6</w:t>
            </w:r>
          </w:p>
          <w:p w:rsidR="00E307C9" w:rsidRPr="00E307C9" w:rsidRDefault="00E307C9" w:rsidP="002B117C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0E307C9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The future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E307C9" w:rsidRPr="00E70BAD" w:rsidRDefault="00E307C9" w:rsidP="002B117C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18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307C9" w:rsidRPr="00E70BAD" w:rsidRDefault="00E307C9" w:rsidP="002B117C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24/4 – 28/4</w:t>
            </w:r>
          </w:p>
        </w:tc>
        <w:tc>
          <w:tcPr>
            <w:tcW w:w="2027" w:type="dxa"/>
            <w:shd w:val="clear" w:color="auto" w:fill="FFFFFF"/>
            <w:vAlign w:val="center"/>
          </w:tcPr>
          <w:p w:rsidR="00E307C9" w:rsidRPr="00E307C9" w:rsidRDefault="00E307C9" w:rsidP="00E307C9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0E307C9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Final test</w:t>
            </w:r>
          </w:p>
        </w:tc>
      </w:tr>
    </w:tbl>
    <w:p w:rsidR="00E307C9" w:rsidRDefault="00E307C9" w:rsidP="00E307C9">
      <w:pPr>
        <w:tabs>
          <w:tab w:val="left" w:pos="1148"/>
        </w:tabs>
        <w:rPr>
          <w:rtl/>
        </w:rPr>
      </w:pPr>
      <w:r>
        <w:rPr>
          <w:rtl/>
        </w:rPr>
        <w:tab/>
      </w:r>
    </w:p>
    <w:sectPr w:rsidR="00E307C9" w:rsidSect="00E307C9">
      <w:pgSz w:w="16838" w:h="11906" w:orient="landscape"/>
      <w:pgMar w:top="567" w:right="1440" w:bottom="426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D4F" w:rsidRDefault="00540D4F" w:rsidP="00585D5A">
      <w:pPr>
        <w:spacing w:after="0" w:line="240" w:lineRule="auto"/>
      </w:pPr>
      <w:r>
        <w:separator/>
      </w:r>
    </w:p>
  </w:endnote>
  <w:endnote w:type="continuationSeparator" w:id="0">
    <w:p w:rsidR="00540D4F" w:rsidRDefault="00540D4F" w:rsidP="00585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ctora LH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D4F" w:rsidRDefault="00540D4F" w:rsidP="00585D5A">
      <w:pPr>
        <w:spacing w:after="0" w:line="240" w:lineRule="auto"/>
      </w:pPr>
      <w:r>
        <w:separator/>
      </w:r>
    </w:p>
  </w:footnote>
  <w:footnote w:type="continuationSeparator" w:id="0">
    <w:p w:rsidR="00540D4F" w:rsidRDefault="00540D4F" w:rsidP="00585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52D5B"/>
    <w:multiLevelType w:val="hybridMultilevel"/>
    <w:tmpl w:val="615EA85E"/>
    <w:lvl w:ilvl="0" w:tplc="0409000F">
      <w:start w:val="1"/>
      <w:numFmt w:val="decimal"/>
      <w:lvlText w:val="%1."/>
      <w:lvlJc w:val="left"/>
      <w:pPr>
        <w:ind w:left="1996" w:hanging="360"/>
      </w:pPr>
    </w:lvl>
    <w:lvl w:ilvl="1" w:tplc="04090019">
      <w:start w:val="1"/>
      <w:numFmt w:val="lowerLetter"/>
      <w:lvlText w:val="%2."/>
      <w:lvlJc w:val="left"/>
      <w:pPr>
        <w:ind w:left="2716" w:hanging="360"/>
      </w:pPr>
    </w:lvl>
    <w:lvl w:ilvl="2" w:tplc="0409001B">
      <w:start w:val="1"/>
      <w:numFmt w:val="lowerRoman"/>
      <w:lvlText w:val="%3."/>
      <w:lvlJc w:val="right"/>
      <w:pPr>
        <w:ind w:left="3436" w:hanging="180"/>
      </w:pPr>
    </w:lvl>
    <w:lvl w:ilvl="3" w:tplc="0409000F">
      <w:start w:val="1"/>
      <w:numFmt w:val="decimal"/>
      <w:lvlText w:val="%4."/>
      <w:lvlJc w:val="left"/>
      <w:pPr>
        <w:ind w:left="4156" w:hanging="360"/>
      </w:pPr>
    </w:lvl>
    <w:lvl w:ilvl="4" w:tplc="04090019">
      <w:start w:val="1"/>
      <w:numFmt w:val="lowerLetter"/>
      <w:lvlText w:val="%5."/>
      <w:lvlJc w:val="left"/>
      <w:pPr>
        <w:ind w:left="4876" w:hanging="360"/>
      </w:pPr>
    </w:lvl>
    <w:lvl w:ilvl="5" w:tplc="0409001B">
      <w:start w:val="1"/>
      <w:numFmt w:val="lowerRoman"/>
      <w:lvlText w:val="%6."/>
      <w:lvlJc w:val="right"/>
      <w:pPr>
        <w:ind w:left="5596" w:hanging="180"/>
      </w:pPr>
    </w:lvl>
    <w:lvl w:ilvl="6" w:tplc="0409000F">
      <w:start w:val="1"/>
      <w:numFmt w:val="decimal"/>
      <w:lvlText w:val="%7."/>
      <w:lvlJc w:val="left"/>
      <w:pPr>
        <w:ind w:left="6316" w:hanging="360"/>
      </w:pPr>
    </w:lvl>
    <w:lvl w:ilvl="7" w:tplc="04090019">
      <w:start w:val="1"/>
      <w:numFmt w:val="lowerLetter"/>
      <w:lvlText w:val="%8."/>
      <w:lvlJc w:val="left"/>
      <w:pPr>
        <w:ind w:left="7036" w:hanging="360"/>
      </w:pPr>
    </w:lvl>
    <w:lvl w:ilvl="8" w:tplc="0409001B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7C9"/>
    <w:rsid w:val="000B44D8"/>
    <w:rsid w:val="000C489F"/>
    <w:rsid w:val="002426D4"/>
    <w:rsid w:val="002B117C"/>
    <w:rsid w:val="002C002D"/>
    <w:rsid w:val="00301364"/>
    <w:rsid w:val="0043460B"/>
    <w:rsid w:val="00460378"/>
    <w:rsid w:val="00540D4F"/>
    <w:rsid w:val="00585D5A"/>
    <w:rsid w:val="0058776F"/>
    <w:rsid w:val="00691605"/>
    <w:rsid w:val="0094253B"/>
    <w:rsid w:val="00A467C7"/>
    <w:rsid w:val="00AC1A29"/>
    <w:rsid w:val="00AF6BAC"/>
    <w:rsid w:val="00B02F62"/>
    <w:rsid w:val="00B57D5E"/>
    <w:rsid w:val="00CE71C6"/>
    <w:rsid w:val="00E307C9"/>
    <w:rsid w:val="00EC0597"/>
    <w:rsid w:val="00F8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C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30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307C9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E307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1">
    <w:name w:val="short_text1"/>
    <w:rsid w:val="00E307C9"/>
    <w:rPr>
      <w:sz w:val="36"/>
      <w:szCs w:val="36"/>
    </w:rPr>
  </w:style>
  <w:style w:type="paragraph" w:styleId="a5">
    <w:name w:val="header"/>
    <w:basedOn w:val="a"/>
    <w:link w:val="Char0"/>
    <w:uiPriority w:val="99"/>
    <w:unhideWhenUsed/>
    <w:rsid w:val="00585D5A"/>
    <w:pPr>
      <w:tabs>
        <w:tab w:val="center" w:pos="4153"/>
        <w:tab w:val="right" w:pos="8306"/>
      </w:tabs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رأس الصفحة Char"/>
    <w:basedOn w:val="a0"/>
    <w:link w:val="a5"/>
    <w:uiPriority w:val="99"/>
    <w:rsid w:val="00585D5A"/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3"/>
    <w:basedOn w:val="a"/>
    <w:next w:val="a5"/>
    <w:uiPriority w:val="99"/>
    <w:unhideWhenUsed/>
    <w:rsid w:val="00585D5A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fault">
    <w:name w:val="Default"/>
    <w:rsid w:val="00585D5A"/>
    <w:pPr>
      <w:autoSpaceDE w:val="0"/>
      <w:autoSpaceDN w:val="0"/>
      <w:adjustRightInd w:val="0"/>
      <w:spacing w:after="0" w:line="240" w:lineRule="auto"/>
    </w:pPr>
    <w:rPr>
      <w:rFonts w:ascii="Vectora LH Roman" w:eastAsia="Times New Roman" w:hAnsi="Vectora LH Roman" w:cs="Vectora LH Roman"/>
      <w:color w:val="000000"/>
      <w:sz w:val="24"/>
      <w:szCs w:val="24"/>
    </w:rPr>
  </w:style>
  <w:style w:type="table" w:styleId="a6">
    <w:name w:val="Table Grid"/>
    <w:basedOn w:val="a1"/>
    <w:uiPriority w:val="59"/>
    <w:rsid w:val="00585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rsid w:val="00585D5A"/>
  </w:style>
  <w:style w:type="paragraph" w:styleId="a7">
    <w:name w:val="footer"/>
    <w:basedOn w:val="a"/>
    <w:link w:val="Char1"/>
    <w:uiPriority w:val="99"/>
    <w:unhideWhenUsed/>
    <w:rsid w:val="00585D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585D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C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30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307C9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E307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1">
    <w:name w:val="short_text1"/>
    <w:rsid w:val="00E307C9"/>
    <w:rPr>
      <w:sz w:val="36"/>
      <w:szCs w:val="36"/>
    </w:rPr>
  </w:style>
  <w:style w:type="paragraph" w:styleId="a5">
    <w:name w:val="header"/>
    <w:basedOn w:val="a"/>
    <w:link w:val="Char0"/>
    <w:uiPriority w:val="99"/>
    <w:unhideWhenUsed/>
    <w:rsid w:val="00585D5A"/>
    <w:pPr>
      <w:tabs>
        <w:tab w:val="center" w:pos="4153"/>
        <w:tab w:val="right" w:pos="8306"/>
      </w:tabs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رأس الصفحة Char"/>
    <w:basedOn w:val="a0"/>
    <w:link w:val="a5"/>
    <w:uiPriority w:val="99"/>
    <w:rsid w:val="00585D5A"/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3"/>
    <w:basedOn w:val="a"/>
    <w:next w:val="a5"/>
    <w:uiPriority w:val="99"/>
    <w:unhideWhenUsed/>
    <w:rsid w:val="00585D5A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fault">
    <w:name w:val="Default"/>
    <w:rsid w:val="00585D5A"/>
    <w:pPr>
      <w:autoSpaceDE w:val="0"/>
      <w:autoSpaceDN w:val="0"/>
      <w:adjustRightInd w:val="0"/>
      <w:spacing w:after="0" w:line="240" w:lineRule="auto"/>
    </w:pPr>
    <w:rPr>
      <w:rFonts w:ascii="Vectora LH Roman" w:eastAsia="Times New Roman" w:hAnsi="Vectora LH Roman" w:cs="Vectora LH Roman"/>
      <w:color w:val="000000"/>
      <w:sz w:val="24"/>
      <w:szCs w:val="24"/>
    </w:rPr>
  </w:style>
  <w:style w:type="table" w:styleId="a6">
    <w:name w:val="Table Grid"/>
    <w:basedOn w:val="a1"/>
    <w:uiPriority w:val="59"/>
    <w:rsid w:val="00585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rsid w:val="00585D5A"/>
  </w:style>
  <w:style w:type="paragraph" w:styleId="a7">
    <w:name w:val="footer"/>
    <w:basedOn w:val="a"/>
    <w:link w:val="Char1"/>
    <w:uiPriority w:val="99"/>
    <w:unhideWhenUsed/>
    <w:rsid w:val="00585D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585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2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ActiveCd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امل</cp:lastModifiedBy>
  <cp:revision>2</cp:revision>
  <dcterms:created xsi:type="dcterms:W3CDTF">2016-09-07T19:38:00Z</dcterms:created>
  <dcterms:modified xsi:type="dcterms:W3CDTF">2016-09-07T19:38:00Z</dcterms:modified>
</cp:coreProperties>
</file>