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80" w:rsidRDefault="006F33C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-325120</wp:posOffset>
            </wp:positionV>
            <wp:extent cx="7419975" cy="6343650"/>
            <wp:effectExtent l="19050" t="0" r="9525" b="0"/>
            <wp:wrapNone/>
            <wp:docPr id="82" name="Picture 82" descr="D:\ملفات أزهار\ثاني متوسط\أعمال\اطارات\مجلد3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:\ملفات أزهار\ثاني متوسط\أعمال\اطارات\مجلد3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63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660" w:rsidRPr="00E06660"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left:0;text-align:left;margin-left:80.15pt;margin-top:-.1pt;width:287.25pt;height:49.5pt;z-index:251662336;mso-position-horizontal-relative:text;mso-position-vertical-relative:text" fillcolor="yellow" stroked="f">
            <v:fill color2="red" focus="100%" type="gradient"/>
            <v:shadow on="t" color="silver" opacity="52429f" offset="3pt,3pt"/>
            <v:textpath style="font-family:&quot;Times New Roman&quot;;v-text-kern:t" trim="t" fitpath="t" xscale="f" string="نماذج من الاعجاز البياني في القرآن"/>
          </v:shape>
        </w:pict>
      </w:r>
      <w:r w:rsidR="00E06660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1pt;margin-top:-2.35pt;width:481.5pt;height:441.75pt;z-index:251660288;mso-position-horizontal-relative:text;mso-position-vertical-relative:text" filled="f" stroked="f">
            <v:textbox style="mso-next-textbox:#_x0000_s1026">
              <w:txbxContent>
                <w:p w:rsidR="00DC2401" w:rsidRDefault="00DC2401" w:rsidP="00DC2401"/>
                <w:p w:rsidR="00DC2401" w:rsidRPr="00D42341" w:rsidRDefault="00DC2401" w:rsidP="00DC2401">
                  <w:pPr>
                    <w:rPr>
                      <w:sz w:val="28"/>
                      <w:szCs w:val="28"/>
                    </w:rPr>
                  </w:pPr>
                </w:p>
                <w:p w:rsidR="00D42341" w:rsidRPr="00D42341" w:rsidRDefault="00DC2401" w:rsidP="00D42341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  <w:r w:rsidRPr="00D42341">
                    <w:rPr>
                      <w:rFonts w:asciiTheme="minorBidi" w:hAnsiTheme="minorBidi"/>
                      <w:color w:val="FF0000"/>
                      <w:sz w:val="28"/>
                      <w:szCs w:val="28"/>
                      <w:rtl/>
                    </w:rPr>
                    <w:t>♠</w:t>
                  </w:r>
                  <w:r w:rsidRPr="00D42341">
                    <w:rPr>
                      <w:rFonts w:asciiTheme="minorBidi" w:hAnsiTheme="minorBidi" w:hint="cs"/>
                      <w:color w:val="FF0000"/>
                      <w:sz w:val="28"/>
                      <w:szCs w:val="28"/>
                      <w:rtl/>
                    </w:rPr>
                    <w:t xml:space="preserve"> قال تعالى  </w:t>
                  </w:r>
                  <w:r w:rsidRPr="00D42341">
                    <w:rPr>
                      <w:sz w:val="28"/>
                      <w:szCs w:val="28"/>
                    </w:rPr>
                    <w:t>"</w:t>
                  </w: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D42341">
                    <w:rPr>
                      <w:sz w:val="28"/>
                      <w:szCs w:val="28"/>
                      <w:rtl/>
                    </w:rPr>
                    <w:t xml:space="preserve">وَالَّذِي هُوَ يُطْعِمُنِي وَيَسْقِينِ </w:t>
                  </w:r>
                  <w:proofErr w:type="spellStart"/>
                  <w:r w:rsidRPr="00D42341">
                    <w:rPr>
                      <w:sz w:val="28"/>
                      <w:szCs w:val="28"/>
                      <w:rtl/>
                    </w:rPr>
                    <w:t>*</w:t>
                  </w:r>
                  <w:proofErr w:type="spellEnd"/>
                  <w:r w:rsidRPr="00D42341">
                    <w:rPr>
                      <w:sz w:val="28"/>
                      <w:szCs w:val="28"/>
                      <w:rtl/>
                    </w:rPr>
                    <w:t xml:space="preserve"> وَإِذَا مَرِضْتُ فَهُوَ يَشْفِينِ </w:t>
                  </w:r>
                  <w:proofErr w:type="spellStart"/>
                  <w:r w:rsidRPr="00D42341">
                    <w:rPr>
                      <w:sz w:val="28"/>
                      <w:szCs w:val="28"/>
                      <w:rtl/>
                    </w:rPr>
                    <w:t>*</w:t>
                  </w:r>
                  <w:proofErr w:type="spellEnd"/>
                  <w:r w:rsidRPr="00D42341">
                    <w:rPr>
                      <w:sz w:val="28"/>
                      <w:szCs w:val="28"/>
                      <w:rtl/>
                    </w:rPr>
                    <w:t xml:space="preserve"> وَالَّذِي </w:t>
                  </w:r>
                  <w:proofErr w:type="spellStart"/>
                  <w:r w:rsidRPr="00D42341">
                    <w:rPr>
                      <w:sz w:val="28"/>
                      <w:szCs w:val="28"/>
                      <w:rtl/>
                    </w:rPr>
                    <w:t>يُمِيتُنِي</w:t>
                  </w:r>
                  <w:proofErr w:type="spellEnd"/>
                  <w:r w:rsidRPr="00D42341">
                    <w:rPr>
                      <w:sz w:val="28"/>
                      <w:szCs w:val="28"/>
                      <w:rtl/>
                    </w:rPr>
                    <w:t xml:space="preserve"> ثُمَّ يُحْيِينِ</w:t>
                  </w:r>
                  <w:r w:rsidRPr="00D42341">
                    <w:rPr>
                      <w:sz w:val="28"/>
                      <w:szCs w:val="28"/>
                    </w:rPr>
                    <w:t>" </w:t>
                  </w:r>
                  <w:r w:rsidRPr="00D42341">
                    <w:rPr>
                      <w:sz w:val="28"/>
                      <w:szCs w:val="28"/>
                    </w:rPr>
                    <w:br/>
                  </w:r>
                  <w:r w:rsidRPr="00D42341">
                    <w:rPr>
                      <w:sz w:val="28"/>
                      <w:szCs w:val="28"/>
                      <w:rtl/>
                    </w:rPr>
                    <w:t xml:space="preserve">فعندما تحدث </w:t>
                  </w: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الله تعالى </w:t>
                  </w:r>
                  <w:r w:rsidRPr="00D42341">
                    <w:rPr>
                      <w:sz w:val="28"/>
                      <w:szCs w:val="28"/>
                      <w:rtl/>
                    </w:rPr>
                    <w:t>عن الطعام والشراب قال "هو"، وعندما تحدث عن الشفاء من المرض قال "هو</w:t>
                  </w:r>
                  <w:r w:rsidRPr="00D42341">
                    <w:rPr>
                      <w:sz w:val="28"/>
                      <w:szCs w:val="28"/>
                    </w:rPr>
                    <w:t>"</w:t>
                  </w: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D42341">
                    <w:rPr>
                      <w:sz w:val="28"/>
                      <w:szCs w:val="28"/>
                    </w:rPr>
                    <w:t> </w:t>
                  </w:r>
                  <w:r w:rsidRPr="00D42341">
                    <w:rPr>
                      <w:sz w:val="28"/>
                      <w:szCs w:val="28"/>
                      <w:rtl/>
                    </w:rPr>
                    <w:t>ولكن عندما تحدث عن الموت والحياة لم يقل "هو</w:t>
                  </w:r>
                  <w:r w:rsidRPr="00D42341">
                    <w:rPr>
                      <w:sz w:val="28"/>
                      <w:szCs w:val="28"/>
                    </w:rPr>
                    <w:t>"</w:t>
                  </w: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D42341">
                    <w:rPr>
                      <w:sz w:val="28"/>
                      <w:szCs w:val="28"/>
                    </w:rPr>
                    <w:br/>
                  </w:r>
                  <w:r w:rsidRPr="00CF4624">
                    <w:rPr>
                      <w:sz w:val="28"/>
                      <w:szCs w:val="28"/>
                      <w:highlight w:val="yellow"/>
                      <w:rtl/>
                    </w:rPr>
                    <w:t>فما هو السر؟</w:t>
                  </w:r>
                  <w:r w:rsidRPr="00D42341">
                    <w:rPr>
                      <w:sz w:val="28"/>
                      <w:szCs w:val="28"/>
                    </w:rPr>
                    <w:br/>
                  </w:r>
                  <w:r w:rsidRPr="00D42341">
                    <w:rPr>
                      <w:sz w:val="28"/>
                      <w:szCs w:val="28"/>
                      <w:rtl/>
                    </w:rPr>
                    <w:t>في مواطن الطعام والشراب قد يتبادر إلى الذهن أن الذي أطعمك وسقاك فلان من الناس حين أتى لك بقليل من الطعام</w:t>
                  </w: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D42341">
                    <w:rPr>
                      <w:sz w:val="28"/>
                      <w:szCs w:val="28"/>
                      <w:rtl/>
                    </w:rPr>
                    <w:t>، وكذلك عندما تذهب إلى الطبيب قد تظن أنه هو الذي شفاك.. فاحتاج الأمر أن يؤكد أن الطعام والشراب والشفاء من الله بكلمة "هو</w:t>
                  </w:r>
                  <w:r w:rsidRPr="00D42341">
                    <w:rPr>
                      <w:sz w:val="28"/>
                      <w:szCs w:val="28"/>
                    </w:rPr>
                    <w:t>"</w:t>
                  </w: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D42341">
                    <w:rPr>
                      <w:sz w:val="28"/>
                      <w:szCs w:val="28"/>
                      <w:rtl/>
                    </w:rPr>
                    <w:t>أما عندما تحدث عن قضية الموت والحياة فلا أحد يشك أنهما من عند الله</w:t>
                  </w: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عز و جل </w:t>
                  </w:r>
                  <w:r w:rsidRPr="00D42341">
                    <w:rPr>
                      <w:sz w:val="28"/>
                      <w:szCs w:val="28"/>
                    </w:rPr>
                    <w:t>.</w:t>
                  </w:r>
                  <w:r w:rsidRPr="00D42341">
                    <w:rPr>
                      <w:sz w:val="28"/>
                      <w:szCs w:val="28"/>
                    </w:rPr>
                    <w:br/>
                  </w:r>
                  <w:proofErr w:type="spellStart"/>
                  <w:r w:rsidRPr="00D42341">
                    <w:rPr>
                      <w:rFonts w:asciiTheme="minorBidi" w:hAnsiTheme="minorBidi"/>
                      <w:color w:val="FF0000"/>
                      <w:sz w:val="28"/>
                      <w:szCs w:val="28"/>
                      <w:rtl/>
                    </w:rPr>
                    <w:t>♠</w:t>
                  </w:r>
                  <w:proofErr w:type="spellEnd"/>
                  <w:r w:rsidRPr="00D42341">
                    <w:rPr>
                      <w:rFonts w:asciiTheme="minorBidi" w:hAnsiTheme="minorBidi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D42341">
                    <w:rPr>
                      <w:rFonts w:asciiTheme="minorBidi" w:hAnsiTheme="minorBidi"/>
                      <w:color w:val="FF0000"/>
                      <w:sz w:val="28"/>
                      <w:szCs w:val="28"/>
                      <w:rtl/>
                    </w:rPr>
                    <w:t>♠</w:t>
                  </w:r>
                  <w:proofErr w:type="spellEnd"/>
                  <w:r w:rsidRPr="00D42341">
                    <w:rPr>
                      <w:rFonts w:asciiTheme="minorBidi" w:hAnsiTheme="minorBidi" w:hint="cs"/>
                      <w:color w:val="FF0000"/>
                      <w:sz w:val="28"/>
                      <w:szCs w:val="28"/>
                      <w:rtl/>
                    </w:rPr>
                    <w:t xml:space="preserve"> قال تعالى </w:t>
                  </w:r>
                  <w:r w:rsidRPr="00D42341">
                    <w:rPr>
                      <w:sz w:val="28"/>
                      <w:szCs w:val="28"/>
                    </w:rPr>
                    <w:t>"</w:t>
                  </w:r>
                  <w:r w:rsidRPr="00D42341">
                    <w:rPr>
                      <w:sz w:val="28"/>
                      <w:szCs w:val="28"/>
                      <w:rtl/>
                    </w:rPr>
                    <w:t>أَتَى أَمْرُ اللّهِ فَلاَ تَسْتَعْجِلُوهُ</w:t>
                  </w:r>
                  <w:r w:rsidRPr="00D42341">
                    <w:rPr>
                      <w:sz w:val="28"/>
                      <w:szCs w:val="28"/>
                    </w:rPr>
                    <w:t>" </w:t>
                  </w: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D42341">
                    <w:rPr>
                      <w:sz w:val="28"/>
                      <w:szCs w:val="28"/>
                    </w:rPr>
                    <w:br/>
                  </w:r>
                  <w:r w:rsidRPr="00D42341">
                    <w:rPr>
                      <w:sz w:val="28"/>
                      <w:szCs w:val="28"/>
                      <w:rtl/>
                    </w:rPr>
                    <w:t xml:space="preserve">استخدم القرآن </w:t>
                  </w: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>ال</w:t>
                  </w:r>
                  <w:r w:rsidRPr="00D42341">
                    <w:rPr>
                      <w:sz w:val="28"/>
                      <w:szCs w:val="28"/>
                      <w:rtl/>
                    </w:rPr>
                    <w:t>فعل للدلالة على غير زمنه</w:t>
                  </w: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D42341">
                    <w:rPr>
                      <w:sz w:val="28"/>
                      <w:szCs w:val="28"/>
                      <w:rtl/>
                    </w:rPr>
                    <w:t>، فـ "أتى" فعل ماضي، وكلمة "تستعجلوه" تدل على المستقبل</w:t>
                  </w:r>
                  <w:r w:rsidRPr="00D42341">
                    <w:rPr>
                      <w:sz w:val="28"/>
                      <w:szCs w:val="28"/>
                    </w:rPr>
                    <w:t>..</w:t>
                  </w:r>
                  <w:r w:rsidRPr="00D42341">
                    <w:rPr>
                      <w:sz w:val="28"/>
                      <w:szCs w:val="28"/>
                    </w:rPr>
                    <w:br/>
                  </w:r>
                  <w:r w:rsidR="00D42341" w:rsidRPr="00CF4624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CF4624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  <w:r w:rsidRPr="00CF4624">
                    <w:rPr>
                      <w:sz w:val="28"/>
                      <w:szCs w:val="28"/>
                      <w:highlight w:val="yellow"/>
                      <w:rtl/>
                    </w:rPr>
                    <w:t xml:space="preserve">فما هو السر </w:t>
                  </w:r>
                  <w:proofErr w:type="spellStart"/>
                  <w:r w:rsidRPr="00CF4624">
                    <w:rPr>
                      <w:sz w:val="28"/>
                      <w:szCs w:val="28"/>
                      <w:highlight w:val="yellow"/>
                      <w:rtl/>
                    </w:rPr>
                    <w:t>؟</w:t>
                  </w:r>
                  <w:proofErr w:type="spellEnd"/>
                  <w:r w:rsidRPr="00D42341">
                    <w:rPr>
                      <w:sz w:val="28"/>
                      <w:szCs w:val="28"/>
                    </w:rPr>
                    <w:br/>
                  </w:r>
                  <w:r w:rsidR="00D42341"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  <w:r w:rsidR="00D4234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D42341">
                    <w:rPr>
                      <w:sz w:val="28"/>
                      <w:szCs w:val="28"/>
                      <w:rtl/>
                    </w:rPr>
                    <w:t>هو أن الزمن يحكمنا ولكنه لا يحكم الله</w:t>
                  </w: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D42341">
                    <w:rPr>
                      <w:sz w:val="28"/>
                      <w:szCs w:val="28"/>
                      <w:rtl/>
                    </w:rPr>
                    <w:t>، نحن لدينا ماضي وحاضر ومستقبل ..... أما الله فهو الذي خلق</w:t>
                  </w:r>
                  <w:r w:rsidR="00D42341"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         </w:t>
                  </w:r>
                </w:p>
                <w:p w:rsidR="00D42341" w:rsidRPr="00D42341" w:rsidRDefault="00D42341" w:rsidP="00D42341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</w:t>
                  </w:r>
                  <w:r w:rsidR="00DC2401" w:rsidRPr="00D42341">
                    <w:rPr>
                      <w:sz w:val="28"/>
                      <w:szCs w:val="28"/>
                      <w:rtl/>
                    </w:rPr>
                    <w:t>الزمان والمكان فلا يحكمه زمان ولا مكان</w:t>
                  </w:r>
                  <w:r w:rsidR="00DC2401"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DC2401" w:rsidRPr="00D42341">
                    <w:rPr>
                      <w:sz w:val="28"/>
                      <w:szCs w:val="28"/>
                      <w:rtl/>
                    </w:rPr>
                    <w:t xml:space="preserve">، فالماضي والحاضر والمستقبل مكشوف عنده </w:t>
                  </w:r>
                  <w:proofErr w:type="spellStart"/>
                  <w:r w:rsidR="00DC2401" w:rsidRPr="00D42341">
                    <w:rPr>
                      <w:sz w:val="28"/>
                      <w:szCs w:val="28"/>
                      <w:rtl/>
                    </w:rPr>
                    <w:t>بالسواء</w:t>
                  </w:r>
                  <w:proofErr w:type="spellEnd"/>
                  <w:r w:rsidR="00DC2401" w:rsidRPr="00D42341">
                    <w:rPr>
                      <w:sz w:val="28"/>
                      <w:szCs w:val="28"/>
                      <w:rtl/>
                    </w:rPr>
                    <w:t xml:space="preserve"> </w:t>
                  </w: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C2401" w:rsidRPr="00D42341" w:rsidRDefault="00D42341" w:rsidP="00D42341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</w:t>
                  </w: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  <w:r w:rsidR="00DC2401" w:rsidRPr="00D42341">
                    <w:rPr>
                      <w:sz w:val="28"/>
                      <w:szCs w:val="28"/>
                      <w:rtl/>
                    </w:rPr>
                    <w:t xml:space="preserve">فعندما يتحدث عن مستقبلنا فإنه بالنسبة إليه كأنه </w:t>
                  </w:r>
                  <w:proofErr w:type="spellStart"/>
                  <w:r w:rsidR="00DC2401" w:rsidRPr="00D42341">
                    <w:rPr>
                      <w:sz w:val="28"/>
                      <w:szCs w:val="28"/>
                      <w:rtl/>
                    </w:rPr>
                    <w:t>ماضي،</w:t>
                  </w:r>
                  <w:proofErr w:type="spellEnd"/>
                  <w:r w:rsidR="00DC2401" w:rsidRPr="00D42341">
                    <w:rPr>
                      <w:sz w:val="28"/>
                      <w:szCs w:val="28"/>
                      <w:rtl/>
                    </w:rPr>
                    <w:t xml:space="preserve"> لأنه أعلم </w:t>
                  </w:r>
                  <w:proofErr w:type="spellStart"/>
                  <w:r w:rsidR="00DC2401" w:rsidRPr="00D42341">
                    <w:rPr>
                      <w:sz w:val="28"/>
                      <w:szCs w:val="28"/>
                      <w:rtl/>
                    </w:rPr>
                    <w:t>به</w:t>
                  </w:r>
                  <w:proofErr w:type="spellEnd"/>
                  <w:r w:rsidR="00DC2401" w:rsidRPr="00D42341">
                    <w:rPr>
                      <w:sz w:val="28"/>
                      <w:szCs w:val="28"/>
                    </w:rPr>
                    <w:t>..</w:t>
                  </w:r>
                </w:p>
                <w:p w:rsidR="00D42341" w:rsidRDefault="00D42341" w:rsidP="00D42341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  <w:r w:rsidRPr="00D42341">
                    <w:rPr>
                      <w:rFonts w:asciiTheme="minorBidi" w:hAnsiTheme="minorBidi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color w:val="FF0000"/>
                      <w:sz w:val="28"/>
                      <w:szCs w:val="28"/>
                      <w:rtl/>
                    </w:rPr>
                    <w:t xml:space="preserve">      </w:t>
                  </w:r>
                  <w:proofErr w:type="spellStart"/>
                  <w:r w:rsidRPr="00D42341">
                    <w:rPr>
                      <w:rFonts w:asciiTheme="minorBidi" w:hAnsiTheme="minorBidi"/>
                      <w:color w:val="FF0000"/>
                      <w:sz w:val="28"/>
                      <w:szCs w:val="28"/>
                      <w:rtl/>
                    </w:rPr>
                    <w:t>♠</w:t>
                  </w:r>
                  <w:proofErr w:type="spellEnd"/>
                  <w:r w:rsidRPr="00D42341">
                    <w:rPr>
                      <w:rFonts w:asciiTheme="minorBidi" w:hAnsiTheme="minorBidi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D42341">
                    <w:rPr>
                      <w:rFonts w:asciiTheme="minorBidi" w:hAnsiTheme="minorBidi"/>
                      <w:color w:val="FF0000"/>
                      <w:sz w:val="28"/>
                      <w:szCs w:val="28"/>
                      <w:rtl/>
                    </w:rPr>
                    <w:t>♠</w:t>
                  </w:r>
                  <w:proofErr w:type="spellEnd"/>
                  <w:r w:rsidRPr="00D42341">
                    <w:rPr>
                      <w:rFonts w:asciiTheme="minorBidi" w:hAnsiTheme="minorBidi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D42341">
                    <w:rPr>
                      <w:rFonts w:asciiTheme="minorBidi" w:hAnsiTheme="minorBidi"/>
                      <w:color w:val="FF0000"/>
                      <w:sz w:val="28"/>
                      <w:szCs w:val="28"/>
                      <w:rtl/>
                    </w:rPr>
                    <w:t>♠</w:t>
                  </w:r>
                  <w:proofErr w:type="spellEnd"/>
                  <w:r w:rsidRPr="00D42341">
                    <w:rPr>
                      <w:rFonts w:asciiTheme="minorBidi" w:hAnsiTheme="minorBidi" w:hint="cs"/>
                      <w:color w:val="FF0000"/>
                      <w:sz w:val="28"/>
                      <w:szCs w:val="28"/>
                      <w:rtl/>
                    </w:rPr>
                    <w:t xml:space="preserve"> قال تعالى</w:t>
                  </w: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DC2401" w:rsidRPr="00D42341">
                    <w:rPr>
                      <w:sz w:val="28"/>
                      <w:szCs w:val="28"/>
                    </w:rPr>
                    <w:t>"</w:t>
                  </w:r>
                  <w:r w:rsidR="00DC2401" w:rsidRPr="00D42341">
                    <w:rPr>
                      <w:sz w:val="28"/>
                      <w:szCs w:val="28"/>
                      <w:rtl/>
                    </w:rPr>
                    <w:t xml:space="preserve">هَبْ لَنَا مِنْ أَزْوَاجِنَا </w:t>
                  </w:r>
                  <w:proofErr w:type="spellStart"/>
                  <w:r w:rsidR="00DC2401" w:rsidRPr="00D42341">
                    <w:rPr>
                      <w:sz w:val="28"/>
                      <w:szCs w:val="28"/>
                      <w:rtl/>
                    </w:rPr>
                    <w:t>وَذُرِّيَّاتِنَا</w:t>
                  </w:r>
                  <w:proofErr w:type="spellEnd"/>
                  <w:r w:rsidR="00DC2401" w:rsidRPr="00D42341">
                    <w:rPr>
                      <w:sz w:val="28"/>
                      <w:szCs w:val="28"/>
                      <w:rtl/>
                    </w:rPr>
                    <w:t xml:space="preserve"> قُرَّةَ أَعْيُنٍ</w:t>
                  </w:r>
                  <w:r w:rsidR="00DC2401" w:rsidRPr="00D42341">
                    <w:rPr>
                      <w:sz w:val="28"/>
                      <w:szCs w:val="28"/>
                    </w:rPr>
                    <w:t xml:space="preserve"> " </w:t>
                  </w:r>
                  <w:r w:rsidR="00DC2401" w:rsidRPr="00D42341">
                    <w:rPr>
                      <w:sz w:val="28"/>
                      <w:szCs w:val="28"/>
                      <w:rtl/>
                    </w:rPr>
                    <w:t>سورة الفرقان</w:t>
                  </w:r>
                  <w:r w:rsidR="00DC2401" w:rsidRPr="00D42341">
                    <w:rPr>
                      <w:sz w:val="28"/>
                      <w:szCs w:val="28"/>
                    </w:rPr>
                    <w:br/>
                    <w:t>- "</w:t>
                  </w:r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="00DC2401" w:rsidRPr="00D42341">
                    <w:rPr>
                      <w:sz w:val="28"/>
                      <w:szCs w:val="28"/>
                      <w:rtl/>
                    </w:rPr>
                    <w:t>امْرَأَةُ الْعَزِيزِ تُرَاوِدُ فَتَاهَا عَن نَّفْسِهِ</w:t>
                  </w:r>
                  <w:r w:rsidR="00DC2401" w:rsidRPr="00D42341">
                    <w:rPr>
                      <w:sz w:val="28"/>
                      <w:szCs w:val="28"/>
                    </w:rPr>
                    <w:t>" </w:t>
                  </w:r>
                  <w:r w:rsidR="00DC2401"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DC2401" w:rsidRPr="00D42341">
                    <w:rPr>
                      <w:sz w:val="28"/>
                      <w:szCs w:val="28"/>
                      <w:rtl/>
                    </w:rPr>
                    <w:t>سورة يوسف</w:t>
                  </w:r>
                  <w:r w:rsidR="00DC2401" w:rsidRPr="00D42341">
                    <w:rPr>
                      <w:sz w:val="28"/>
                      <w:szCs w:val="28"/>
                    </w:rPr>
                    <w:br/>
                    <w:t>"</w:t>
                  </w: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="00DC2401" w:rsidRPr="00D42341">
                    <w:rPr>
                      <w:sz w:val="28"/>
                      <w:szCs w:val="28"/>
                      <w:rtl/>
                    </w:rPr>
                    <w:t>مِنْ آيَاتِهِ أَنْ خَلَقَ لَكُم مِّنْ أَنفُسِكُمْ أَزْوَاجاً</w:t>
                  </w:r>
                  <w:r w:rsidR="00DC2401" w:rsidRPr="00D42341">
                    <w:rPr>
                      <w:sz w:val="28"/>
                      <w:szCs w:val="28"/>
                    </w:rPr>
                    <w:t xml:space="preserve"> " </w:t>
                  </w:r>
                  <w:r w:rsidR="00DC2401" w:rsidRPr="00D42341">
                    <w:rPr>
                      <w:sz w:val="28"/>
                      <w:szCs w:val="28"/>
                      <w:rtl/>
                    </w:rPr>
                    <w:t>سورة الروم</w:t>
                  </w:r>
                  <w:r w:rsidR="00DC2401" w:rsidRPr="00D42341">
                    <w:rPr>
                      <w:sz w:val="28"/>
                      <w:szCs w:val="28"/>
                    </w:rPr>
                    <w:br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"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DC2401" w:rsidRPr="00D42341">
                    <w:rPr>
                      <w:sz w:val="28"/>
                      <w:szCs w:val="28"/>
                      <w:rtl/>
                    </w:rPr>
                    <w:t>اِمْرَأَةَ نُوحٍ وَاِمْرَأَةَ لُوطٍ</w:t>
                  </w:r>
                  <w:r w:rsidR="00DC2401" w:rsidRPr="00D42341">
                    <w:rPr>
                      <w:sz w:val="28"/>
                      <w:szCs w:val="28"/>
                    </w:rPr>
                    <w:t xml:space="preserve"> "  </w:t>
                  </w:r>
                  <w:r w:rsidR="00DC2401" w:rsidRPr="00D42341">
                    <w:rPr>
                      <w:sz w:val="28"/>
                      <w:szCs w:val="28"/>
                      <w:rtl/>
                    </w:rPr>
                    <w:t>سورة التحريم</w:t>
                  </w:r>
                  <w:r w:rsidR="00DC2401" w:rsidRPr="00D42341">
                    <w:rPr>
                      <w:sz w:val="28"/>
                      <w:szCs w:val="28"/>
                    </w:rPr>
                    <w:br/>
                  </w: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</w:t>
                  </w:r>
                  <w:r w:rsidRPr="00D42341">
                    <w:rPr>
                      <w:rFonts w:hint="cs"/>
                      <w:sz w:val="28"/>
                      <w:szCs w:val="28"/>
                      <w:rtl/>
                    </w:rPr>
                    <w:t xml:space="preserve">     </w:t>
                  </w:r>
                  <w:r>
                    <w:rPr>
                      <w:rFonts w:hint="cs"/>
                      <w:sz w:val="28"/>
                      <w:szCs w:val="28"/>
                      <w:highlight w:val="yellow"/>
                      <w:rtl/>
                    </w:rPr>
                    <w:t xml:space="preserve"> </w:t>
                  </w:r>
                  <w:r w:rsidR="00DC2401" w:rsidRPr="00CF4624">
                    <w:rPr>
                      <w:sz w:val="28"/>
                      <w:szCs w:val="28"/>
                      <w:highlight w:val="yellow"/>
                      <w:rtl/>
                    </w:rPr>
                    <w:t>فمتى تستعمل كلمة</w:t>
                  </w:r>
                  <w:r w:rsidR="00DC2401" w:rsidRPr="00CF4624">
                    <w:rPr>
                      <w:sz w:val="28"/>
                      <w:szCs w:val="28"/>
                      <w:highlight w:val="yellow"/>
                    </w:rPr>
                    <w:t> </w:t>
                  </w:r>
                  <w:r w:rsidR="00DC2401" w:rsidRPr="00CF4624">
                    <w:rPr>
                      <w:sz w:val="28"/>
                      <w:szCs w:val="28"/>
                      <w:highlight w:val="yellow"/>
                      <w:rtl/>
                    </w:rPr>
                    <w:t>امرأة</w:t>
                  </w:r>
                  <w:r w:rsidR="00CF4624" w:rsidRPr="00CF4624">
                    <w:rPr>
                      <w:rFonts w:hint="cs"/>
                      <w:sz w:val="28"/>
                      <w:szCs w:val="28"/>
                      <w:highlight w:val="yellow"/>
                      <w:rtl/>
                    </w:rPr>
                    <w:t xml:space="preserve"> </w:t>
                  </w:r>
                  <w:proofErr w:type="spellStart"/>
                  <w:r w:rsidR="00DC2401" w:rsidRPr="00CF4624">
                    <w:rPr>
                      <w:sz w:val="28"/>
                      <w:szCs w:val="28"/>
                      <w:highlight w:val="yellow"/>
                      <w:rtl/>
                    </w:rPr>
                    <w:t>؟</w:t>
                  </w:r>
                  <w:proofErr w:type="spellEnd"/>
                  <w:r w:rsidR="00DC2401" w:rsidRPr="00CF4624">
                    <w:rPr>
                      <w:sz w:val="28"/>
                      <w:szCs w:val="28"/>
                      <w:highlight w:val="yellow"/>
                      <w:rtl/>
                    </w:rPr>
                    <w:t xml:space="preserve"> ومتى تستعمل كلمة</w:t>
                  </w:r>
                  <w:r w:rsidR="00DC2401" w:rsidRPr="00CF4624">
                    <w:rPr>
                      <w:sz w:val="28"/>
                      <w:szCs w:val="28"/>
                      <w:highlight w:val="yellow"/>
                    </w:rPr>
                    <w:t> </w:t>
                  </w:r>
                  <w:r w:rsidR="00DC2401" w:rsidRPr="00CF4624">
                    <w:rPr>
                      <w:sz w:val="28"/>
                      <w:szCs w:val="28"/>
                      <w:highlight w:val="yellow"/>
                      <w:rtl/>
                    </w:rPr>
                    <w:t>زوجة</w:t>
                  </w:r>
                  <w:r w:rsidR="00CF4624" w:rsidRPr="00CF4624">
                    <w:rPr>
                      <w:rFonts w:hint="cs"/>
                      <w:sz w:val="28"/>
                      <w:szCs w:val="28"/>
                      <w:highlight w:val="yellow"/>
                      <w:rtl/>
                    </w:rPr>
                    <w:t xml:space="preserve"> </w:t>
                  </w:r>
                  <w:proofErr w:type="spellStart"/>
                  <w:r w:rsidR="00DC2401" w:rsidRPr="00CF4624">
                    <w:rPr>
                      <w:sz w:val="28"/>
                      <w:szCs w:val="28"/>
                      <w:highlight w:val="yellow"/>
                      <w:rtl/>
                    </w:rPr>
                    <w:t>؟</w:t>
                  </w:r>
                  <w:proofErr w:type="spellEnd"/>
                  <w:r w:rsidR="00DC2401" w:rsidRPr="00D42341">
                    <w:rPr>
                      <w:sz w:val="28"/>
                      <w:szCs w:val="28"/>
                    </w:rPr>
                    <w:br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</w:t>
                  </w:r>
                  <w:r w:rsidR="00DC2401" w:rsidRPr="00D42341">
                    <w:rPr>
                      <w:sz w:val="28"/>
                      <w:szCs w:val="28"/>
                      <w:rtl/>
                    </w:rPr>
                    <w:t xml:space="preserve">من فهمنا للآيات.... تستخدم كلمة زوجة عندما تكون العلاقة مبنية على المودة والرحمة من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</w:t>
                  </w:r>
                </w:p>
                <w:p w:rsidR="00D42341" w:rsidRDefault="00D42341" w:rsidP="00D42341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</w:t>
                  </w:r>
                  <w:r w:rsidR="00DC2401" w:rsidRPr="00D42341">
                    <w:rPr>
                      <w:sz w:val="28"/>
                      <w:szCs w:val="28"/>
                      <w:rtl/>
                    </w:rPr>
                    <w:t>جانب والتكاثر من جانب آخر</w:t>
                  </w:r>
                  <w:r w:rsidRPr="00D42341">
                    <w:rPr>
                      <w:sz w:val="28"/>
                      <w:szCs w:val="28"/>
                    </w:rPr>
                    <w:t>.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DC2401" w:rsidRPr="00D42341">
                    <w:rPr>
                      <w:sz w:val="28"/>
                      <w:szCs w:val="28"/>
                      <w:rtl/>
                    </w:rPr>
                    <w:t xml:space="preserve">أما إذا انقطعت العلاقة كما حدث مع امرأة العزيز بخيانة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</w:t>
                  </w:r>
                </w:p>
                <w:p w:rsidR="00D42341" w:rsidRPr="00D42341" w:rsidRDefault="00D42341" w:rsidP="00D42341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</w:t>
                  </w:r>
                  <w:r w:rsidR="00DC2401" w:rsidRPr="00D42341">
                    <w:rPr>
                      <w:sz w:val="28"/>
                      <w:szCs w:val="28"/>
                      <w:rtl/>
                    </w:rPr>
                    <w:t>الشرف وامرأة نوح وامرأة لوط بخيانة العقيدة سميت امرأة</w:t>
                  </w:r>
                  <w:r w:rsidR="00DC2401" w:rsidRPr="00D42341">
                    <w:rPr>
                      <w:sz w:val="28"/>
                      <w:szCs w:val="28"/>
                    </w:rPr>
                    <w:t>..</w:t>
                  </w:r>
                </w:p>
                <w:p w:rsidR="00DC2401" w:rsidRDefault="00DC2401" w:rsidP="00D42341">
                  <w:pPr>
                    <w:rPr>
                      <w:rtl/>
                    </w:rPr>
                  </w:pPr>
                  <w:r w:rsidRPr="00D42341">
                    <w:rPr>
                      <w:sz w:val="28"/>
                      <w:szCs w:val="28"/>
                    </w:rPr>
                    <w:br/>
                  </w:r>
                  <w:r w:rsidRPr="00EB6786">
                    <w:rPr>
                      <w:sz w:val="28"/>
                      <w:szCs w:val="28"/>
                    </w:rPr>
                    <w:br/>
                  </w:r>
                </w:p>
                <w:p w:rsidR="00DC2401" w:rsidRPr="007A1E61" w:rsidRDefault="00DC2401" w:rsidP="00DC2401">
                  <w:pPr>
                    <w:rPr>
                      <w:rtl/>
                    </w:rPr>
                  </w:pPr>
                  <w:r w:rsidRPr="00EB6786">
                    <w:rPr>
                      <w:sz w:val="28"/>
                      <w:szCs w:val="28"/>
                    </w:rPr>
                    <w:br/>
                  </w:r>
                  <w:r w:rsidRPr="00EB6786">
                    <w:rPr>
                      <w:sz w:val="28"/>
                      <w:szCs w:val="28"/>
                    </w:rPr>
                    <w:br/>
                  </w:r>
                </w:p>
                <w:p w:rsidR="00190980" w:rsidRPr="00DC2401" w:rsidRDefault="00190980" w:rsidP="00DC2401"/>
              </w:txbxContent>
            </v:textbox>
            <w10:wrap anchorx="page"/>
          </v:shape>
        </w:pict>
      </w:r>
    </w:p>
    <w:p w:rsidR="00190980" w:rsidRDefault="00190980">
      <w:pPr>
        <w:rPr>
          <w:sz w:val="28"/>
          <w:szCs w:val="28"/>
        </w:rPr>
      </w:pPr>
    </w:p>
    <w:p w:rsidR="00190980" w:rsidRDefault="00190980">
      <w:pPr>
        <w:rPr>
          <w:sz w:val="28"/>
          <w:szCs w:val="28"/>
        </w:rPr>
      </w:pPr>
    </w:p>
    <w:p w:rsidR="00190980" w:rsidRDefault="00190980">
      <w:pPr>
        <w:rPr>
          <w:sz w:val="28"/>
          <w:szCs w:val="28"/>
        </w:rPr>
      </w:pPr>
    </w:p>
    <w:p w:rsidR="00190980" w:rsidRDefault="00190980">
      <w:pPr>
        <w:rPr>
          <w:sz w:val="28"/>
          <w:szCs w:val="28"/>
        </w:rPr>
      </w:pPr>
    </w:p>
    <w:p w:rsidR="00190980" w:rsidRDefault="00190980">
      <w:pPr>
        <w:rPr>
          <w:sz w:val="28"/>
          <w:szCs w:val="28"/>
        </w:rPr>
      </w:pPr>
    </w:p>
    <w:p w:rsidR="00190980" w:rsidRDefault="00190980">
      <w:pPr>
        <w:rPr>
          <w:sz w:val="28"/>
          <w:szCs w:val="28"/>
        </w:rPr>
      </w:pPr>
    </w:p>
    <w:p w:rsidR="00190980" w:rsidRDefault="00190980">
      <w:pPr>
        <w:rPr>
          <w:sz w:val="28"/>
          <w:szCs w:val="28"/>
        </w:rPr>
      </w:pPr>
    </w:p>
    <w:p w:rsidR="00190980" w:rsidRDefault="00190980">
      <w:pPr>
        <w:rPr>
          <w:sz w:val="28"/>
          <w:szCs w:val="28"/>
        </w:rPr>
      </w:pPr>
    </w:p>
    <w:p w:rsidR="00190980" w:rsidRDefault="00190980">
      <w:pPr>
        <w:rPr>
          <w:sz w:val="28"/>
          <w:szCs w:val="28"/>
        </w:rPr>
      </w:pPr>
    </w:p>
    <w:p w:rsidR="00190980" w:rsidRDefault="00190980">
      <w:pPr>
        <w:rPr>
          <w:sz w:val="28"/>
          <w:szCs w:val="28"/>
        </w:rPr>
      </w:pPr>
    </w:p>
    <w:p w:rsidR="00190980" w:rsidRDefault="00190980">
      <w:pPr>
        <w:rPr>
          <w:sz w:val="28"/>
          <w:szCs w:val="28"/>
        </w:rPr>
      </w:pPr>
    </w:p>
    <w:p w:rsidR="00190980" w:rsidRDefault="00190980">
      <w:pPr>
        <w:rPr>
          <w:sz w:val="28"/>
          <w:szCs w:val="28"/>
        </w:rPr>
      </w:pPr>
    </w:p>
    <w:p w:rsidR="00190980" w:rsidRDefault="00190980">
      <w:pPr>
        <w:rPr>
          <w:sz w:val="28"/>
          <w:szCs w:val="28"/>
        </w:rPr>
      </w:pPr>
    </w:p>
    <w:p w:rsidR="00190980" w:rsidRDefault="00190980">
      <w:pPr>
        <w:rPr>
          <w:sz w:val="28"/>
          <w:szCs w:val="28"/>
        </w:rPr>
      </w:pPr>
    </w:p>
    <w:p w:rsidR="00190980" w:rsidRDefault="006F33C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57.1pt;margin-top:38.85pt;width:616.5pt;height:.75pt;flip:x y;z-index:251663360" o:connectortype="straight">
            <w10:wrap anchorx="page"/>
          </v:shape>
        </w:pict>
      </w:r>
    </w:p>
    <w:sectPr w:rsidR="00190980" w:rsidSect="00190980">
      <w:pgSz w:w="11906" w:h="16838" w:code="9"/>
      <w:pgMar w:top="737" w:right="737" w:bottom="737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1E61"/>
    <w:rsid w:val="00032F53"/>
    <w:rsid w:val="00080C4C"/>
    <w:rsid w:val="00190980"/>
    <w:rsid w:val="004A5AA4"/>
    <w:rsid w:val="006E5258"/>
    <w:rsid w:val="006F33C6"/>
    <w:rsid w:val="007A1E61"/>
    <w:rsid w:val="00A5292D"/>
    <w:rsid w:val="00B00C47"/>
    <w:rsid w:val="00CF4624"/>
    <w:rsid w:val="00D42341"/>
    <w:rsid w:val="00DC2401"/>
    <w:rsid w:val="00E0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5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341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6</cp:revision>
  <dcterms:created xsi:type="dcterms:W3CDTF">2013-03-09T12:07:00Z</dcterms:created>
  <dcterms:modified xsi:type="dcterms:W3CDTF">2013-03-09T19:35:00Z</dcterms:modified>
</cp:coreProperties>
</file>