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C1" w:rsidRDefault="00300384">
      <w:pPr>
        <w:rPr>
          <w:rFonts w:hint="cs"/>
          <w:rtl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-61.05pt;margin-top:32.25pt;width:538.75pt;height:725.8pt;z-index:-251656192" fillcolor="white [3201]" strokecolor="black [3200]" strokeweight="5pt">
            <v:stroke linestyle="thickThin"/>
            <v:shadow color="#868686"/>
            <v:textbox style="mso-next-textbox:#_x0000_s1028">
              <w:txbxContent>
                <w:p w:rsidR="009C783B" w:rsidRDefault="00CF7EC4" w:rsidP="009C783B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>س1</w:t>
                  </w:r>
                  <w:r w:rsidR="009C783B" w:rsidRPr="009C783B">
                    <w:rPr>
                      <w:rFonts w:cs="PT Bold Mirror" w:hint="cs"/>
                      <w:sz w:val="28"/>
                      <w:szCs w:val="28"/>
                      <w:rtl/>
                    </w:rPr>
                    <w:t>اخ</w:t>
                  </w:r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>تاري</w:t>
                  </w:r>
                  <w:r w:rsidR="009C783B" w:rsidRPr="009C783B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="009C783B" w:rsidRPr="009C783B">
                    <w:rPr>
                      <w:rFonts w:cs="PT Bold Mirror" w:hint="cs"/>
                      <w:sz w:val="28"/>
                      <w:szCs w:val="28"/>
                      <w:rtl/>
                    </w:rPr>
                    <w:t>الاجابة</w:t>
                  </w:r>
                  <w:proofErr w:type="spellEnd"/>
                  <w:r w:rsidR="009C783B" w:rsidRPr="009C783B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 الصحيحة فيما يلي</w:t>
                  </w:r>
                  <w:r w:rsidR="009C783B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 /</w:t>
                  </w:r>
                </w:p>
                <w:tbl>
                  <w:tblPr>
                    <w:bidiVisual/>
                    <w:tblW w:w="9923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77"/>
                    <w:gridCol w:w="14"/>
                    <w:gridCol w:w="1750"/>
                    <w:gridCol w:w="109"/>
                    <w:gridCol w:w="289"/>
                    <w:gridCol w:w="131"/>
                    <w:gridCol w:w="2108"/>
                    <w:gridCol w:w="253"/>
                    <w:gridCol w:w="166"/>
                    <w:gridCol w:w="276"/>
                    <w:gridCol w:w="1488"/>
                    <w:gridCol w:w="312"/>
                    <w:gridCol w:w="60"/>
                    <w:gridCol w:w="329"/>
                    <w:gridCol w:w="2324"/>
                    <w:gridCol w:w="37"/>
                  </w:tblGrid>
                  <w:tr w:rsidR="009C783B" w:rsidRPr="00EC086F" w:rsidTr="009C783B">
                    <w:trPr>
                      <w:jc w:val="center"/>
                    </w:trPr>
                    <w:tc>
                      <w:tcPr>
                        <w:tcW w:w="9923" w:type="dxa"/>
                        <w:gridSpan w:val="16"/>
                        <w:shd w:val="clear" w:color="auto" w:fill="auto"/>
                      </w:tcPr>
                      <w:p w:rsidR="009C783B" w:rsidRPr="009C783B" w:rsidRDefault="009C783B" w:rsidP="009C783B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C783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قيمة النهاية  </w:t>
                        </w: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x→2</m:t>
                                  </m:r>
                                </m:lim>
                              </m:limLow>
                            </m:fName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x-2</m:t>
                                  </m:r>
                                </m:den>
                              </m:f>
                            </m:e>
                          </m:func>
                        </m:oMath>
                        <w:r w:rsidRPr="009C783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تساوي</w:t>
                        </w:r>
                        <w:r w:rsid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(الحساب بيانيا)</w:t>
                        </w:r>
                      </w:p>
                    </w:tc>
                  </w:tr>
                  <w:tr w:rsidR="009C783B" w:rsidRPr="00660F11" w:rsidTr="009C783B">
                    <w:trPr>
                      <w:jc w:val="center"/>
                    </w:trPr>
                    <w:tc>
                      <w:tcPr>
                        <w:tcW w:w="291" w:type="dxa"/>
                        <w:gridSpan w:val="2"/>
                        <w:shd w:val="clear" w:color="auto" w:fill="FFFFFF" w:themeFill="background1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859" w:type="dxa"/>
                        <w:gridSpan w:val="2"/>
                        <w:shd w:val="clear" w:color="auto" w:fill="auto"/>
                      </w:tcPr>
                      <w:p w:rsidR="009C783B" w:rsidRPr="005341E4" w:rsidRDefault="009C783B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oMath>
                        </m:oMathPara>
                      </w:p>
                    </w:tc>
                    <w:tc>
                      <w:tcPr>
                        <w:tcW w:w="420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361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-4</m:t>
                            </m:r>
                          </m:oMath>
                        </m:oMathPara>
                      </w:p>
                    </w:tc>
                    <w:tc>
                      <w:tcPr>
                        <w:tcW w:w="442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860" w:type="dxa"/>
                        <w:gridSpan w:val="3"/>
                        <w:shd w:val="clear" w:color="auto" w:fill="auto"/>
                      </w:tcPr>
                      <w:p w:rsidR="009C783B" w:rsidRPr="00660F11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oMath>
                        </m:oMathPara>
                      </w:p>
                    </w:tc>
                    <w:tc>
                      <w:tcPr>
                        <w:tcW w:w="329" w:type="dxa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361" w:type="dxa"/>
                        <w:gridSpan w:val="2"/>
                        <w:shd w:val="clear" w:color="auto" w:fill="auto"/>
                      </w:tcPr>
                      <w:p w:rsidR="009C783B" w:rsidRPr="00660F11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غير موجودة</w:t>
                        </w:r>
                      </w:p>
                    </w:tc>
                  </w:tr>
                  <w:tr w:rsidR="009C783B" w:rsidRPr="00B20E52" w:rsidTr="009C783B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9C783B" w:rsidRPr="001C1931" w:rsidRDefault="009C783B" w:rsidP="001C1931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من الشكل المقابل  تكون </w:t>
                        </w: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x→c</m:t>
                                  </m:r>
                                </m:lim>
                              </m:limLow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f(x)</m:t>
                              </m:r>
                            </m:e>
                          </m:func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تساوي                </w:t>
                        </w:r>
                        <w:r>
                          <w:rPr>
                            <w:rFonts w:hint="cs"/>
                            <w:noProof/>
                            <w:rtl/>
                          </w:rPr>
                          <w:drawing>
                            <wp:inline distT="0" distB="0" distL="0" distR="0">
                              <wp:extent cx="1429901" cy="1521562"/>
                              <wp:effectExtent l="76200" t="76200" r="132715" b="135890"/>
                              <wp:docPr id="2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1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28437" cy="1520004"/>
                                      </a:xfrm>
                                      <a:prstGeom prst="rect">
                                        <a:avLst/>
                                      </a:prstGeom>
                                      <a:ln w="38100" cap="sq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srgbClr val="000000">
                                            <a:alpha val="43000"/>
                                          </a:srgbClr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C783B" w:rsidRPr="00DB2868" w:rsidTr="009C783B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FFFFFF" w:themeFill="background1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9C783B" w:rsidRPr="005341E4" w:rsidRDefault="009C783B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9C783B" w:rsidRPr="00660F11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9C783B" w:rsidRPr="00633E44" w:rsidRDefault="009C783B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9C783B" w:rsidRPr="00DB2868" w:rsidRDefault="009C783B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غير موجودة</w:t>
                        </w:r>
                      </w:p>
                    </w:tc>
                  </w:tr>
                  <w:tr w:rsidR="001C1931" w:rsidRPr="00EC086F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1C1931" w:rsidRPr="001C1931" w:rsidRDefault="001C1931" w:rsidP="001C1931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proofErr w:type="spellStart"/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اذا</w:t>
                        </w:r>
                        <w:proofErr w:type="spellEnd"/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كانت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+3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,  x&lt;1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2x+1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,  x≥1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 فإن </w:t>
                        </w: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x→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+</m:t>
                                      </m:r>
                                    </m:sup>
                                  </m:sSup>
                                </m:lim>
                              </m:limLow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f(x)</m:t>
                              </m:r>
                            </m:e>
                          </m:func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تساوي</w:t>
                        </w: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( الحساب بيانيا)</w:t>
                        </w:r>
                      </w:p>
                    </w:tc>
                  </w:tr>
                  <w:tr w:rsidR="001C1931" w:rsidRPr="00660F11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5341E4" w:rsidRDefault="001C1931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FFFFFF" w:themeFill="background1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غير موجودة</w:t>
                        </w:r>
                      </w:p>
                    </w:tc>
                  </w:tr>
                  <w:tr w:rsidR="001C1931" w:rsidRPr="00633E44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1C1931" w:rsidRPr="001C1931" w:rsidRDefault="001C1931" w:rsidP="001C1931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قيمة النهاية </w:t>
                        </w: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x→∞</m:t>
                                  </m:r>
                                </m:lim>
                              </m:limLow>
                            </m:fName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+x-22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3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-13</m:t>
                                  </m:r>
                                </m:den>
                              </m:f>
                            </m:e>
                          </m:func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 تساوي</w:t>
                        </w: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1C1931" w:rsidRPr="00660F11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5341E4" w:rsidRDefault="001C1931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∞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FFFFFF" w:themeFill="background1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-∞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غير موجودة</w:t>
                        </w:r>
                      </w:p>
                    </w:tc>
                  </w:tr>
                  <w:tr w:rsidR="001C1931" w:rsidRPr="0020748F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1C1931" w:rsidRPr="001C1931" w:rsidRDefault="001C1931" w:rsidP="001C1931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قيمة النهاية  </w:t>
                        </w: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x→4</m:t>
                                  </m:r>
                                </m:lim>
                              </m:limLow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-3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-5x+7</m:t>
                                  </m:r>
                                </m:e>
                              </m:d>
                            </m:e>
                          </m:func>
                        </m:oMath>
                      </w:p>
                    </w:tc>
                  </w:tr>
                  <w:tr w:rsidR="001C1931" w:rsidRPr="00660F11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FFFFFF" w:themeFill="background1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5341E4" w:rsidRDefault="001C1931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4D0E78" w:rsidRDefault="001C1931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64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oMath>
                        </m:oMathPara>
                      </w:p>
                    </w:tc>
                  </w:tr>
                  <w:tr w:rsidR="001C1931" w:rsidRPr="00EC086F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1C1931" w:rsidRPr="001C1931" w:rsidRDefault="001C1931" w:rsidP="001C1931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ميل المماس للمنحنى 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عند النقطة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3,2</m:t>
                              </m:r>
                            </m:e>
                          </m:d>
                        </m:oMath>
                        <w:r w:rsidRPr="001C1931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يساوي</w:t>
                        </w:r>
                      </w:p>
                    </w:tc>
                  </w:tr>
                  <w:tr w:rsidR="001C1931" w:rsidRPr="00660F11" w:rsidTr="001C1931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8856BF" w:rsidRDefault="001C1931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9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FFFFFF" w:themeFill="background1"/>
                      </w:tcPr>
                      <w:p w:rsidR="001C1931" w:rsidRPr="00633E44" w:rsidRDefault="001C1931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1C1931" w:rsidRPr="00660F11" w:rsidRDefault="001C1931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12</m:t>
                            </m:r>
                          </m:oMath>
                        </m:oMathPara>
                      </w:p>
                    </w:tc>
                  </w:tr>
                  <w:tr w:rsidR="00CF7EC4" w:rsidRPr="00834339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CF7EC4" w:rsidRPr="00CF7EC4" w:rsidRDefault="00CF7EC4" w:rsidP="00CF7EC4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CF7EC4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يوجد نقطة حرجة للدالة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+8x</m:t>
                          </m:r>
                        </m:oMath>
                        <w:r w:rsidRPr="00CF7EC4"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 على الفترة </w:t>
                        </w: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,1</m:t>
                              </m:r>
                            </m:e>
                          </m:d>
                        </m:oMath>
                        <w:r w:rsidRPr="00CF7EC4"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عند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oMath>
                        <w:r w:rsidRPr="00CF7EC4"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 تساوي </w:t>
                        </w:r>
                      </w:p>
                    </w:tc>
                  </w:tr>
                  <w:tr w:rsidR="00CF7EC4" w:rsidRPr="00660F11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5341E4" w:rsidRDefault="00CF7EC4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FFFFFF" w:themeFill="background1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-2</m:t>
                            </m:r>
                          </m:oMath>
                        </m:oMathPara>
                      </w:p>
                    </w:tc>
                  </w:tr>
                  <w:tr w:rsidR="00CF7EC4" w:rsidRPr="0020748F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CF7EC4" w:rsidRPr="00CF7EC4" w:rsidRDefault="00CF7EC4" w:rsidP="00CF7EC4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CF7EC4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القيمة العظمى للدالة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k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+3k</m:t>
                          </m:r>
                        </m:oMath>
                        <w:r w:rsidRPr="00CF7EC4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على الفترة </w:t>
                        </w: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0,3</m:t>
                              </m:r>
                            </m:e>
                          </m:d>
                        </m:oMath>
                        <w:r w:rsidRPr="00CF7EC4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تساوي </w:t>
                        </w:r>
                      </w:p>
                    </w:tc>
                  </w:tr>
                  <w:tr w:rsidR="00CF7EC4" w:rsidRPr="00660F11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FFFFFF" w:themeFill="background1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5341E4" w:rsidRDefault="00CF7EC4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oMath>
                        </m:oMathPara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9</m:t>
                            </m:r>
                          </m:oMath>
                        </m:oMathPara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oMath>
                        </m:oMathPara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oMath>
                        </m:oMathPara>
                      </w:p>
                    </w:tc>
                  </w:tr>
                  <w:tr w:rsidR="00CF7EC4" w:rsidRPr="00335349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9886" w:type="dxa"/>
                        <w:gridSpan w:val="15"/>
                        <w:shd w:val="clear" w:color="auto" w:fill="auto"/>
                      </w:tcPr>
                      <w:p w:rsidR="00CF7EC4" w:rsidRPr="00CF7EC4" w:rsidRDefault="00CF7EC4" w:rsidP="00CF7EC4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CF7EC4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المتتابعة 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-1</m:t>
                              </m:r>
                            </m:den>
                          </m:f>
                        </m:oMath>
                        <w:r w:rsidRPr="00CF7EC4"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  تكون </w:t>
                        </w:r>
                      </w:p>
                    </w:tc>
                  </w:tr>
                  <w:tr w:rsidR="00CF7EC4" w:rsidRPr="00660F11" w:rsidTr="00CF7EC4">
                    <w:trPr>
                      <w:gridAfter w:val="1"/>
                      <w:wAfter w:w="37" w:type="dxa"/>
                      <w:jc w:val="center"/>
                    </w:trPr>
                    <w:tc>
                      <w:tcPr>
                        <w:tcW w:w="277" w:type="dxa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5341E4" w:rsidRDefault="00CF7EC4" w:rsidP="00D0707A">
                        <w:pPr>
                          <w:spacing w:after="0" w:line="240" w:lineRule="auto"/>
                          <w:rPr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>تقاربية</w:t>
                        </w:r>
                        <w:proofErr w:type="spellEnd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نهايتها 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oMath>
                      </w:p>
                    </w:tc>
                    <w:tc>
                      <w:tcPr>
                        <w:tcW w:w="398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2239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>تقاربية</w:t>
                        </w:r>
                        <w:proofErr w:type="spellEnd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نهايتها 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oMath>
                      </w:p>
                    </w:tc>
                    <w:tc>
                      <w:tcPr>
                        <w:tcW w:w="419" w:type="dxa"/>
                        <w:gridSpan w:val="2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  <w:rtl/>
                          </w:rPr>
                        </w:pPr>
                        <w:proofErr w:type="spellStart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>تقاربية</w:t>
                        </w:r>
                        <w:proofErr w:type="spellEnd"/>
                        <w:r>
                          <w:rPr>
                            <w:rFonts w:hint="cs"/>
                            <w:i/>
                            <w:sz w:val="28"/>
                            <w:szCs w:val="28"/>
                            <w:rtl/>
                          </w:rPr>
                          <w:t xml:space="preserve"> نهايتها 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oMath>
                      </w:p>
                    </w:tc>
                    <w:tc>
                      <w:tcPr>
                        <w:tcW w:w="312" w:type="dxa"/>
                        <w:shd w:val="clear" w:color="auto" w:fill="auto"/>
                      </w:tcPr>
                      <w:p w:rsidR="00CF7EC4" w:rsidRPr="00633E44" w:rsidRDefault="00CF7EC4" w:rsidP="00D0707A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2713" w:type="dxa"/>
                        <w:gridSpan w:val="3"/>
                        <w:shd w:val="clear" w:color="auto" w:fill="auto"/>
                      </w:tcPr>
                      <w:p w:rsidR="00CF7EC4" w:rsidRPr="00660F11" w:rsidRDefault="00CF7EC4" w:rsidP="00D0707A">
                        <w:pPr>
                          <w:spacing w:after="0" w:line="240" w:lineRule="auto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تباعدية</w:t>
                        </w:r>
                        <w:proofErr w:type="spellEnd"/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ليس لها نهاية</w:t>
                        </w:r>
                      </w:p>
                    </w:tc>
                  </w:tr>
                </w:tbl>
                <w:p w:rsidR="009C783B" w:rsidRDefault="009C783B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Default="00300384" w:rsidP="00CF7EC4">
                  <w:pPr>
                    <w:rPr>
                      <w:rFonts w:hint="cs"/>
                      <w:rtl/>
                    </w:rPr>
                  </w:pPr>
                </w:p>
                <w:p w:rsidR="00300384" w:rsidRPr="009C783B" w:rsidRDefault="00300384" w:rsidP="00CF7EC4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37.05pt;margin-top:638.1pt;width:495.75pt;height:.8pt;flip:y;z-index:251663360" o:connectortype="straight">
            <w10:wrap anchorx="page"/>
          </v:shape>
        </w:pict>
      </w:r>
      <w:r>
        <w:rPr>
          <w:noProof/>
        </w:rPr>
        <w:pict>
          <v:shape id="_x0000_s1032" type="#_x0000_t32" style="position:absolute;left:0;text-align:left;margin-left:344.5pt;margin-top:610.75pt;width:1.65pt;height:124.15pt;flip:x;z-index:251664384" o:connectortype="straight">
            <w10:wrap anchorx="page"/>
          </v:shape>
        </w:pict>
      </w:r>
      <w:r>
        <w:rPr>
          <w:noProof/>
        </w:rPr>
        <w:pict>
          <v:shape id="_x0000_s1030" type="#_x0000_t32" style="position:absolute;left:0;text-align:left;margin-left:-32.9pt;margin-top:609.1pt;width:491.6pt;height:1.65pt;z-index:251662336" o:connectortype="straight">
            <w10:wrap anchorx="page"/>
          </v:shape>
        </w:pict>
      </w:r>
      <w:r w:rsidR="00CF7EC4">
        <w:rPr>
          <w:noProof/>
        </w:rPr>
        <w:pict>
          <v:shape id="_x0000_s1029" type="#_x0000_t109" style="position:absolute;left:0;text-align:left;margin-left:-37.05pt;margin-top:567.7pt;width:495.75pt;height:167.2pt;z-index:251661312" fillcolor="white [3201]" strokecolor="black [3200]" strokeweight="2.5pt">
            <v:shadow color="#868686"/>
            <v:textbox>
              <w:txbxContent>
                <w:p w:rsidR="00CF7EC4" w:rsidRDefault="00CF7EC4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="00300384" w:rsidRPr="00300384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س2/ </w:t>
                  </w:r>
                  <w:proofErr w:type="spellStart"/>
                  <w:r w:rsidR="00300384" w:rsidRPr="00300384">
                    <w:rPr>
                      <w:rFonts w:cs="PT Bold Mirror" w:hint="cs"/>
                      <w:sz w:val="28"/>
                      <w:szCs w:val="28"/>
                      <w:rtl/>
                    </w:rPr>
                    <w:t>أأوجدي</w:t>
                  </w:r>
                  <w:proofErr w:type="spellEnd"/>
                  <w:r w:rsidR="00300384" w:rsidRPr="00300384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 مشتقة سبعة فقط من الدوال </w:t>
                  </w:r>
                  <w:proofErr w:type="spellStart"/>
                  <w:r w:rsidR="00300384" w:rsidRPr="00300384">
                    <w:rPr>
                      <w:rFonts w:cs="PT Bold Mirror" w:hint="cs"/>
                      <w:sz w:val="28"/>
                      <w:szCs w:val="28"/>
                      <w:rtl/>
                    </w:rPr>
                    <w:t>الاتية</w:t>
                  </w:r>
                  <w:proofErr w:type="spellEnd"/>
                  <w:r w:rsidR="00300384" w:rsidRPr="00300384"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/ </w:t>
                  </w:r>
                </w:p>
                <w:p w:rsidR="00300384" w:rsidRDefault="00300384" w:rsidP="00300384">
                  <w:pPr>
                    <w:rPr>
                      <w:rFonts w:cs="PT Bold Mirror" w:hint="cs"/>
                      <w:sz w:val="28"/>
                      <w:szCs w:val="28"/>
                      <w:rtl/>
                    </w:rPr>
                  </w:pPr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 xml:space="preserve">الدالة                            </w:t>
                  </w:r>
                  <w:proofErr w:type="spellStart"/>
                  <w:r>
                    <w:rPr>
                      <w:rFonts w:cs="PT Bold Mirror" w:hint="cs"/>
                      <w:sz w:val="28"/>
                      <w:szCs w:val="28"/>
                      <w:rtl/>
                    </w:rPr>
                    <w:t>مشتقتها</w:t>
                  </w:r>
                  <w:proofErr w:type="spellEnd"/>
                </w:p>
                <w:p w:rsidR="00300384" w:rsidRDefault="00300384">
                  <w:pPr>
                    <w:rPr>
                      <w:rFonts w:cs="PT Bold Mirror"/>
                      <w:sz w:val="30"/>
                      <w:szCs w:val="30"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0"/>
                              <w:szCs w:val="3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9</m:t>
                          </m:r>
                        </m:sup>
                      </m:sSup>
                    </m:oMath>
                  </m:oMathPara>
                </w:p>
                <w:p w:rsidR="00300384" w:rsidRDefault="00300384">
                  <w:pPr>
                    <w:rPr>
                      <w:rFonts w:cs="PT Bold Mirror" w:hint="cs"/>
                      <w:sz w:val="30"/>
                      <w:szCs w:val="30"/>
                    </w:rPr>
                  </w:pPr>
                </w:p>
                <w:p w:rsidR="00300384" w:rsidRDefault="00300384">
                  <w:pPr>
                    <w:rPr>
                      <w:rFonts w:cs="PT Bold Mirror" w:hint="cs"/>
                      <w:sz w:val="30"/>
                      <w:szCs w:val="30"/>
                    </w:rPr>
                  </w:pPr>
                </w:p>
                <w:p w:rsidR="00300384" w:rsidRDefault="00300384">
                  <w:pPr>
                    <w:rPr>
                      <w:rFonts w:cs="PT Bold Mirror"/>
                      <w:sz w:val="30"/>
                      <w:szCs w:val="30"/>
                    </w:rPr>
                  </w:pPr>
                </w:p>
                <w:p w:rsidR="00300384" w:rsidRDefault="00300384">
                  <w:pPr>
                    <w:rPr>
                      <w:rFonts w:cs="PT Bold Mirror"/>
                      <w:sz w:val="30"/>
                      <w:szCs w:val="30"/>
                    </w:rPr>
                  </w:pPr>
                </w:p>
                <w:p w:rsidR="00300384" w:rsidRDefault="00300384">
                  <w:pPr>
                    <w:rPr>
                      <w:rFonts w:cs="PT Bold Mirror"/>
                      <w:sz w:val="30"/>
                      <w:szCs w:val="30"/>
                    </w:rPr>
                  </w:pPr>
                </w:p>
                <w:p w:rsidR="00300384" w:rsidRPr="00300384" w:rsidRDefault="00300384">
                  <w:pPr>
                    <w:rPr>
                      <w:rFonts w:cs="PT Bold Mirror" w:hint="cs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9C783B"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113.05pt;margin-top:-45.5pt;width:36.4pt;height:38.9pt;z-index:251659264" filled="t" fillcolor="white [3201]" strokecolor="#c0504d [3205]" strokeweight="5pt">
            <v:shadow color="#868686"/>
            <w10:wrap anchorx="page"/>
          </v:shape>
        </w:pict>
      </w:r>
      <w:r w:rsidR="009C783B">
        <w:rPr>
          <w:noProof/>
        </w:rPr>
        <w:pict>
          <v:roundrect id="_x0000_s1026" style="position:absolute;left:0;text-align:left;margin-left:-43.65pt;margin-top:-50.5pt;width:508.95pt;height:67.9pt;z-index:-251658240" arcsize="10923f" fillcolor="white [3201]" strokecolor="#c0504d [3205]" strokeweight="5pt">
            <v:stroke linestyle="thickThin"/>
            <v:shadow color="#868686"/>
            <v:textbox>
              <w:txbxContent>
                <w:p w:rsidR="009C783B" w:rsidRPr="009C783B" w:rsidRDefault="009C783B">
                  <w:pPr>
                    <w:rPr>
                      <w:rFonts w:cs="PT Bold Mirror" w:hint="cs"/>
                      <w:rtl/>
                    </w:rPr>
                  </w:pPr>
                  <w:r w:rsidRPr="009C783B">
                    <w:rPr>
                      <w:rFonts w:cs="PT Bold Mirror" w:hint="cs"/>
                      <w:rtl/>
                    </w:rPr>
                    <w:t xml:space="preserve">  اختبار الباب الثامن (دوري 4)       للصف الثالث العلمي            الدرجة ك =                    اليوم//  </w:t>
                  </w:r>
                  <w:proofErr w:type="spellStart"/>
                  <w:r w:rsidRPr="009C783B">
                    <w:rPr>
                      <w:rFonts w:cs="PT Bold Mirror" w:hint="cs"/>
                      <w:rtl/>
                    </w:rPr>
                    <w:t>الاربعاااااء</w:t>
                  </w:r>
                  <w:proofErr w:type="spellEnd"/>
                  <w:r w:rsidRPr="009C783B">
                    <w:rPr>
                      <w:rFonts w:cs="PT Bold Mirror" w:hint="cs"/>
                      <w:rtl/>
                    </w:rPr>
                    <w:t xml:space="preserve">  </w:t>
                  </w:r>
                </w:p>
                <w:p w:rsidR="009C783B" w:rsidRPr="009C783B" w:rsidRDefault="009C783B">
                  <w:pPr>
                    <w:rPr>
                      <w:rFonts w:cs="PT Bold Mirror"/>
                    </w:rPr>
                  </w:pPr>
                  <w:r w:rsidRPr="009C783B">
                    <w:rPr>
                      <w:rFonts w:cs="PT Bold Mirror" w:hint="cs"/>
                      <w:rtl/>
                    </w:rPr>
                    <w:t xml:space="preserve">   اسم الطالبة/         </w:t>
                  </w:r>
                </w:p>
              </w:txbxContent>
            </v:textbox>
            <w10:wrap anchorx="page"/>
          </v:roundrect>
        </w:pict>
      </w:r>
    </w:p>
    <w:sectPr w:rsidR="007519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A4575"/>
    <w:multiLevelType w:val="hybridMultilevel"/>
    <w:tmpl w:val="860C1B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>
    <w:useFELayout/>
  </w:compat>
  <w:rsids>
    <w:rsidRoot w:val="009C783B"/>
    <w:rsid w:val="001C1931"/>
    <w:rsid w:val="00300384"/>
    <w:rsid w:val="007519C1"/>
    <w:rsid w:val="009C783B"/>
    <w:rsid w:val="00C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783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C7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2013-05-07T14:21:00Z</dcterms:created>
  <dcterms:modified xsi:type="dcterms:W3CDTF">2013-05-07T15:09:00Z</dcterms:modified>
</cp:coreProperties>
</file>