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B3" w:rsidRPr="006229B3" w:rsidRDefault="008759E2" w:rsidP="00240A6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3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لمادة لغتي&#10;"/>
          </v:shape>
        </w:pict>
      </w:r>
      <w:r>
        <w:rPr>
          <w:noProof/>
        </w:rPr>
        <w:pict>
          <v:rect id="_x0000_s1059" style="position:absolute;left:0;text-align:left;margin-left:-28.65pt;margin-top:-25.15pt;width:558.65pt;height:739.9pt;z-index:-251626496" strokeweight="1.5pt">
            <w10:wrap anchorx="page"/>
          </v:rect>
        </w:pict>
      </w:r>
    </w:p>
    <w:p w:rsidR="006229B3" w:rsidRPr="006229B3" w:rsidRDefault="008759E2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FA1FC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proofErr w:type="gramEnd"/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B21008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الخامسة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proofErr w:type="spell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  <w:proofErr w:type="spellEnd"/>
                </w:p>
                <w:p w:rsidR="00EE70E5" w:rsidRPr="007D73E7" w:rsidRDefault="00EE70E5" w:rsidP="00FA1FCD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proofErr w:type="gramEnd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21008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ألعابي  وهواياتي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EB642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proofErr w:type="spell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الأول</w:t>
                  </w:r>
                  <w:proofErr w:type="spellEnd"/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952366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FA1FC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FA1FCD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1C49E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="00952366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="00BB623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8759E2" w:rsidP="00B63C84">
      <w:r>
        <w:rPr>
          <w:noProof/>
        </w:rPr>
        <w:pict>
          <v:roundrect id="_x0000_s1029" style="position:absolute;left:0;text-align:left;margin-left:191.65pt;margin-top:17.35pt;width:161.15pt;height:177.5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2213E8" w:rsidRDefault="00997432" w:rsidP="002213E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</w:p>
                <w:p w:rsidR="00997432" w:rsidRPr="002213E8" w:rsidRDefault="00997432" w:rsidP="00B21008">
                  <w:pPr>
                    <w:rPr>
                      <w:b/>
                      <w:bCs/>
                      <w:color w:val="7030A0"/>
                      <w:sz w:val="24"/>
                      <w:szCs w:val="24"/>
                      <w:rtl/>
                    </w:rPr>
                  </w:pPr>
                  <w:proofErr w:type="gramStart"/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79740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في</w:t>
                  </w:r>
                  <w:proofErr w:type="gramEnd"/>
                  <w:r w:rsidR="0079740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B2100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مدينة الألعاب</w:t>
                  </w:r>
                  <w:r w:rsidR="0083195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B2100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B21008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 xml:space="preserve">بعد </w:t>
                  </w:r>
                  <w:proofErr w:type="gramStart"/>
                  <w:r w:rsidR="00B21008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>الدرس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gramEnd"/>
                </w:p>
                <w:p w:rsidR="00404142" w:rsidRDefault="00B21008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ألون</w:t>
                  </w: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8759E2" w:rsidP="00B63C84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8pt;margin-top:10.15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8759E2" w:rsidP="006229B3">
      <w:r>
        <w:rPr>
          <w:noProof/>
        </w:rPr>
        <w:pict>
          <v:roundrect id="_x0000_s1032" style="position:absolute;left:0;text-align:left;margin-left:-5.85pt;margin-top:2.35pt;width:172.05pt;height:235.0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الصوتية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B62644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1-الأصوات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القصيرة( الحركات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BB57DF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الطويلة( المـدود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) </w:t>
                  </w:r>
                </w:p>
                <w:p w:rsidR="008E09A1" w:rsidRDefault="008E09A1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</w:t>
                  </w:r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المقاطع </w:t>
                  </w:r>
                  <w:proofErr w:type="gramStart"/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الساكنة </w:t>
                  </w:r>
                  <w:r w:rsidR="00BD0124"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gramEnd"/>
                </w:p>
                <w:p w:rsidR="00BD0124" w:rsidRDefault="00BD0124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</w:t>
                  </w:r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التنوين </w:t>
                  </w:r>
                  <w:r w:rsidR="007E3DDD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Default="007E3DDD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5-التاء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المربوطة</w:t>
                  </w:r>
                  <w:r w:rsidR="00110B2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58502E" w:rsidRDefault="0058502E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-  التضعيف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915C73" w:rsidRDefault="00915C73" w:rsidP="00915C73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7- (ال) القمرية و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( ال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) الشمسية </w:t>
                  </w:r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>
      <w:pPr>
        <w:rPr>
          <w:rFonts w:hint="cs"/>
        </w:rPr>
      </w:pPr>
      <w:bookmarkStart w:id="0" w:name="_GoBack"/>
      <w:bookmarkEnd w:id="0"/>
    </w:p>
    <w:p w:rsidR="006229B3" w:rsidRPr="006229B3" w:rsidRDefault="006229B3" w:rsidP="006229B3"/>
    <w:p w:rsidR="006229B3" w:rsidRPr="006229B3" w:rsidRDefault="008759E2" w:rsidP="006229B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1.05pt;margin-top:16.75pt;width:.1pt;height:28.05pt;flip:y;z-index:251680768" o:connectortype="straight">
            <v:stroke endarrow="block"/>
            <w10:wrap anchorx="page"/>
          </v:shape>
        </w:pict>
      </w:r>
      <w:r>
        <w:rPr>
          <w:noProof/>
        </w:rPr>
        <w:pict>
          <v:roundrect id="_x0000_s1030" style="position:absolute;left:0;text-align:left;margin-left:357.35pt;margin-top:5.7pt;width:165.7pt;height:266.4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BD4B22" w:rsidRPr="00CA16B5" w:rsidRDefault="00BD4B22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القيم </w:t>
                  </w:r>
                  <w:proofErr w:type="gramStart"/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</w:p>
                <w:p w:rsidR="002E1298" w:rsidRPr="00B62644" w:rsidRDefault="002E1298" w:rsidP="002E129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ED4832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– تكتسب قيم واتجاهات تتصل</w:t>
                  </w:r>
                </w:p>
                <w:p w:rsidR="00F05B5F" w:rsidRPr="00B62644" w:rsidRDefault="002E1298" w:rsidP="00D7068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بـ :</w:t>
                  </w:r>
                  <w:proofErr w:type="gramEnd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( </w:t>
                  </w:r>
                  <w:r w:rsidR="00D70687">
                    <w:rPr>
                      <w:rFonts w:asciiTheme="minorBidi" w:hAnsiTheme="minorBidi" w:hint="cs"/>
                      <w:b/>
                      <w:bCs/>
                      <w:rtl/>
                    </w:rPr>
                    <w:t>حب الوطن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2E1298" w:rsidRPr="00B62644" w:rsidRDefault="002E1298" w:rsidP="002E1298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2- تكتسب قيم واتجاهات تتصل</w:t>
                  </w:r>
                  <w:r w:rsidR="00ED4832" w:rsidRPr="00B62644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2E1298" w:rsidRPr="00B62644" w:rsidRDefault="00ED4832" w:rsidP="00D7068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 w:hint="cs"/>
                      <w:b/>
                      <w:bCs/>
                      <w:rtl/>
                    </w:rPr>
                    <w:t>بـ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:</w:t>
                  </w:r>
                  <w:r w:rsidR="002E1298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(</w:t>
                  </w:r>
                  <w:r w:rsidR="00D7068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حب النظام </w:t>
                  </w:r>
                  <w:proofErr w:type="gramStart"/>
                  <w:r w:rsidR="00D7068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والنظافة </w:t>
                  </w:r>
                  <w:r w:rsidR="00F05B5F">
                    <w:rPr>
                      <w:rFonts w:asciiTheme="minorBidi" w:hAnsiTheme="minorBidi" w:hint="cs"/>
                      <w:b/>
                      <w:bCs/>
                      <w:rtl/>
                    </w:rPr>
                    <w:t>)</w:t>
                  </w:r>
                  <w:proofErr w:type="gramEnd"/>
                </w:p>
                <w:p w:rsidR="00F05B5F" w:rsidRPr="00B62644" w:rsidRDefault="00F05B5F" w:rsidP="00F05B5F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3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- تكتسب قيم واتجاهات تتصل</w:t>
                  </w:r>
                  <w:r w:rsidRPr="00B62644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F05B5F" w:rsidRPr="00B62644" w:rsidRDefault="00F05B5F" w:rsidP="00D7068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 w:hint="cs"/>
                      <w:b/>
                      <w:bCs/>
                      <w:rtl/>
                    </w:rPr>
                    <w:t>بـ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:( </w:t>
                  </w:r>
                  <w:r w:rsidR="00D70687">
                    <w:rPr>
                      <w:rFonts w:asciiTheme="minorBidi" w:hAnsiTheme="minorBidi" w:hint="cs"/>
                      <w:b/>
                      <w:bCs/>
                      <w:rtl/>
                    </w:rPr>
                    <w:t>عدم حب الذات وتفضيلها على الآخرين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) </w:t>
                  </w:r>
                </w:p>
                <w:p w:rsidR="008D474F" w:rsidRPr="00B62644" w:rsidRDefault="00D70687" w:rsidP="008D474F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4</w:t>
                  </w:r>
                  <w:r w:rsidR="008D474F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- تكتسب قيم واتجاهات تتصل</w:t>
                  </w:r>
                  <w:r w:rsidR="008D474F" w:rsidRPr="00B62644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8D474F" w:rsidRPr="00B62644" w:rsidRDefault="008D474F" w:rsidP="00D7068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 w:hint="cs"/>
                      <w:b/>
                      <w:bCs/>
                      <w:rtl/>
                    </w:rPr>
                    <w:t>بـ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:( </w:t>
                  </w:r>
                  <w:r w:rsidR="00D7068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الاختراع </w:t>
                  </w:r>
                  <w:proofErr w:type="gramStart"/>
                  <w:r w:rsidR="00D70687">
                    <w:rPr>
                      <w:rFonts w:asciiTheme="minorBidi" w:hAnsiTheme="minorBidi" w:hint="cs"/>
                      <w:b/>
                      <w:bCs/>
                      <w:rtl/>
                    </w:rPr>
                    <w:t>والابتكار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</w:t>
                  </w:r>
                  <w:proofErr w:type="gramEnd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</w:p>
                <w:p w:rsidR="00BD4B22" w:rsidRPr="00470D47" w:rsidRDefault="00BD4B22" w:rsidP="008D474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8759E2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7" type="#_x0000_t58" style="position:absolute;left:0;text-align:left;margin-left:171.55pt;margin-top:19.35pt;width:175.7pt;height:183.05pt;z-index:-251622400" filled="f">
            <v:fill recolor="t" type="frame"/>
            <w10:wrap anchorx="page"/>
          </v:shape>
        </w:pict>
      </w:r>
    </w:p>
    <w:p w:rsidR="006229B3" w:rsidRPr="006229B3" w:rsidRDefault="006229B3" w:rsidP="006229B3">
      <w:pPr>
        <w:rPr>
          <w:rFonts w:hint="cs"/>
        </w:rPr>
      </w:pPr>
    </w:p>
    <w:p w:rsidR="006229B3" w:rsidRPr="006229B3" w:rsidRDefault="008759E2" w:rsidP="006229B3">
      <w:r>
        <w:rPr>
          <w:noProof/>
        </w:rPr>
        <w:pict>
          <v:shape id="_x0000_s1056" type="#_x0000_t136" style="position:absolute;left:0;text-align:left;margin-left:200pt;margin-top:9.55pt;width:117.45pt;height:32.65pt;z-index:251692032" fillcolor="#548dd4 [1951]" strokecolor="#272727 [2749]" strokeweight="1pt">
            <v:fill color2="#f93"/>
            <v:imagedata embosscolor="shadow add(51)"/>
            <v:shadow color="red"/>
            <v:textpath style="font-family:&quot;Impact&quot;;font-size:20pt;v-text-kern:t" trim="t" fitpath="t" string="ألعابي وهواياتي"/>
          </v:shape>
        </w:pict>
      </w:r>
      <w:r>
        <w:rPr>
          <w:noProof/>
        </w:rPr>
        <w:pict>
          <v:shape id="_x0000_s1038" type="#_x0000_t32" style="position:absolute;left:0;text-align:left;margin-left:321.8pt;margin-top:19.7pt;width:35.55pt;height:0;z-index:25167155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6229B3" w:rsidP="006229B3"/>
    <w:p w:rsidR="006229B3" w:rsidRPr="006229B3" w:rsidRDefault="008759E2" w:rsidP="006229B3">
      <w:r>
        <w:rPr>
          <w:noProof/>
        </w:rPr>
        <w:pict>
          <v:shape id="_x0000_s1055" type="#_x0000_t136" style="position:absolute;left:0;text-align:left;margin-left:200pt;margin-top:22.6pt;width:117.45pt;height:49.4pt;z-index:251693056" fillcolor="red" stroked="f" strokecolor="black [3213]">
            <v:shadow on="t" color="#ffc000"/>
            <v:textpath style="font-family:&quot;Arial Black&quot;;font-size:18pt;v-text-kern:t" trim="t" fitpath="t" string=" التواصل اللغوي&#10;(شفهي – كتابي )"/>
          </v:shape>
        </w:pict>
      </w:r>
    </w:p>
    <w:p w:rsidR="006229B3" w:rsidRPr="006229B3" w:rsidRDefault="008759E2" w:rsidP="006229B3">
      <w:r>
        <w:rPr>
          <w:noProof/>
        </w:rPr>
        <w:pict>
          <v:roundrect id="_x0000_s1049" style="position:absolute;left:0;text-align:left;margin-left:-13.05pt;margin-top:22pt;width:184.6pt;height:130.4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اللغوية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B62644" w:rsidRDefault="00ED4832" w:rsidP="00003BB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1-</w:t>
                  </w:r>
                  <w:r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  <w:r w:rsidR="00090E6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محاكاة </w:t>
                  </w:r>
                  <w:r w:rsidR="00003BB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أسلوب النداء </w:t>
                  </w:r>
                  <w:proofErr w:type="gramStart"/>
                  <w:r w:rsidR="00003BB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ب( يـا</w:t>
                  </w:r>
                  <w:proofErr w:type="gramEnd"/>
                  <w:r w:rsidR="00003BB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)</w:t>
                  </w:r>
                  <w:r w:rsidR="00090E63"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 </w:t>
                  </w:r>
                  <w:r w:rsidR="00090E63"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.</w:t>
                  </w:r>
                </w:p>
                <w:p w:rsidR="00ED6273" w:rsidRDefault="00ED4832" w:rsidP="00003BB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B6264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</w:t>
                  </w:r>
                  <w:r w:rsidRPr="00B62644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– </w:t>
                  </w:r>
                  <w:r w:rsidR="00090E6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محاكاة </w:t>
                  </w:r>
                  <w:r w:rsidR="00003BB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العطف </w:t>
                  </w:r>
                  <w:proofErr w:type="gramStart"/>
                  <w:r w:rsidR="00003BB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بالواو </w:t>
                  </w:r>
                  <w:r w:rsidR="00090E6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.</w:t>
                  </w:r>
                  <w:proofErr w:type="gramEnd"/>
                </w:p>
                <w:p w:rsidR="00090E63" w:rsidRDefault="00090E63" w:rsidP="00090E63">
                  <w:pPr>
                    <w:rPr>
                      <w:rFonts w:ascii="Simplified Arabic" w:hAnsi="Simplified Arabic" w:cs="Simplified Arabic"/>
                      <w:b/>
                      <w:bCs/>
                    </w:rPr>
                  </w:pPr>
                </w:p>
                <w:p w:rsidR="00110B25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110B25" w:rsidRPr="00B62644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8759E2" w:rsidP="006229B3">
      <w:r>
        <w:rPr>
          <w:noProof/>
        </w:rPr>
        <w:pict>
          <v:shape id="_x0000_s1050" type="#_x0000_t32" style="position:absolute;left:0;text-align:left;margin-left:171.55pt;margin-top:14.95pt;width:28.45pt;height:.05pt;flip:x;z-index:251679744" o:connectortype="straight">
            <v:stroke endarrow="block"/>
            <w10:wrap anchorx="page"/>
          </v:shape>
        </w:pict>
      </w:r>
    </w:p>
    <w:p w:rsidR="006229B3" w:rsidRPr="006229B3" w:rsidRDefault="008759E2" w:rsidP="006229B3">
      <w:r>
        <w:rPr>
          <w:noProof/>
        </w:rPr>
        <w:pict>
          <v:shape id="_x0000_s1037" type="#_x0000_t32" style="position:absolute;left:0;text-align:left;margin-left:260.95pt;margin-top:24.3pt;width:.05pt;height:27.75pt;z-index:251670528" o:connectortype="straight">
            <v:stroke endarrow="block"/>
            <w10:wrap anchorx="page"/>
          </v:shape>
        </w:pict>
      </w:r>
    </w:p>
    <w:p w:rsidR="006229B3" w:rsidRPr="006229B3" w:rsidRDefault="008759E2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roundrect id="_x0000_s1031" style="position:absolute;left:0;text-align:left;margin-left:186.45pt;margin-top:24pt;width:160.8pt;height:123.25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D4B22" w:rsidRPr="001B7833" w:rsidRDefault="00BD4B22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BD4B22" w:rsidRPr="001B7833" w:rsidRDefault="00BB57DF" w:rsidP="00BB57D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B7833">
                    <w:rPr>
                      <w:rFonts w:hint="cs"/>
                      <w:b/>
                      <w:bCs/>
                      <w:rtl/>
                    </w:rPr>
                    <w:t>قراءة حرف وكلمة وجملة</w:t>
                  </w:r>
                </w:p>
                <w:p w:rsidR="00BB57DF" w:rsidRPr="001B7833" w:rsidRDefault="00BB57DF" w:rsidP="00BB57D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B7833">
                    <w:rPr>
                      <w:rFonts w:hint="cs"/>
                      <w:b/>
                      <w:bCs/>
                      <w:rtl/>
                    </w:rPr>
                    <w:t>تحوي حروف الوحدة</w:t>
                  </w:r>
                </w:p>
                <w:p w:rsidR="00BB57DF" w:rsidRPr="001B7833" w:rsidRDefault="00BB57DF" w:rsidP="006772DA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( </w:t>
                  </w:r>
                  <w:r w:rsidR="006772DA">
                    <w:rPr>
                      <w:rFonts w:hint="cs"/>
                      <w:b/>
                      <w:bCs/>
                      <w:rtl/>
                    </w:rPr>
                    <w:t>هــ</w:t>
                  </w:r>
                  <w:proofErr w:type="gramEnd"/>
                  <w:r w:rsidR="006772D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B7833">
                    <w:rPr>
                      <w:b/>
                      <w:bCs/>
                      <w:rtl/>
                    </w:rPr>
                    <w:t>–</w:t>
                  </w:r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772DA">
                    <w:rPr>
                      <w:rFonts w:hint="cs"/>
                      <w:b/>
                      <w:bCs/>
                      <w:rtl/>
                    </w:rPr>
                    <w:t xml:space="preserve">ث </w:t>
                  </w:r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B7833">
                    <w:rPr>
                      <w:b/>
                      <w:bCs/>
                      <w:rtl/>
                    </w:rPr>
                    <w:t>–</w:t>
                  </w:r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772DA">
                    <w:rPr>
                      <w:rFonts w:hint="cs"/>
                      <w:b/>
                      <w:bCs/>
                      <w:rtl/>
                    </w:rPr>
                    <w:t xml:space="preserve">غ </w:t>
                  </w:r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B7833">
                    <w:rPr>
                      <w:b/>
                      <w:bCs/>
                      <w:rtl/>
                    </w:rPr>
                    <w:t>–</w:t>
                  </w:r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772DA">
                    <w:rPr>
                      <w:rFonts w:hint="cs"/>
                      <w:b/>
                      <w:bCs/>
                      <w:rtl/>
                    </w:rPr>
                    <w:t>ظ</w:t>
                  </w:r>
                  <w:r w:rsidRPr="001B7833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8759E2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AF523D" w:rsidP="00AF523D">
      <w:pPr>
        <w:tabs>
          <w:tab w:val="center" w:pos="5102"/>
          <w:tab w:val="left" w:pos="7654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="00C2578F" w:rsidRPr="00B832FD">
        <w:rPr>
          <w:rFonts w:hint="cs"/>
          <w:b/>
          <w:bCs/>
          <w:sz w:val="28"/>
          <w:szCs w:val="28"/>
          <w:rtl/>
        </w:rPr>
        <w:t>التواصل اللغوي</w:t>
      </w:r>
      <w:r>
        <w:rPr>
          <w:b/>
          <w:bCs/>
          <w:sz w:val="28"/>
          <w:szCs w:val="28"/>
          <w:rtl/>
        </w:rPr>
        <w:tab/>
      </w:r>
    </w:p>
    <w:p w:rsidR="00E67E7F" w:rsidRPr="006229B3" w:rsidRDefault="00000BFC" w:rsidP="00625620">
      <w:pPr>
        <w:tabs>
          <w:tab w:val="left" w:pos="6960"/>
        </w:tabs>
        <w:rPr>
          <w:rtl/>
        </w:rPr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E2" w:rsidRDefault="008759E2" w:rsidP="00B62644">
      <w:pPr>
        <w:spacing w:after="0" w:line="240" w:lineRule="auto"/>
      </w:pPr>
      <w:r>
        <w:separator/>
      </w:r>
    </w:p>
  </w:endnote>
  <w:endnote w:type="continuationSeparator" w:id="0">
    <w:p w:rsidR="008759E2" w:rsidRDefault="008759E2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</w:t>
    </w:r>
    <w:proofErr w:type="gramStart"/>
    <w:r>
      <w:rPr>
        <w:rFonts w:asciiTheme="majorHAnsi" w:hAnsiTheme="majorHAnsi" w:hint="cs"/>
        <w:rtl/>
      </w:rPr>
      <w:t>المعـلـ</w:t>
    </w:r>
    <w:r w:rsidR="00B62644">
      <w:rPr>
        <w:rFonts w:asciiTheme="majorHAnsi" w:hAnsiTheme="majorHAnsi" w:hint="cs"/>
        <w:rtl/>
      </w:rPr>
      <w:t>مة :</w:t>
    </w:r>
    <w:proofErr w:type="gramEnd"/>
    <w:r w:rsidR="00B62644">
      <w:rPr>
        <w:rFonts w:asciiTheme="majorHAnsi" w:hAnsiTheme="majorHAnsi" w:hint="cs"/>
        <w:rtl/>
      </w:rPr>
      <w:t xml:space="preserve">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E2" w:rsidRDefault="008759E2" w:rsidP="00B62644">
      <w:pPr>
        <w:spacing w:after="0" w:line="240" w:lineRule="auto"/>
      </w:pPr>
      <w:r>
        <w:separator/>
      </w:r>
    </w:p>
  </w:footnote>
  <w:footnote w:type="continuationSeparator" w:id="0">
    <w:p w:rsidR="008759E2" w:rsidRDefault="008759E2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E5"/>
    <w:rsid w:val="00000BFC"/>
    <w:rsid w:val="00003BB3"/>
    <w:rsid w:val="00012BCA"/>
    <w:rsid w:val="000238F2"/>
    <w:rsid w:val="00090E63"/>
    <w:rsid w:val="00091191"/>
    <w:rsid w:val="000F5237"/>
    <w:rsid w:val="00110B25"/>
    <w:rsid w:val="001260AD"/>
    <w:rsid w:val="0015418A"/>
    <w:rsid w:val="00196173"/>
    <w:rsid w:val="001B7833"/>
    <w:rsid w:val="001C071D"/>
    <w:rsid w:val="001C49EF"/>
    <w:rsid w:val="001C5F5E"/>
    <w:rsid w:val="001D713E"/>
    <w:rsid w:val="001D799D"/>
    <w:rsid w:val="001E64E2"/>
    <w:rsid w:val="00201FB3"/>
    <w:rsid w:val="002213E8"/>
    <w:rsid w:val="00240A6B"/>
    <w:rsid w:val="002C58FD"/>
    <w:rsid w:val="002E1298"/>
    <w:rsid w:val="002E4CF4"/>
    <w:rsid w:val="00303B2E"/>
    <w:rsid w:val="0032333C"/>
    <w:rsid w:val="00330C02"/>
    <w:rsid w:val="003766FC"/>
    <w:rsid w:val="00385F56"/>
    <w:rsid w:val="0039755D"/>
    <w:rsid w:val="003B12F2"/>
    <w:rsid w:val="003C642A"/>
    <w:rsid w:val="00403D98"/>
    <w:rsid w:val="00404142"/>
    <w:rsid w:val="004045F4"/>
    <w:rsid w:val="00470D47"/>
    <w:rsid w:val="004A42DF"/>
    <w:rsid w:val="00506F95"/>
    <w:rsid w:val="00535EC8"/>
    <w:rsid w:val="00556CBD"/>
    <w:rsid w:val="0058502E"/>
    <w:rsid w:val="005918BE"/>
    <w:rsid w:val="005D74F5"/>
    <w:rsid w:val="005E1766"/>
    <w:rsid w:val="006229B3"/>
    <w:rsid w:val="00625620"/>
    <w:rsid w:val="006702A4"/>
    <w:rsid w:val="00673658"/>
    <w:rsid w:val="006772DA"/>
    <w:rsid w:val="00690D9C"/>
    <w:rsid w:val="006B2E8B"/>
    <w:rsid w:val="006F3CF6"/>
    <w:rsid w:val="00704CB7"/>
    <w:rsid w:val="00735F64"/>
    <w:rsid w:val="007360BC"/>
    <w:rsid w:val="00747BFF"/>
    <w:rsid w:val="00774D87"/>
    <w:rsid w:val="0079740A"/>
    <w:rsid w:val="007A7075"/>
    <w:rsid w:val="007D0C31"/>
    <w:rsid w:val="007D63FF"/>
    <w:rsid w:val="007D73E7"/>
    <w:rsid w:val="007E3DDD"/>
    <w:rsid w:val="007E7812"/>
    <w:rsid w:val="00815B9C"/>
    <w:rsid w:val="00831953"/>
    <w:rsid w:val="00852E1E"/>
    <w:rsid w:val="00857BB3"/>
    <w:rsid w:val="00872DD4"/>
    <w:rsid w:val="008759E2"/>
    <w:rsid w:val="008D474F"/>
    <w:rsid w:val="008E09A1"/>
    <w:rsid w:val="00915C73"/>
    <w:rsid w:val="00932428"/>
    <w:rsid w:val="00936204"/>
    <w:rsid w:val="00952366"/>
    <w:rsid w:val="00991191"/>
    <w:rsid w:val="00997432"/>
    <w:rsid w:val="00997BC1"/>
    <w:rsid w:val="009B4620"/>
    <w:rsid w:val="009C1EEB"/>
    <w:rsid w:val="009E47AF"/>
    <w:rsid w:val="00A0307B"/>
    <w:rsid w:val="00A06030"/>
    <w:rsid w:val="00A405C7"/>
    <w:rsid w:val="00A5062A"/>
    <w:rsid w:val="00A75717"/>
    <w:rsid w:val="00AF523D"/>
    <w:rsid w:val="00AF6CFB"/>
    <w:rsid w:val="00B21008"/>
    <w:rsid w:val="00B30056"/>
    <w:rsid w:val="00B35F12"/>
    <w:rsid w:val="00B36B0B"/>
    <w:rsid w:val="00B62644"/>
    <w:rsid w:val="00B63C84"/>
    <w:rsid w:val="00B771C2"/>
    <w:rsid w:val="00B832FD"/>
    <w:rsid w:val="00B92102"/>
    <w:rsid w:val="00BB57DF"/>
    <w:rsid w:val="00BB6230"/>
    <w:rsid w:val="00BD0124"/>
    <w:rsid w:val="00BD05F6"/>
    <w:rsid w:val="00BD4B22"/>
    <w:rsid w:val="00BD701A"/>
    <w:rsid w:val="00BE573F"/>
    <w:rsid w:val="00C2578F"/>
    <w:rsid w:val="00C630E0"/>
    <w:rsid w:val="00CA16B5"/>
    <w:rsid w:val="00CA262B"/>
    <w:rsid w:val="00CD691B"/>
    <w:rsid w:val="00D159A3"/>
    <w:rsid w:val="00D358B8"/>
    <w:rsid w:val="00D50615"/>
    <w:rsid w:val="00D521A8"/>
    <w:rsid w:val="00D66863"/>
    <w:rsid w:val="00D70687"/>
    <w:rsid w:val="00DF0386"/>
    <w:rsid w:val="00DF4A3D"/>
    <w:rsid w:val="00E371A2"/>
    <w:rsid w:val="00E67E7F"/>
    <w:rsid w:val="00E76BE8"/>
    <w:rsid w:val="00E97641"/>
    <w:rsid w:val="00EB6424"/>
    <w:rsid w:val="00EC7837"/>
    <w:rsid w:val="00ED4832"/>
    <w:rsid w:val="00ED6273"/>
    <w:rsid w:val="00EE4F5A"/>
    <w:rsid w:val="00EE70E5"/>
    <w:rsid w:val="00F05B5F"/>
    <w:rsid w:val="00F078CC"/>
    <w:rsid w:val="00F13637"/>
    <w:rsid w:val="00F43587"/>
    <w:rsid w:val="00FA1FCD"/>
    <w:rsid w:val="00FA25E2"/>
    <w:rsid w:val="00FB6B6F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allout" idref="#_x0000_s1041"/>
        <o:r id="V:Rule2" type="callout" idref="#_x0000_s1034"/>
        <o:r id="V:Rule3" type="connector" idref="#_x0000_s1051"/>
        <o:r id="V:Rule4" type="connector" idref="#_x0000_s1038"/>
        <o:r id="V:Rule5" type="connector" idref="#_x0000_s1037"/>
        <o:r id="V:Rule6" type="connector" idref="#_x0000_s1039"/>
        <o:r id="V:Rule7" type="connector" idref="#_x0000_s1050"/>
      </o:rules>
    </o:shapelayout>
  </w:shapeDefaults>
  <w:decimalSymbol w:val="."/>
  <w:listSeparator w:val=";"/>
  <w15:docId w15:val="{61F2B760-ADD0-4E3E-9DE0-6EE2163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6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9E7B-654D-4F33-A0B3-FC8A9186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الابتدائية الثامنة بنات باملج</cp:lastModifiedBy>
  <cp:revision>43</cp:revision>
  <cp:lastPrinted>2014-10-18T19:40:00Z</cp:lastPrinted>
  <dcterms:created xsi:type="dcterms:W3CDTF">2014-10-31T12:15:00Z</dcterms:created>
  <dcterms:modified xsi:type="dcterms:W3CDTF">2018-12-22T20:02:00Z</dcterms:modified>
</cp:coreProperties>
</file>