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2" w:rsidRDefault="00293CF9" w:rsidP="00293CF9">
      <w:pPr>
        <w:ind w:left="-908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90B26" w:rsidRPr="00973899" w:rsidRDefault="00490B26" w:rsidP="00973899">
      <w:pPr>
        <w:pStyle w:val="a6"/>
        <w:numPr>
          <w:ilvl w:val="0"/>
          <w:numId w:val="3"/>
        </w:numPr>
        <w:rPr>
          <w:b/>
          <w:bCs/>
          <w:sz w:val="24"/>
          <w:szCs w:val="24"/>
          <w:rtl/>
        </w:rPr>
      </w:pPr>
      <w:r w:rsidRPr="00973899">
        <w:rPr>
          <w:rFonts w:hint="cs"/>
          <w:b/>
          <w:bCs/>
          <w:sz w:val="24"/>
          <w:szCs w:val="24"/>
          <w:rtl/>
        </w:rPr>
        <w:t xml:space="preserve">صنفي التفاعلات العضوية التالية إلى استبدال أو تكاثف أو إضافة أو حذف </w:t>
      </w:r>
    </w:p>
    <w:p w:rsidR="00490B26" w:rsidRDefault="00490B26" w:rsidP="00293CF9">
      <w:pPr>
        <w:ind w:left="-908"/>
        <w:rPr>
          <w:b/>
          <w:bCs/>
          <w:sz w:val="24"/>
          <w:szCs w:val="24"/>
        </w:rPr>
      </w:pPr>
      <w:r>
        <w:rPr>
          <w:rFonts w:cs="Arial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-2541</wp:posOffset>
            </wp:positionV>
            <wp:extent cx="5638800" cy="1247775"/>
            <wp:effectExtent l="0" t="0" r="0" b="9525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0B26" w:rsidRPr="00490B26" w:rsidRDefault="00490B26" w:rsidP="00490B26">
      <w:pPr>
        <w:rPr>
          <w:sz w:val="24"/>
          <w:szCs w:val="24"/>
        </w:rPr>
      </w:pPr>
    </w:p>
    <w:p w:rsidR="00490B26" w:rsidRPr="00490B26" w:rsidRDefault="00490B26" w:rsidP="00490B26">
      <w:pPr>
        <w:rPr>
          <w:sz w:val="24"/>
          <w:szCs w:val="24"/>
        </w:rPr>
      </w:pPr>
    </w:p>
    <w:p w:rsidR="00490B26" w:rsidRDefault="00490B26" w:rsidP="00490B26">
      <w:pPr>
        <w:rPr>
          <w:sz w:val="24"/>
          <w:szCs w:val="24"/>
        </w:rPr>
      </w:pPr>
    </w:p>
    <w:p w:rsidR="00490B26" w:rsidRDefault="00490B26" w:rsidP="00490B26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ـــــــــــــــــــــــــــــــــــــــــــــــــ</w:t>
      </w:r>
    </w:p>
    <w:p w:rsidR="00490B26" w:rsidRPr="00973899" w:rsidRDefault="00490B26" w:rsidP="00973899">
      <w:pPr>
        <w:pStyle w:val="a6"/>
        <w:numPr>
          <w:ilvl w:val="0"/>
          <w:numId w:val="3"/>
        </w:numPr>
        <w:rPr>
          <w:b/>
          <w:bCs/>
          <w:sz w:val="24"/>
          <w:szCs w:val="24"/>
          <w:rtl/>
        </w:rPr>
      </w:pPr>
      <w:r w:rsidRPr="00973899">
        <w:rPr>
          <w:rFonts w:hint="cs"/>
          <w:b/>
          <w:bCs/>
          <w:sz w:val="24"/>
          <w:szCs w:val="24"/>
          <w:rtl/>
        </w:rPr>
        <w:t xml:space="preserve">حددي نوع التفاعل العضوي الذي يحقق أفضل ناتج لكل عملية تحويل مما يأتي </w:t>
      </w:r>
    </w:p>
    <w:tbl>
      <w:tblPr>
        <w:tblStyle w:val="a7"/>
        <w:bidiVisual/>
        <w:tblW w:w="0" w:type="auto"/>
        <w:tblInd w:w="-3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22"/>
        <w:gridCol w:w="5159"/>
        <w:gridCol w:w="2841"/>
      </w:tblGrid>
      <w:tr w:rsidR="000569C4" w:rsidTr="000569C4">
        <w:tc>
          <w:tcPr>
            <w:tcW w:w="522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5159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عملية التحويل </w:t>
            </w:r>
          </w:p>
        </w:tc>
        <w:tc>
          <w:tcPr>
            <w:tcW w:w="2841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نوع التفاعل </w:t>
            </w:r>
          </w:p>
        </w:tc>
      </w:tr>
      <w:tr w:rsidR="000569C4" w:rsidTr="000569C4">
        <w:tc>
          <w:tcPr>
            <w:tcW w:w="522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59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1920F8" wp14:editId="6412AF8B">
                      <wp:simplePos x="0" y="0"/>
                      <wp:positionH relativeFrom="column">
                        <wp:posOffset>2044065</wp:posOffset>
                      </wp:positionH>
                      <wp:positionV relativeFrom="paragraph">
                        <wp:posOffset>83820</wp:posOffset>
                      </wp:positionV>
                      <wp:extent cx="466725" cy="0"/>
                      <wp:effectExtent l="57150" t="76200" r="0" b="152400"/>
                      <wp:wrapNone/>
                      <wp:docPr id="8" name="رابط كسهم مستقيم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67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رابط كسهم مستقيم 8" o:spid="_x0000_s1026" type="#_x0000_t32" style="position:absolute;left:0;text-align:left;margin-left:160.95pt;margin-top:6.6pt;width:36.7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هاليد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ألكيل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ألكين</w:t>
            </w:r>
          </w:p>
        </w:tc>
        <w:tc>
          <w:tcPr>
            <w:tcW w:w="2841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69C4" w:rsidTr="000569C4">
        <w:tc>
          <w:tcPr>
            <w:tcW w:w="522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59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5DBFC4" wp14:editId="3B929287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110490</wp:posOffset>
                      </wp:positionV>
                      <wp:extent cx="676275" cy="0"/>
                      <wp:effectExtent l="57150" t="76200" r="0" b="152400"/>
                      <wp:wrapNone/>
                      <wp:docPr id="9" name="رابط كسهم مستقيم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76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رابط كسهم مستقيم 9" o:spid="_x0000_s1026" type="#_x0000_t32" style="position:absolute;left:0;text-align:left;margin-left:163.95pt;margin-top:8.7pt;width:53.2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ألكين                    كحول </w:t>
            </w:r>
          </w:p>
        </w:tc>
        <w:tc>
          <w:tcPr>
            <w:tcW w:w="2841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69C4" w:rsidTr="000569C4">
        <w:tc>
          <w:tcPr>
            <w:tcW w:w="522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59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251A49" wp14:editId="4A6E2AFA">
                      <wp:simplePos x="0" y="0"/>
                      <wp:positionH relativeFrom="column">
                        <wp:posOffset>1301115</wp:posOffset>
                      </wp:positionH>
                      <wp:positionV relativeFrom="paragraph">
                        <wp:posOffset>99060</wp:posOffset>
                      </wp:positionV>
                      <wp:extent cx="495300" cy="0"/>
                      <wp:effectExtent l="57150" t="76200" r="0" b="152400"/>
                      <wp:wrapNone/>
                      <wp:docPr id="10" name="رابط كسهم مستقيم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5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رابط كسهم مستقيم 10" o:spid="_x0000_s1026" type="#_x0000_t32" style="position:absolute;left:0;text-align:left;margin-left:102.45pt;margin-top:7.8pt;width:39pt;height:0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كحول + حمض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كربوكسيلي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إستر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41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69C4" w:rsidTr="000569C4">
        <w:tc>
          <w:tcPr>
            <w:tcW w:w="522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59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DF2DC5" wp14:editId="25EBD99A">
                      <wp:simplePos x="0" y="0"/>
                      <wp:positionH relativeFrom="column">
                        <wp:posOffset>2005965</wp:posOffset>
                      </wp:positionH>
                      <wp:positionV relativeFrom="paragraph">
                        <wp:posOffset>68580</wp:posOffset>
                      </wp:positionV>
                      <wp:extent cx="666750" cy="0"/>
                      <wp:effectExtent l="57150" t="76200" r="0" b="152400"/>
                      <wp:wrapNone/>
                      <wp:docPr id="11" name="رابط كسهم مستقيم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رابط كسهم مستقيم 11" o:spid="_x0000_s1026" type="#_x0000_t32" style="position:absolute;left:0;text-align:left;margin-left:157.95pt;margin-top:5.4pt;width:52.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ألكين                        هاليد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ألكيل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41" w:type="dxa"/>
          </w:tcPr>
          <w:p w:rsidR="000569C4" w:rsidRDefault="000569C4" w:rsidP="000569C4">
            <w:pPr>
              <w:pStyle w:val="a6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490B26" w:rsidRDefault="00490B26" w:rsidP="00490B26">
      <w:pPr>
        <w:rPr>
          <w:sz w:val="24"/>
          <w:szCs w:val="24"/>
          <w:rtl/>
        </w:rPr>
      </w:pPr>
      <w:r>
        <w:rPr>
          <w:rFonts w:cs="Arial"/>
          <w:noProof/>
          <w:sz w:val="24"/>
          <w:szCs w:val="24"/>
          <w:rtl/>
        </w:rPr>
        <w:drawing>
          <wp:anchor distT="0" distB="0" distL="114300" distR="114300" simplePos="0" relativeHeight="251661312" behindDoc="1" locked="0" layoutInCell="1" allowOverlap="1" wp14:anchorId="6A20F49A" wp14:editId="0D54B441">
            <wp:simplePos x="0" y="0"/>
            <wp:positionH relativeFrom="column">
              <wp:posOffset>-952500</wp:posOffset>
            </wp:positionH>
            <wp:positionV relativeFrom="paragraph">
              <wp:posOffset>217170</wp:posOffset>
            </wp:positionV>
            <wp:extent cx="6238875" cy="2171700"/>
            <wp:effectExtent l="0" t="0" r="9525" b="0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</w:t>
      </w:r>
    </w:p>
    <w:p w:rsidR="00490B26" w:rsidRDefault="00490B26" w:rsidP="00490B26">
      <w:pPr>
        <w:ind w:left="-908"/>
        <w:rPr>
          <w:sz w:val="24"/>
          <w:szCs w:val="24"/>
        </w:rPr>
      </w:pPr>
    </w:p>
    <w:p w:rsidR="00490B26" w:rsidRPr="00490B26" w:rsidRDefault="00490B26" w:rsidP="00490B26">
      <w:pPr>
        <w:rPr>
          <w:sz w:val="24"/>
          <w:szCs w:val="24"/>
        </w:rPr>
      </w:pPr>
    </w:p>
    <w:p w:rsidR="00490B26" w:rsidRPr="00490B26" w:rsidRDefault="00490B26" w:rsidP="00490B26">
      <w:pPr>
        <w:rPr>
          <w:sz w:val="24"/>
          <w:szCs w:val="24"/>
        </w:rPr>
      </w:pPr>
    </w:p>
    <w:p w:rsidR="00490B26" w:rsidRPr="00490B26" w:rsidRDefault="00490B26" w:rsidP="00490B26">
      <w:pPr>
        <w:rPr>
          <w:sz w:val="24"/>
          <w:szCs w:val="24"/>
        </w:rPr>
      </w:pPr>
    </w:p>
    <w:p w:rsidR="00490B26" w:rsidRPr="00490B26" w:rsidRDefault="00490B26" w:rsidP="00490B26">
      <w:pPr>
        <w:rPr>
          <w:sz w:val="24"/>
          <w:szCs w:val="24"/>
        </w:rPr>
      </w:pPr>
    </w:p>
    <w:p w:rsidR="00490B26" w:rsidRDefault="00490B26" w:rsidP="00490B26">
      <w:pPr>
        <w:rPr>
          <w:sz w:val="24"/>
          <w:szCs w:val="24"/>
        </w:rPr>
      </w:pPr>
    </w:p>
    <w:p w:rsidR="00490B26" w:rsidRDefault="00490B26" w:rsidP="00490B26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ـــــــــــــــــــــــــــــــــــــــــــــــــــــــــــــــــــــــــ</w:t>
      </w:r>
    </w:p>
    <w:p w:rsidR="000569C4" w:rsidRPr="00973899" w:rsidRDefault="000569C4" w:rsidP="00973899">
      <w:pPr>
        <w:pStyle w:val="a6"/>
        <w:numPr>
          <w:ilvl w:val="0"/>
          <w:numId w:val="3"/>
        </w:numPr>
        <w:rPr>
          <w:b/>
          <w:bCs/>
          <w:sz w:val="24"/>
          <w:szCs w:val="24"/>
          <w:rtl/>
        </w:rPr>
      </w:pPr>
      <w:r w:rsidRPr="00973899">
        <w:rPr>
          <w:rFonts w:hint="cs"/>
          <w:b/>
          <w:bCs/>
          <w:sz w:val="24"/>
          <w:szCs w:val="24"/>
          <w:rtl/>
        </w:rPr>
        <w:t xml:space="preserve">استعملي الصيغ البنائية لكتابة معادلات التفاعلات الآتية : </w:t>
      </w:r>
    </w:p>
    <w:p w:rsidR="000569C4" w:rsidRPr="000569C4" w:rsidRDefault="000569C4" w:rsidP="000569C4">
      <w:pPr>
        <w:pStyle w:val="a6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0569C4">
        <w:rPr>
          <w:rFonts w:hint="cs"/>
          <w:b/>
          <w:bCs/>
          <w:sz w:val="24"/>
          <w:szCs w:val="24"/>
          <w:rtl/>
        </w:rPr>
        <w:t xml:space="preserve">تفاعل الاستبدال بين </w:t>
      </w:r>
      <w:r w:rsidRPr="000569C4">
        <w:rPr>
          <w:b/>
          <w:bCs/>
          <w:sz w:val="24"/>
          <w:szCs w:val="24"/>
        </w:rPr>
        <w:t>2</w:t>
      </w:r>
      <w:r w:rsidRPr="000569C4">
        <w:rPr>
          <w:rFonts w:hint="cs"/>
          <w:b/>
          <w:bCs/>
          <w:sz w:val="24"/>
          <w:szCs w:val="24"/>
          <w:rtl/>
        </w:rPr>
        <w:t xml:space="preserve"> </w:t>
      </w:r>
      <w:r w:rsidRPr="000569C4">
        <w:rPr>
          <w:b/>
          <w:bCs/>
          <w:sz w:val="24"/>
          <w:szCs w:val="24"/>
          <w:rtl/>
        </w:rPr>
        <w:t>–</w:t>
      </w:r>
      <w:r w:rsidRPr="000569C4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0569C4">
        <w:rPr>
          <w:rFonts w:hint="cs"/>
          <w:b/>
          <w:bCs/>
          <w:sz w:val="24"/>
          <w:szCs w:val="24"/>
          <w:rtl/>
        </w:rPr>
        <w:t>كلوروبروبان</w:t>
      </w:r>
      <w:proofErr w:type="spellEnd"/>
      <w:r w:rsidRPr="000569C4">
        <w:rPr>
          <w:rFonts w:hint="cs"/>
          <w:b/>
          <w:bCs/>
          <w:sz w:val="24"/>
          <w:szCs w:val="24"/>
          <w:rtl/>
        </w:rPr>
        <w:t xml:space="preserve"> والماء لتكوين </w:t>
      </w:r>
      <w:r w:rsidRPr="000569C4">
        <w:rPr>
          <w:b/>
          <w:bCs/>
          <w:sz w:val="24"/>
          <w:szCs w:val="24"/>
        </w:rPr>
        <w:t>2</w:t>
      </w:r>
      <w:r w:rsidRPr="000569C4">
        <w:rPr>
          <w:rFonts w:hint="cs"/>
          <w:b/>
          <w:bCs/>
          <w:sz w:val="24"/>
          <w:szCs w:val="24"/>
          <w:rtl/>
        </w:rPr>
        <w:t xml:space="preserve"> </w:t>
      </w:r>
      <w:r w:rsidRPr="000569C4">
        <w:rPr>
          <w:b/>
          <w:bCs/>
          <w:sz w:val="24"/>
          <w:szCs w:val="24"/>
          <w:rtl/>
        </w:rPr>
        <w:t>–</w:t>
      </w:r>
      <w:r w:rsidRPr="000569C4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0569C4">
        <w:rPr>
          <w:rFonts w:hint="cs"/>
          <w:b/>
          <w:bCs/>
          <w:sz w:val="24"/>
          <w:szCs w:val="24"/>
          <w:rtl/>
        </w:rPr>
        <w:t>بروبانول</w:t>
      </w:r>
      <w:proofErr w:type="spellEnd"/>
      <w:r w:rsidRPr="000569C4">
        <w:rPr>
          <w:rFonts w:hint="cs"/>
          <w:b/>
          <w:bCs/>
          <w:sz w:val="24"/>
          <w:szCs w:val="24"/>
          <w:rtl/>
        </w:rPr>
        <w:t xml:space="preserve"> وكلوريد الهيدروجين </w:t>
      </w:r>
    </w:p>
    <w:p w:rsidR="00490B26" w:rsidRPr="000569C4" w:rsidRDefault="000569C4" w:rsidP="000569C4">
      <w:pPr>
        <w:ind w:right="-426"/>
        <w:rPr>
          <w:b/>
          <w:bCs/>
          <w:sz w:val="24"/>
          <w:szCs w:val="24"/>
        </w:rPr>
      </w:pPr>
      <w:r w:rsidRPr="000569C4">
        <w:rPr>
          <w:rFonts w:cs="Arial" w:hint="cs"/>
          <w:b/>
          <w:bCs/>
          <w:noProof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490B26" w:rsidRPr="000569C4" w:rsidSect="006E41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800" w:bottom="1440" w:left="1800" w:header="708" w:footer="153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B80" w:rsidRDefault="00C10B80" w:rsidP="00293CF9">
      <w:pPr>
        <w:spacing w:after="0" w:line="240" w:lineRule="auto"/>
      </w:pPr>
      <w:r>
        <w:separator/>
      </w:r>
    </w:p>
  </w:endnote>
  <w:endnote w:type="continuationSeparator" w:id="0">
    <w:p w:rsidR="00C10B80" w:rsidRDefault="00C10B80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3E" w:rsidRDefault="006E41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3E" w:rsidRDefault="006E413E" w:rsidP="006E413E">
    <w:pPr>
      <w:pStyle w:val="a4"/>
      <w:tabs>
        <w:tab w:val="left" w:pos="5486"/>
      </w:tabs>
      <w:jc w:val="center"/>
      <w:rPr>
        <w:b/>
        <w:bCs/>
      </w:rPr>
    </w:pPr>
    <w:r>
      <w:rPr>
        <w:b/>
        <w:bCs/>
        <w:rtl/>
      </w:rPr>
      <w:t>إعداد ملكة العناصر : حنان ربيع البلوي</w:t>
    </w:r>
  </w:p>
  <w:p w:rsidR="006E413E" w:rsidRDefault="006E413E" w:rsidP="006E413E">
    <w:pPr>
      <w:pStyle w:val="a4"/>
      <w:jc w:val="center"/>
      <w:rPr>
        <w:b/>
        <w:bCs/>
        <w:rtl/>
      </w:rPr>
    </w:pPr>
    <w:bookmarkStart w:id="0" w:name="_GoBack"/>
    <w:bookmarkEnd w:id="0"/>
    <w:r>
      <w:rPr>
        <w:b/>
        <w:bCs/>
        <w:rtl/>
      </w:rPr>
      <w:t xml:space="preserve">الثانوية الأولى بالوجه : عام </w:t>
    </w:r>
    <w:r>
      <w:rPr>
        <w:b/>
        <w:bCs/>
      </w:rPr>
      <w:t>1434</w:t>
    </w:r>
  </w:p>
  <w:p w:rsidR="006E413E" w:rsidRDefault="006E413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3E" w:rsidRDefault="006E41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B80" w:rsidRDefault="00C10B80" w:rsidP="00293CF9">
      <w:pPr>
        <w:spacing w:after="0" w:line="240" w:lineRule="auto"/>
      </w:pPr>
      <w:r>
        <w:separator/>
      </w:r>
    </w:p>
  </w:footnote>
  <w:footnote w:type="continuationSeparator" w:id="0">
    <w:p w:rsidR="00C10B80" w:rsidRDefault="00C10B80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3E" w:rsidRDefault="006E41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293CF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8B0DC5" wp14:editId="7B9BEFDE">
              <wp:simplePos x="0" y="0"/>
              <wp:positionH relativeFrom="column">
                <wp:posOffset>2447925</wp:posOffset>
              </wp:positionH>
              <wp:positionV relativeFrom="paragraph">
                <wp:posOffset>-49530</wp:posOffset>
              </wp:positionV>
              <wp:extent cx="3400425" cy="390525"/>
              <wp:effectExtent l="0" t="0" r="28575" b="28575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00425" cy="390525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973899" w:rsidP="00973899">
                          <w:pPr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تفاعلات أخرى للمركبات العضوية </w:t>
                          </w:r>
                          <w:r>
                            <w:rPr>
                              <w:sz w:val="32"/>
                              <w:szCs w:val="32"/>
                            </w:rPr>
                            <w:t>(3-4 )</w:t>
                          </w:r>
                          <w:r w:rsidR="00293CF9" w:rsidRPr="00293CF9"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192.75pt;margin-top:-3.9pt;width:267.7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" fillcolor="white [3201]" strokecolor="black [3213]" strokeweight="2pt">
              <v:textbox>
                <w:txbxContent>
                  <w:p w:rsidR="00293CF9" w:rsidRPr="00293CF9" w:rsidRDefault="00973899" w:rsidP="00973899">
                    <w:pPr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تفاعلات أخرى للمركبات العضوية </w:t>
                    </w:r>
                    <w:r>
                      <w:rPr>
                        <w:sz w:val="32"/>
                        <w:szCs w:val="32"/>
                      </w:rPr>
                      <w:t>(3-4 )</w:t>
                    </w:r>
                    <w:r w:rsidR="00293CF9" w:rsidRPr="00293CF9"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3E" w:rsidRDefault="006E41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3327"/>
    <w:multiLevelType w:val="hybridMultilevel"/>
    <w:tmpl w:val="11D437F2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1">
    <w:nsid w:val="0C0550E3"/>
    <w:multiLevelType w:val="hybridMultilevel"/>
    <w:tmpl w:val="9676CD4C"/>
    <w:lvl w:ilvl="0" w:tplc="04090009">
      <w:start w:val="1"/>
      <w:numFmt w:val="bullet"/>
      <w:lvlText w:val=""/>
      <w:lvlJc w:val="left"/>
      <w:pPr>
        <w:ind w:left="-3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</w:abstractNum>
  <w:abstractNum w:abstractNumId="2">
    <w:nsid w:val="5E10580F"/>
    <w:multiLevelType w:val="hybridMultilevel"/>
    <w:tmpl w:val="FDDEF7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0569C4"/>
    <w:rsid w:val="00157CF1"/>
    <w:rsid w:val="00293CF9"/>
    <w:rsid w:val="00295BF6"/>
    <w:rsid w:val="00490B26"/>
    <w:rsid w:val="006E413E"/>
    <w:rsid w:val="00784E55"/>
    <w:rsid w:val="007E79F5"/>
    <w:rsid w:val="00973899"/>
    <w:rsid w:val="00A30547"/>
    <w:rsid w:val="00B16891"/>
    <w:rsid w:val="00C10B80"/>
    <w:rsid w:val="00CA1042"/>
    <w:rsid w:val="00F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Balloon Text"/>
    <w:basedOn w:val="a"/>
    <w:link w:val="Char1"/>
    <w:uiPriority w:val="99"/>
    <w:semiHidden/>
    <w:unhideWhenUsed/>
    <w:rsid w:val="00490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90B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569C4"/>
    <w:pPr>
      <w:ind w:left="720"/>
      <w:contextualSpacing/>
    </w:pPr>
  </w:style>
  <w:style w:type="table" w:styleId="a7">
    <w:name w:val="Table Grid"/>
    <w:basedOn w:val="a1"/>
    <w:uiPriority w:val="59"/>
    <w:rsid w:val="00056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Balloon Text"/>
    <w:basedOn w:val="a"/>
    <w:link w:val="Char1"/>
    <w:uiPriority w:val="99"/>
    <w:semiHidden/>
    <w:unhideWhenUsed/>
    <w:rsid w:val="00490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90B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569C4"/>
    <w:pPr>
      <w:ind w:left="720"/>
      <w:contextualSpacing/>
    </w:pPr>
  </w:style>
  <w:style w:type="table" w:styleId="a7">
    <w:name w:val="Table Grid"/>
    <w:basedOn w:val="a1"/>
    <w:uiPriority w:val="59"/>
    <w:rsid w:val="00056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9</cp:revision>
  <dcterms:created xsi:type="dcterms:W3CDTF">2012-10-14T23:36:00Z</dcterms:created>
  <dcterms:modified xsi:type="dcterms:W3CDTF">2013-01-28T17:29:00Z</dcterms:modified>
</cp:coreProperties>
</file>