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35" w:rsidRDefault="00CB7D35" w:rsidP="00CB7D35">
      <w:pPr>
        <w:pStyle w:val="1"/>
        <w:bidi w:val="0"/>
        <w:jc w:val="center"/>
        <w:rPr>
          <w:rFonts w:ascii="Tahoma" w:hAnsi="Tahoma" w:cs="Tahoma"/>
          <w:color w:val="000000"/>
          <w:sz w:val="33"/>
          <w:szCs w:val="33"/>
        </w:rPr>
      </w:pPr>
      <w:r>
        <w:rPr>
          <w:rFonts w:ascii="Tahoma" w:hAnsi="Tahoma" w:cs="Tahoma"/>
          <w:color w:val="000000"/>
          <w:sz w:val="33"/>
          <w:szCs w:val="33"/>
          <w:rtl/>
        </w:rPr>
        <w:t>الوقف والابتداء</w:t>
      </w:r>
    </w:p>
    <w:p w:rsidR="00CB7D35" w:rsidRDefault="00CB7D35" w:rsidP="00CB7D35">
      <w:pPr>
        <w:jc w:val="center"/>
      </w:pPr>
    </w:p>
    <w:tbl>
      <w:tblPr>
        <w:bidiVisual/>
        <w:tblW w:w="0" w:type="auto"/>
        <w:tblCellSpacing w:w="37" w:type="dxa"/>
        <w:tblCellMar>
          <w:top w:w="15" w:type="dxa"/>
          <w:left w:w="15" w:type="dxa"/>
          <w:bottom w:w="15" w:type="dxa"/>
          <w:right w:w="15" w:type="dxa"/>
        </w:tblCellMar>
        <w:tblLook w:val="04A0"/>
      </w:tblPr>
      <w:tblGrid>
        <w:gridCol w:w="8337"/>
        <w:gridCol w:w="147"/>
      </w:tblGrid>
      <w:tr w:rsidR="00CB7D35" w:rsidRPr="00CB7D35" w:rsidTr="00CB7D35">
        <w:trPr>
          <w:gridAfter w:val="1"/>
          <w:tblCellSpacing w:w="37" w:type="dxa"/>
        </w:trPr>
        <w:tc>
          <w:tcPr>
            <w:tcW w:w="0" w:type="auto"/>
            <w:vAlign w:val="center"/>
            <w:hideMark/>
          </w:tcPr>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CB7D35">
              <w:rPr>
                <w:rFonts w:asciiTheme="minorBidi" w:eastAsia="Times New Roman" w:hAnsiTheme="minorBidi"/>
                <w:b/>
                <w:bCs/>
                <w:color w:val="999999"/>
                <w:sz w:val="36"/>
                <w:szCs w:val="36"/>
                <w:rtl/>
              </w:rPr>
              <w:t xml:space="preserve">فائدة الوقف والابتداء </w:t>
            </w:r>
            <w:proofErr w:type="spellStart"/>
            <w:r w:rsidRPr="00CB7D35">
              <w:rPr>
                <w:rFonts w:asciiTheme="minorBidi" w:eastAsia="Times New Roman" w:hAnsiTheme="minorBidi"/>
                <w:b/>
                <w:bCs/>
                <w:color w:val="999999"/>
                <w:sz w:val="36"/>
                <w:szCs w:val="36"/>
                <w:rtl/>
              </w:rPr>
              <w:t>:</w:t>
            </w:r>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br/>
              <w:t xml:space="preserve">وتتلخص فوائد معرفة الوقف والابتداء في أمرين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أحدهما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إيضاح المعاني للقرآن الكريم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r>
            <w:proofErr w:type="spellStart"/>
            <w:r w:rsidRPr="00CB7D35">
              <w:rPr>
                <w:rFonts w:asciiTheme="minorBidi" w:eastAsia="Times New Roman" w:hAnsiTheme="minorBidi"/>
                <w:sz w:val="36"/>
                <w:szCs w:val="36"/>
                <w:rtl/>
              </w:rPr>
              <w:t>وثانيهما:</w:t>
            </w:r>
            <w:proofErr w:type="spellEnd"/>
            <w:r w:rsidRPr="00CB7D35">
              <w:rPr>
                <w:rFonts w:asciiTheme="minorBidi" w:eastAsia="Times New Roman" w:hAnsiTheme="minorBidi"/>
                <w:sz w:val="36"/>
                <w:szCs w:val="36"/>
                <w:rtl/>
              </w:rPr>
              <w:t xml:space="preserve"> دلالة وقف القارئ وابتدائه على ثقافته بعلوم القرآن واللغة العربية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والأصل في هذا الباب ما ورد عنه (عليه الصلاة والسلام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أنه كان يقف على رؤوس الآيات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فيقول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{بِسْمِ اللَّهِ الرَّحْمَنِ الرَّحِيمِ</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ويقف ثم يقول {الْحَمْدُ لِلَّهِ رَبِّ الْعَالَمِينَ</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ويقف ،وكان ـ صلى الله عليه وسلم _ يعلم ذلك للصحابة _ رضى الله عنهم </w:t>
            </w:r>
            <w:proofErr w:type="spellStart"/>
            <w:r w:rsidRPr="00CB7D35">
              <w:rPr>
                <w:rFonts w:asciiTheme="minorBidi" w:eastAsia="Times New Roman" w:hAnsiTheme="minorBidi"/>
                <w:sz w:val="36"/>
                <w:szCs w:val="36"/>
                <w:rtl/>
              </w:rPr>
              <w:t>_،</w:t>
            </w:r>
            <w:proofErr w:type="spellEnd"/>
            <w:r w:rsidRPr="00CB7D35">
              <w:rPr>
                <w:rFonts w:asciiTheme="minorBidi" w:eastAsia="Times New Roman" w:hAnsiTheme="minorBidi"/>
                <w:sz w:val="36"/>
                <w:szCs w:val="36"/>
                <w:rtl/>
              </w:rPr>
              <w:t xml:space="preserve"> وأن علياً _كرم الله وجهه _ سُئِلَ عن معنى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t xml:space="preserve">"وَرَتِّلْ الْقُرْآنَ تَرْتِيلاً" سورة المزمل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4) فقال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الترتيل تجويد الحروف ومعرفة الوقوف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0" w:name="1"/>
            <w:r w:rsidRPr="00CB7D35">
              <w:rPr>
                <w:rFonts w:asciiTheme="minorBidi" w:eastAsia="Times New Roman" w:hAnsiTheme="minorBidi"/>
                <w:b/>
                <w:bCs/>
                <w:color w:val="999999"/>
                <w:sz w:val="36"/>
                <w:szCs w:val="36"/>
                <w:rtl/>
              </w:rPr>
              <w:t xml:space="preserve">حكم الوقف شرعاً </w:t>
            </w:r>
            <w:proofErr w:type="spellStart"/>
            <w:r w:rsidRPr="00CB7D35">
              <w:rPr>
                <w:rFonts w:asciiTheme="minorBidi" w:eastAsia="Times New Roman" w:hAnsiTheme="minorBidi"/>
                <w:b/>
                <w:bCs/>
                <w:color w:val="999999"/>
                <w:sz w:val="36"/>
                <w:szCs w:val="36"/>
                <w:rtl/>
              </w:rPr>
              <w:t>:</w:t>
            </w:r>
            <w:bookmarkEnd w:id="0"/>
            <w:proofErr w:type="spellEnd"/>
          </w:p>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tl/>
              </w:rPr>
              <w:t xml:space="preserve">لا يوجد في القرآن الكريم وقف واجب يأثم القارئ بتركه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ولا وقف حرام يأثم القارئ بفعله وإنما يرجع الوجوب أو التحريم إلى قصد القارئ فقط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وكل ما ثبت شرعاً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هو سنية الوقف على رؤوس الآي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وكراهة ترك الوقوف عليها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وجواز الوقف على ما عداها إذا لم يوهم خلاف المراد من المعنى </w:t>
            </w:r>
            <w:proofErr w:type="spellStart"/>
            <w:r w:rsidRPr="00CB7D35">
              <w:rPr>
                <w:rFonts w:asciiTheme="minorBidi" w:eastAsia="Times New Roman" w:hAnsiTheme="minorBidi"/>
                <w:sz w:val="36"/>
                <w:szCs w:val="36"/>
                <w:rtl/>
              </w:rPr>
              <w:t>.</w:t>
            </w:r>
            <w:proofErr w:type="spellEnd"/>
          </w:p>
        </w:tc>
      </w:tr>
      <w:tr w:rsidR="00CB7D35" w:rsidRPr="00CB7D35" w:rsidTr="00CB7D35">
        <w:trPr>
          <w:tblCellSpacing w:w="37" w:type="dxa"/>
        </w:trPr>
        <w:tc>
          <w:tcPr>
            <w:tcW w:w="0" w:type="auto"/>
            <w:gridSpan w:val="2"/>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hyperlink r:id="rId4" w:anchor="main" w:history="1">
              <w:r w:rsidRPr="00CB7D35">
                <w:rPr>
                  <w:rFonts w:asciiTheme="minorBidi" w:eastAsia="Times New Roman" w:hAnsiTheme="minorBidi"/>
                  <w:color w:val="FFFFFF"/>
                  <w:sz w:val="36"/>
                  <w:szCs w:val="36"/>
                  <w:rtl/>
                </w:rPr>
                <w:t>رجوع</w:t>
              </w:r>
            </w:hyperlink>
          </w:p>
        </w:tc>
      </w:tr>
      <w:tr w:rsidR="00CB7D35" w:rsidRPr="00CB7D35" w:rsidTr="00CB7D35">
        <w:trPr>
          <w:tblCellSpacing w:w="37" w:type="dxa"/>
        </w:trPr>
        <w:tc>
          <w:tcPr>
            <w:tcW w:w="0" w:type="auto"/>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vAlign w:val="center"/>
            <w:hideMark/>
          </w:tcPr>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 w:name="2"/>
            <w:r w:rsidRPr="00CB7D35">
              <w:rPr>
                <w:rFonts w:asciiTheme="minorBidi" w:eastAsia="Times New Roman" w:hAnsiTheme="minorBidi"/>
                <w:b/>
                <w:bCs/>
                <w:color w:val="999999"/>
                <w:sz w:val="36"/>
                <w:szCs w:val="36"/>
                <w:rtl/>
              </w:rPr>
              <w:t xml:space="preserve">الوقف والوصل </w:t>
            </w:r>
            <w:proofErr w:type="spellStart"/>
            <w:r w:rsidRPr="00CB7D35">
              <w:rPr>
                <w:rFonts w:asciiTheme="minorBidi" w:eastAsia="Times New Roman" w:hAnsiTheme="minorBidi"/>
                <w:b/>
                <w:bCs/>
                <w:color w:val="999999"/>
                <w:sz w:val="36"/>
                <w:szCs w:val="36"/>
                <w:rtl/>
              </w:rPr>
              <w:t>والسكت</w:t>
            </w:r>
            <w:proofErr w:type="spellEnd"/>
            <w:r w:rsidRPr="00CB7D35">
              <w:rPr>
                <w:rFonts w:asciiTheme="minorBidi" w:eastAsia="Times New Roman" w:hAnsiTheme="minorBidi"/>
                <w:b/>
                <w:bCs/>
                <w:color w:val="999999"/>
                <w:sz w:val="36"/>
                <w:szCs w:val="36"/>
                <w:rtl/>
              </w:rPr>
              <w:t xml:space="preserve"> والقطع</w:t>
            </w:r>
            <w:bookmarkEnd w:id="1"/>
          </w:p>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tl/>
              </w:rPr>
              <w:t xml:space="preserve">"تعريف الوقف والوصل </w:t>
            </w:r>
            <w:proofErr w:type="spellStart"/>
            <w:r w:rsidRPr="00CB7D35">
              <w:rPr>
                <w:rFonts w:asciiTheme="minorBidi" w:eastAsia="Times New Roman" w:hAnsiTheme="minorBidi"/>
                <w:sz w:val="36"/>
                <w:szCs w:val="36"/>
                <w:rtl/>
              </w:rPr>
              <w:t>والسكت</w:t>
            </w:r>
            <w:proofErr w:type="spellEnd"/>
            <w:r w:rsidRPr="00CB7D35">
              <w:rPr>
                <w:rFonts w:asciiTheme="minorBidi" w:eastAsia="Times New Roman" w:hAnsiTheme="minorBidi"/>
                <w:sz w:val="36"/>
                <w:szCs w:val="36"/>
                <w:rtl/>
              </w:rPr>
              <w:t xml:space="preserve"> والقطع ومحل كل منها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الوقف </w:t>
            </w:r>
            <w:proofErr w:type="spellStart"/>
            <w:r w:rsidRPr="00CB7D35">
              <w:rPr>
                <w:rFonts w:asciiTheme="minorBidi" w:eastAsia="Times New Roman" w:hAnsiTheme="minorBidi"/>
                <w:sz w:val="36"/>
                <w:szCs w:val="36"/>
                <w:rtl/>
              </w:rPr>
              <w:t>لغة:</w:t>
            </w:r>
            <w:proofErr w:type="spellEnd"/>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t xml:space="preserve">الحبس والمنع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واصطلاحاً</w:t>
            </w:r>
            <w:r w:rsidRPr="00CB7D35">
              <w:rPr>
                <w:rFonts w:asciiTheme="minorBidi" w:eastAsia="Times New Roman" w:hAnsiTheme="minorBidi"/>
                <w:sz w:val="36"/>
                <w:szCs w:val="36"/>
                <w:rtl/>
              </w:rPr>
              <w:br/>
              <w:t xml:space="preserve">قطع الكلمة عما بعدها وقتاً من الزمن مع التنفس وقصد العودة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ومحله آخر الآيات مطلقاً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وأثناؤها</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وفيما انفصل رسماً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ولا يكون وسط الكلمة ولا فيما اتصل رسماً نحو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(إن</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من {</w:t>
            </w:r>
            <w:proofErr w:type="spellStart"/>
            <w:r w:rsidRPr="00CB7D35">
              <w:rPr>
                <w:rFonts w:asciiTheme="minorBidi" w:eastAsia="Times New Roman" w:hAnsiTheme="minorBidi"/>
                <w:sz w:val="36"/>
                <w:szCs w:val="36"/>
                <w:rtl/>
              </w:rPr>
              <w:t>فإلم</w:t>
            </w:r>
            <w:proofErr w:type="spellEnd"/>
            <w:r w:rsidRPr="00CB7D35">
              <w:rPr>
                <w:rFonts w:asciiTheme="minorBidi" w:eastAsia="Times New Roman" w:hAnsiTheme="minorBidi"/>
                <w:sz w:val="36"/>
                <w:szCs w:val="36"/>
                <w:rtl/>
              </w:rPr>
              <w:t xml:space="preserve"> يستجيبوا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"http://www.al-eman.com/tagweed/viewAya.htm?ex=292"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 </w:t>
            </w:r>
            <w:proofErr w:type="spellStart"/>
            <w:r w:rsidRPr="00CB7D35">
              <w:rPr>
                <w:rFonts w:asciiTheme="minorBidi" w:eastAsia="Times New Roman" w:hAnsiTheme="minorBidi"/>
                <w:color w:val="0000FF"/>
                <w:sz w:val="36"/>
                <w:szCs w:val="36"/>
                <w:rtl/>
              </w:rPr>
              <w:t>فَإِلَّمْ</w:t>
            </w:r>
            <w:proofErr w:type="spellEnd"/>
            <w:r w:rsidRPr="00CB7D35">
              <w:rPr>
                <w:rFonts w:asciiTheme="minorBidi" w:eastAsia="Times New Roman" w:hAnsiTheme="minorBidi"/>
                <w:color w:val="0000FF"/>
                <w:sz w:val="36"/>
                <w:szCs w:val="36"/>
                <w:rtl/>
              </w:rPr>
              <w:t> يَسْتَجِيبُوا لَكُمْ فَاعْلَمُوا أَنَّمَا أُنزِلَ بِعِلْمِ اللَّهِ وَأَنْ لا إِلَهَ إِلا هُوَ فَهَلْ أَنْتُمْ مُسْلِمُونَ</w:t>
            </w:r>
            <w:proofErr w:type="spellStart"/>
            <w:r w:rsidRPr="00CB7D35">
              <w:rPr>
                <w:rFonts w:asciiTheme="minorBidi" w:eastAsia="Times New Roman" w:hAnsiTheme="minorBidi"/>
                <w:color w:val="0000FF"/>
                <w:sz w:val="36"/>
                <w:szCs w:val="36"/>
                <w:rtl/>
              </w:rPr>
              <w:t>} </w:t>
            </w:r>
            <w:proofErr w:type="spellEnd"/>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هود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14) لأنها موصولة وضد الوقف الوصل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أي وصل الكلمة بما بعدها من دون تنفس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r>
            <w:proofErr w:type="spellStart"/>
            <w:r w:rsidRPr="00CB7D35">
              <w:rPr>
                <w:rFonts w:asciiTheme="minorBidi" w:eastAsia="Times New Roman" w:hAnsiTheme="minorBidi"/>
                <w:sz w:val="36"/>
                <w:szCs w:val="36"/>
                <w:rtl/>
              </w:rPr>
              <w:t>والسكت</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لغة:</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t>المنع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واصطلاحاً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br/>
              <w:t xml:space="preserve">قطع الكلمة عما بعدها وقتاً من الزمن بدون تنفس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وقدره حركتان بحركة الإصبع مع قصد العودة إلى القراءة في الحال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وهو مخصوص بما اتصل أو انفصل رسماً في مواضع مخصوصة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فيما اتصل رسماً نحو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{قرءان</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"http://www.al-eman.com/tagweed/viewAya.htm?ex=293"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{أَقِمْ الصَّلاةَ لِدُلُوكِ الشَّمْسِ إِلَى غَسَقِ اللَّيْلِ وَقُرْآنَ الْفَجْرِ إِنَّ قُرْءانَ الْفَجْرِ كَانَ مَشْهُودًا}</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الإسراء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78) ـ {مسئولاً</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"http://www.al-eman.com/tagweed/viewAya.htm?ex=294"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{كُلُّ أُوْلَئِكَ كَانَ عَنْهُ </w:t>
            </w:r>
            <w:proofErr w:type="spellStart"/>
            <w:r w:rsidRPr="00CB7D35">
              <w:rPr>
                <w:rFonts w:asciiTheme="minorBidi" w:eastAsia="Times New Roman" w:hAnsiTheme="minorBidi"/>
                <w:color w:val="0000FF"/>
                <w:sz w:val="36"/>
                <w:szCs w:val="36"/>
                <w:rtl/>
              </w:rPr>
              <w:t>مَسْئُولا </w:t>
            </w:r>
            <w:proofErr w:type="spellEnd"/>
            <w:r w:rsidRPr="00CB7D35">
              <w:rPr>
                <w:rFonts w:asciiTheme="minorBidi" w:eastAsia="Times New Roman" w:hAnsiTheme="minorBidi"/>
                <w:color w:val="0000FF"/>
                <w:sz w:val="36"/>
                <w:szCs w:val="36"/>
                <w:rtl/>
              </w:rPr>
              <w:t>}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الإسراء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36</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br/>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فيما انفصل رسماً في الكلمات الأربع التي سبقت الإشارة إليها وهي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{مرقدنا</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"http://www.al-eman.com/tagweed/viewAya.htm?ex=295"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{قَالُوا يَا وَيْلَنَا مَنْ بَعَثَنَا مِنْ مَرْقَدِنَا هَذَا مَا وَعَدَ الرَّحْمَانُ وَصَدَقَ الْمُرْسَلُونَ}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يس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52</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{من راق</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"http://www.al-eman.com/tagweed/viewAya.htm?ex=296"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{وَقِيلَ مَنْ </w:t>
            </w:r>
            <w:proofErr w:type="spellStart"/>
            <w:r w:rsidRPr="00CB7D35">
              <w:rPr>
                <w:rFonts w:asciiTheme="minorBidi" w:eastAsia="Times New Roman" w:hAnsiTheme="minorBidi"/>
                <w:color w:val="0000FF"/>
                <w:sz w:val="36"/>
                <w:szCs w:val="36"/>
                <w:rtl/>
              </w:rPr>
              <w:t>رَاقٍ </w:t>
            </w:r>
            <w:proofErr w:type="spellEnd"/>
            <w:r w:rsidRPr="00CB7D35">
              <w:rPr>
                <w:rFonts w:asciiTheme="minorBidi" w:eastAsia="Times New Roman" w:hAnsiTheme="minorBidi"/>
                <w:color w:val="0000FF"/>
                <w:sz w:val="36"/>
                <w:szCs w:val="36"/>
                <w:rtl/>
              </w:rPr>
              <w:t>}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القيامة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27</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ألف {عوجا}في سورة الكهف يقوله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"http://www.al-eman.com/tagweed/viewAya.htm?ex=297"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{الْحَمْدُ لِلَّهِ الَّذِي أَنزَلَ عَلَى عَبْدِهِ الْكِتَابَ وَلَمْ يَجْعَلْ لَهُ </w:t>
            </w:r>
            <w:proofErr w:type="spellStart"/>
            <w:r w:rsidRPr="00CB7D35">
              <w:rPr>
                <w:rFonts w:asciiTheme="minorBidi" w:eastAsia="Times New Roman" w:hAnsiTheme="minorBidi"/>
                <w:color w:val="0000FF"/>
                <w:sz w:val="36"/>
                <w:szCs w:val="36"/>
                <w:rtl/>
              </w:rPr>
              <w:t>عِوَجَا </w:t>
            </w:r>
            <w:proofErr w:type="spellEnd"/>
            <w:r w:rsidRPr="00CB7D35">
              <w:rPr>
                <w:rFonts w:asciiTheme="minorBidi" w:eastAsia="Times New Roman" w:hAnsiTheme="minorBidi"/>
                <w:color w:val="0000FF"/>
                <w:sz w:val="36"/>
                <w:szCs w:val="36"/>
                <w:rtl/>
              </w:rPr>
              <w:t>}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الكهف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{بل ران</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"http://www.al-eman.com/tagweed/viewAya.htm?ex=298"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{كَلا بَلْ رَانَ عَلَى قُلُوبِهِمْ مَا كَانُوا يَكْسِبُونَ}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المطففين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14</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والقطع لغة</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t xml:space="preserve">الفصل والإزالة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r>
            <w:proofErr w:type="spellStart"/>
            <w:r w:rsidRPr="00CB7D35">
              <w:rPr>
                <w:rFonts w:asciiTheme="minorBidi" w:eastAsia="Times New Roman" w:hAnsiTheme="minorBidi"/>
                <w:sz w:val="36"/>
                <w:szCs w:val="36"/>
                <w:rtl/>
              </w:rPr>
              <w:t>واصطلاحاً:</w:t>
            </w:r>
            <w:proofErr w:type="spellEnd"/>
            <w:r w:rsidRPr="00CB7D35">
              <w:rPr>
                <w:rFonts w:asciiTheme="minorBidi" w:eastAsia="Times New Roman" w:hAnsiTheme="minorBidi"/>
                <w:sz w:val="36"/>
                <w:szCs w:val="36"/>
                <w:rtl/>
              </w:rPr>
              <w:br/>
              <w:t xml:space="preserve">قطع الكلمة عما بعدها وقتاً من الزمن مع التنفس دون قصد العودة إلى القراءة في الحال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ومحله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أواخر السور غالباً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أو الأجزاء والأرباع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أو رؤوس الآي على الأقل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فإذا عاد القارئ إلى القراءة استحب له أن يستعيذ بالله لقوله تعالى : فإذا قرأت القرآن فاستعذ بالله من الشيطان الرجيم"لأنه_ والحالة هذه _ يكون مبتدئاً لقراءة جديدة </w:t>
            </w:r>
            <w:proofErr w:type="spellStart"/>
            <w:r w:rsidRPr="00CB7D35">
              <w:rPr>
                <w:rFonts w:asciiTheme="minorBidi" w:eastAsia="Times New Roman" w:hAnsiTheme="minorBidi"/>
                <w:sz w:val="36"/>
                <w:szCs w:val="36"/>
                <w:rtl/>
              </w:rPr>
              <w:t>.</w:t>
            </w:r>
            <w:proofErr w:type="spellEnd"/>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gridSpan w:val="2"/>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hyperlink r:id="rId5" w:anchor="main" w:history="1">
              <w:r w:rsidRPr="00CB7D35">
                <w:rPr>
                  <w:rFonts w:asciiTheme="minorBidi" w:eastAsia="Times New Roman" w:hAnsiTheme="minorBidi"/>
                  <w:color w:val="FFFFFF"/>
                  <w:sz w:val="36"/>
                  <w:szCs w:val="36"/>
                  <w:rtl/>
                </w:rPr>
                <w:t>رجوع</w:t>
              </w:r>
            </w:hyperlink>
          </w:p>
        </w:tc>
      </w:tr>
      <w:tr w:rsidR="00CB7D35" w:rsidRPr="00CB7D35" w:rsidTr="00CB7D35">
        <w:trPr>
          <w:tblCellSpacing w:w="37" w:type="dxa"/>
        </w:trPr>
        <w:tc>
          <w:tcPr>
            <w:tcW w:w="0" w:type="auto"/>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vAlign w:val="center"/>
            <w:hideMark/>
          </w:tcPr>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2" w:name="3"/>
            <w:r w:rsidRPr="00CB7D35">
              <w:rPr>
                <w:rFonts w:asciiTheme="minorBidi" w:eastAsia="Times New Roman" w:hAnsiTheme="minorBidi"/>
                <w:b/>
                <w:bCs/>
                <w:color w:val="999999"/>
                <w:sz w:val="36"/>
                <w:szCs w:val="36"/>
                <w:rtl/>
              </w:rPr>
              <w:t>أقسام الوقف وتعريف كل منها</w:t>
            </w:r>
            <w:bookmarkEnd w:id="2"/>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t xml:space="preserve">قسم بعضهم الوقف إلى أربعة أقسام عامة وهي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1 ـ الوقف الاضطراري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2-</w:t>
            </w:r>
            <w:proofErr w:type="spellEnd"/>
            <w:r w:rsidRPr="00CB7D35">
              <w:rPr>
                <w:rFonts w:asciiTheme="minorBidi" w:eastAsia="Times New Roman" w:hAnsiTheme="minorBidi"/>
                <w:sz w:val="36"/>
                <w:szCs w:val="36"/>
                <w:rtl/>
              </w:rPr>
              <w:t xml:space="preserve"> الوقف </w:t>
            </w:r>
            <w:proofErr w:type="spellStart"/>
            <w:r w:rsidRPr="00CB7D35">
              <w:rPr>
                <w:rFonts w:asciiTheme="minorBidi" w:eastAsia="Times New Roman" w:hAnsiTheme="minorBidi"/>
                <w:sz w:val="36"/>
                <w:szCs w:val="36"/>
                <w:rtl/>
              </w:rPr>
              <w:t>الانتظاري</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3-الوقف الاختباري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4-</w:t>
            </w:r>
            <w:proofErr w:type="spellEnd"/>
            <w:r w:rsidRPr="00CB7D35">
              <w:rPr>
                <w:rFonts w:asciiTheme="minorBidi" w:eastAsia="Times New Roman" w:hAnsiTheme="minorBidi"/>
                <w:sz w:val="36"/>
                <w:szCs w:val="36"/>
                <w:rtl/>
              </w:rPr>
              <w:t xml:space="preserve"> الوقف الاختياري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ثم قسم الاختياري إلى أربعة أقسام خاصة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1 ـ تام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2 ـ كاف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3 ـ حسن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4 ـ قبيح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3" w:name="3.1"/>
            <w:r w:rsidRPr="00CB7D35">
              <w:rPr>
                <w:rFonts w:asciiTheme="minorBidi" w:eastAsia="Times New Roman" w:hAnsiTheme="minorBidi"/>
                <w:b/>
                <w:bCs/>
                <w:color w:val="999999"/>
                <w:sz w:val="36"/>
                <w:szCs w:val="36"/>
                <w:rtl/>
              </w:rPr>
              <w:t xml:space="preserve">الوقف الاضطراري </w:t>
            </w:r>
            <w:proofErr w:type="spellStart"/>
            <w:r w:rsidRPr="00CB7D35">
              <w:rPr>
                <w:rFonts w:asciiTheme="minorBidi" w:eastAsia="Times New Roman" w:hAnsiTheme="minorBidi"/>
                <w:b/>
                <w:bCs/>
                <w:color w:val="999999"/>
                <w:sz w:val="36"/>
                <w:szCs w:val="36"/>
                <w:rtl/>
              </w:rPr>
              <w:t>:</w:t>
            </w:r>
            <w:bookmarkEnd w:id="3"/>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t xml:space="preserve">هو ما يعرض للقارئ بسبب ضرورة من ضيق نفس أو </w:t>
            </w:r>
            <w:proofErr w:type="spellStart"/>
            <w:r w:rsidRPr="00CB7D35">
              <w:rPr>
                <w:rFonts w:asciiTheme="minorBidi" w:eastAsia="Times New Roman" w:hAnsiTheme="minorBidi"/>
                <w:sz w:val="36"/>
                <w:szCs w:val="36"/>
                <w:rtl/>
              </w:rPr>
              <w:t>عطاس</w:t>
            </w:r>
            <w:proofErr w:type="spellEnd"/>
            <w:r w:rsidRPr="00CB7D35">
              <w:rPr>
                <w:rFonts w:asciiTheme="minorBidi" w:eastAsia="Times New Roman" w:hAnsiTheme="minorBidi"/>
                <w:sz w:val="36"/>
                <w:szCs w:val="36"/>
                <w:rtl/>
              </w:rPr>
              <w:t xml:space="preserve"> أو عجز أو نسيان وما إلى ذلك فللقارئ الوقف على أية كلمة متى دعته الضرورة إلى ذلك ثم يعود فيبدأ من الكلمة التي وقف عليها أو التي قبلها مراعاة </w:t>
            </w:r>
            <w:r w:rsidRPr="00CB7D35">
              <w:rPr>
                <w:rFonts w:asciiTheme="minorBidi" w:eastAsia="Times New Roman" w:hAnsiTheme="minorBidi"/>
                <w:sz w:val="36"/>
                <w:szCs w:val="36"/>
                <w:rtl/>
              </w:rPr>
              <w:lastRenderedPageBreak/>
              <w:t>للابتداء المناسب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4" w:name="3.2"/>
            <w:r w:rsidRPr="00CB7D35">
              <w:rPr>
                <w:rFonts w:asciiTheme="minorBidi" w:eastAsia="Times New Roman" w:hAnsiTheme="minorBidi"/>
                <w:b/>
                <w:bCs/>
                <w:color w:val="999999"/>
                <w:sz w:val="36"/>
                <w:szCs w:val="36"/>
                <w:rtl/>
              </w:rPr>
              <w:t xml:space="preserve">الوقف </w:t>
            </w:r>
            <w:proofErr w:type="spellStart"/>
            <w:r w:rsidRPr="00CB7D35">
              <w:rPr>
                <w:rFonts w:asciiTheme="minorBidi" w:eastAsia="Times New Roman" w:hAnsiTheme="minorBidi"/>
                <w:b/>
                <w:bCs/>
                <w:color w:val="999999"/>
                <w:sz w:val="36"/>
                <w:szCs w:val="36"/>
                <w:rtl/>
              </w:rPr>
              <w:t>الانتظاري</w:t>
            </w:r>
            <w:proofErr w:type="spellEnd"/>
            <w:r w:rsidRPr="00CB7D35">
              <w:rPr>
                <w:rFonts w:asciiTheme="minorBidi" w:eastAsia="Times New Roman" w:hAnsiTheme="minorBidi"/>
                <w:b/>
                <w:bCs/>
                <w:color w:val="999999"/>
                <w:sz w:val="36"/>
                <w:szCs w:val="36"/>
                <w:rtl/>
              </w:rPr>
              <w:t xml:space="preserve"> </w:t>
            </w:r>
            <w:proofErr w:type="spellStart"/>
            <w:r w:rsidRPr="00CB7D35">
              <w:rPr>
                <w:rFonts w:asciiTheme="minorBidi" w:eastAsia="Times New Roman" w:hAnsiTheme="minorBidi"/>
                <w:b/>
                <w:bCs/>
                <w:color w:val="999999"/>
                <w:sz w:val="36"/>
                <w:szCs w:val="36"/>
                <w:rtl/>
              </w:rPr>
              <w:t>:</w:t>
            </w:r>
            <w:bookmarkEnd w:id="4"/>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t>هو الوقف على الكلمة عند جمعه للقراءات ليأتي على ما فيها من أوجه الخلاف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5" w:name="3.3"/>
            <w:r w:rsidRPr="00CB7D35">
              <w:rPr>
                <w:rFonts w:asciiTheme="minorBidi" w:eastAsia="Times New Roman" w:hAnsiTheme="minorBidi"/>
                <w:b/>
                <w:bCs/>
                <w:color w:val="999999"/>
                <w:sz w:val="36"/>
                <w:szCs w:val="36"/>
                <w:rtl/>
              </w:rPr>
              <w:t xml:space="preserve">الوقف الاختباري </w:t>
            </w:r>
            <w:proofErr w:type="spellStart"/>
            <w:r w:rsidRPr="00CB7D35">
              <w:rPr>
                <w:rFonts w:asciiTheme="minorBidi" w:eastAsia="Times New Roman" w:hAnsiTheme="minorBidi"/>
                <w:b/>
                <w:bCs/>
                <w:color w:val="999999"/>
                <w:sz w:val="36"/>
                <w:szCs w:val="36"/>
                <w:rtl/>
              </w:rPr>
              <w:t>:</w:t>
            </w:r>
            <w:bookmarkEnd w:id="5"/>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t xml:space="preserve">هو الوقف على الكلمة التي ليست محلاً للوقف لبيان حكمها من حيث رسمها مقطوعة أو موصولة وما فيها من الحذف والإثبات وما رسم كذلك بالتاء المجرورة أو المربوطة وحكمه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الجواز على أن يعود إلى الكلمة التي وقف عليها أو التي قبلها فيبتدئ منها حيث كان المعنى مناسباً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6" w:name="3.4"/>
            <w:r w:rsidRPr="00CB7D35">
              <w:rPr>
                <w:rFonts w:asciiTheme="minorBidi" w:eastAsia="Times New Roman" w:hAnsiTheme="minorBidi"/>
                <w:b/>
                <w:bCs/>
                <w:color w:val="999999"/>
                <w:sz w:val="36"/>
                <w:szCs w:val="36"/>
                <w:rtl/>
              </w:rPr>
              <w:t xml:space="preserve">الوقف الاختياري </w:t>
            </w:r>
            <w:proofErr w:type="spellStart"/>
            <w:r w:rsidRPr="00CB7D35">
              <w:rPr>
                <w:rFonts w:asciiTheme="minorBidi" w:eastAsia="Times New Roman" w:hAnsiTheme="minorBidi"/>
                <w:b/>
                <w:bCs/>
                <w:color w:val="999999"/>
                <w:sz w:val="36"/>
                <w:szCs w:val="36"/>
                <w:rtl/>
              </w:rPr>
              <w:t>:</w:t>
            </w:r>
            <w:bookmarkEnd w:id="6"/>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t xml:space="preserve">هو الوقف على الكلمة باختيار القارئ دون حدوث ضرورة ملجئة للوقف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وسمي اختيارياً لحصوله بمحض اختيار القارئ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وحكمه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أنه قد يعود القارئ إلى الابتداء بما وقف عليه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أو يبتدئ بما بعد الكلمة الموقوف عليها إذا كان ذلك أيضاً مناسباً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CB7D35">
              <w:rPr>
                <w:rFonts w:asciiTheme="minorBidi" w:eastAsia="Times New Roman" w:hAnsiTheme="minorBidi"/>
                <w:b/>
                <w:bCs/>
                <w:color w:val="999999"/>
                <w:sz w:val="36"/>
                <w:szCs w:val="36"/>
                <w:rtl/>
              </w:rPr>
              <w:t xml:space="preserve">أقسام الوقف الاختياري </w:t>
            </w:r>
            <w:proofErr w:type="spellStart"/>
            <w:r w:rsidRPr="00CB7D35">
              <w:rPr>
                <w:rFonts w:asciiTheme="minorBidi" w:eastAsia="Times New Roman" w:hAnsiTheme="minorBidi"/>
                <w:b/>
                <w:bCs/>
                <w:color w:val="999999"/>
                <w:sz w:val="36"/>
                <w:szCs w:val="36"/>
                <w:rtl/>
              </w:rPr>
              <w:t>:</w:t>
            </w:r>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ينقسم الوقف الاختياري إلى أربعة أقسام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1 ـ تام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2 ـ كاف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3 ـ حسن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4 ـ قبيح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CB7D35">
              <w:rPr>
                <w:rFonts w:asciiTheme="minorBidi" w:eastAsia="Times New Roman" w:hAnsiTheme="minorBidi"/>
                <w:b/>
                <w:bCs/>
                <w:color w:val="999999"/>
                <w:sz w:val="36"/>
                <w:szCs w:val="36"/>
                <w:rtl/>
              </w:rPr>
              <w:t xml:space="preserve">الوقف التام </w:t>
            </w:r>
            <w:proofErr w:type="spellStart"/>
            <w:r w:rsidRPr="00CB7D35">
              <w:rPr>
                <w:rFonts w:asciiTheme="minorBidi" w:eastAsia="Times New Roman" w:hAnsiTheme="minorBidi"/>
                <w:b/>
                <w:bCs/>
                <w:color w:val="999999"/>
                <w:sz w:val="36"/>
                <w:szCs w:val="36"/>
                <w:rtl/>
              </w:rPr>
              <w:t>:</w:t>
            </w:r>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t xml:space="preserve">هو الوقف على ما تم معناه في ذاته ولا يتعلق بما بعده لا لفظاً ولا معنى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وسمي تاماً لتمام الكلام </w:t>
            </w:r>
            <w:proofErr w:type="spellStart"/>
            <w:r w:rsidRPr="00CB7D35">
              <w:rPr>
                <w:rFonts w:asciiTheme="minorBidi" w:eastAsia="Times New Roman" w:hAnsiTheme="minorBidi"/>
                <w:sz w:val="36"/>
                <w:szCs w:val="36"/>
                <w:rtl/>
              </w:rPr>
              <w:t>به</w:t>
            </w:r>
            <w:proofErr w:type="spellEnd"/>
            <w:r w:rsidRPr="00CB7D35">
              <w:rPr>
                <w:rFonts w:asciiTheme="minorBidi" w:eastAsia="Times New Roman" w:hAnsiTheme="minorBidi"/>
                <w:sz w:val="36"/>
                <w:szCs w:val="36"/>
                <w:rtl/>
              </w:rPr>
              <w:t xml:space="preserve"> واستغنائه عما بعده وأكثر ما يكون في أواخر السور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وأواخر قصص القرآن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وعند انقضاء الكلام على موضوع معين للانتقال إلى غيره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وله صور أربع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1 ـ قد يكون على رؤوس الآي </w:t>
            </w:r>
            <w:proofErr w:type="spellStart"/>
            <w:r w:rsidRPr="00CB7D35">
              <w:rPr>
                <w:rFonts w:asciiTheme="minorBidi" w:eastAsia="Times New Roman" w:hAnsiTheme="minorBidi"/>
                <w:sz w:val="36"/>
                <w:szCs w:val="36"/>
                <w:rtl/>
              </w:rPr>
              <w:t>مثل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"http://www.al-eman.com/tagweed/viewAya.htm?ex=299"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{وَإِنَّ رَبَّكَ لَهُوَ الْعَزِيزُ الرَّحِيمُ}</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 في مواضعها الثمانية بالشعراء لانتهاء الكلام عند كل قصة </w:t>
            </w:r>
            <w:proofErr w:type="spellStart"/>
            <w:r w:rsidRPr="00CB7D35">
              <w:rPr>
                <w:rFonts w:asciiTheme="minorBidi" w:eastAsia="Times New Roman" w:hAnsiTheme="minorBidi"/>
                <w:sz w:val="36"/>
                <w:szCs w:val="36"/>
                <w:rtl/>
              </w:rPr>
              <w:t>منها.</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2 ـ أو قريباً من رأس الآية كقوله تعالى </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"http://www.al-eman.com/tagweed/viewAya.htm?ex=300"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{وَإِنْ تَفْعَلُوا فَإِنَّهُ فُسُوقٌ بِكُمْ}</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 سورة البقرة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282</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3 ـ أو في وسط الآية على قوله تعالى</w:t>
            </w:r>
            <w:hyperlink r:id="rId6" w:tooltip="&lt;fmt:message key=&quot;view.aya&quot;/&gt;" w:history="1">
              <w:r w:rsidRPr="00CB7D35">
                <w:rPr>
                  <w:rFonts w:asciiTheme="minorBidi" w:eastAsia="Times New Roman" w:hAnsiTheme="minorBidi"/>
                  <w:color w:val="0000FF"/>
                  <w:sz w:val="36"/>
                  <w:szCs w:val="36"/>
                  <w:rtl/>
                </w:rPr>
                <w:t>{كَمَا يَعْرِفُونَ أَبْنَاءَهُمْ}</w:t>
              </w:r>
            </w:hyperlink>
            <w:r w:rsidRPr="00CB7D35">
              <w:rPr>
                <w:rFonts w:asciiTheme="minorBidi" w:eastAsia="Times New Roman" w:hAnsiTheme="minorBidi"/>
                <w:sz w:val="36"/>
                <w:szCs w:val="36"/>
                <w:rtl/>
              </w:rPr>
              <w:t xml:space="preserve"> سورة الأنعام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20</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4 ـ أو قريباً من أول الآية </w:t>
            </w:r>
            <w:proofErr w:type="spellStart"/>
            <w:r w:rsidRPr="00CB7D35">
              <w:rPr>
                <w:rFonts w:asciiTheme="minorBidi" w:eastAsia="Times New Roman" w:hAnsiTheme="minorBidi"/>
                <w:sz w:val="36"/>
                <w:szCs w:val="36"/>
                <w:rtl/>
              </w:rPr>
              <w:t>مثل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"http://www.al-eman.com/tagweed/viewAya.htm?ex=302"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{وَعَلَيْهَا مَا اكْتَسَبَتْ}</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 سورة البقرة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286</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الوقف التام من أقل الوقوف الجائزة وروداً في القرآن بينما هو أعلاها مرتبة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وحكمه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أنه يحسن الوقف عليه والابتداء بما بعده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CB7D35">
              <w:rPr>
                <w:rFonts w:asciiTheme="minorBidi" w:eastAsia="Times New Roman" w:hAnsiTheme="minorBidi"/>
                <w:b/>
                <w:bCs/>
                <w:color w:val="999999"/>
                <w:sz w:val="36"/>
                <w:szCs w:val="36"/>
                <w:rtl/>
              </w:rPr>
              <w:t xml:space="preserve">الوقف الكافي </w:t>
            </w:r>
            <w:proofErr w:type="spellStart"/>
            <w:r w:rsidRPr="00CB7D35">
              <w:rPr>
                <w:rFonts w:asciiTheme="minorBidi" w:eastAsia="Times New Roman" w:hAnsiTheme="minorBidi"/>
                <w:b/>
                <w:bCs/>
                <w:color w:val="999999"/>
                <w:sz w:val="36"/>
                <w:szCs w:val="36"/>
                <w:rtl/>
              </w:rPr>
              <w:t>:</w:t>
            </w:r>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br/>
              <w:t xml:space="preserve">هو الوقف على ما تم معناه في ذاته لكنه تعلق بما بعده معنىً لا لفظاً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وسمي كافياً للاستغناء </w:t>
            </w:r>
            <w:proofErr w:type="spellStart"/>
            <w:r w:rsidRPr="00CB7D35">
              <w:rPr>
                <w:rFonts w:asciiTheme="minorBidi" w:eastAsia="Times New Roman" w:hAnsiTheme="minorBidi"/>
                <w:sz w:val="36"/>
                <w:szCs w:val="36"/>
                <w:rtl/>
              </w:rPr>
              <w:t>به</w:t>
            </w:r>
            <w:proofErr w:type="spellEnd"/>
            <w:r w:rsidRPr="00CB7D35">
              <w:rPr>
                <w:rFonts w:asciiTheme="minorBidi" w:eastAsia="Times New Roman" w:hAnsiTheme="minorBidi"/>
                <w:sz w:val="36"/>
                <w:szCs w:val="36"/>
                <w:rtl/>
              </w:rPr>
              <w:t xml:space="preserve"> عما بعده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وصوره أربع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1 ـ يكون على رؤوس الآي كقوله </w:t>
            </w:r>
            <w:proofErr w:type="spellStart"/>
            <w:r w:rsidRPr="00CB7D35">
              <w:rPr>
                <w:rFonts w:asciiTheme="minorBidi" w:eastAsia="Times New Roman" w:hAnsiTheme="minorBidi"/>
                <w:sz w:val="36"/>
                <w:szCs w:val="36"/>
                <w:rtl/>
              </w:rPr>
              <w:t>تعالى </w:t>
            </w:r>
            <w:hyperlink r:id="rId7" w:tooltip="&lt;fmt:message key=&quot;view.aya&quot;/&gt;" w:history="1">
              <w:r w:rsidRPr="00CB7D35">
                <w:rPr>
                  <w:rFonts w:asciiTheme="minorBidi" w:eastAsia="Times New Roman" w:hAnsiTheme="minorBidi"/>
                  <w:color w:val="0000FF"/>
                  <w:sz w:val="36"/>
                  <w:szCs w:val="36"/>
                  <w:rtl/>
                </w:rPr>
                <w:t>{</w:t>
              </w:r>
              <w:proofErr w:type="spellEnd"/>
              <w:r w:rsidRPr="00CB7D35">
                <w:rPr>
                  <w:rFonts w:asciiTheme="minorBidi" w:eastAsia="Times New Roman" w:hAnsiTheme="minorBidi"/>
                  <w:color w:val="0000FF"/>
                  <w:sz w:val="36"/>
                  <w:szCs w:val="36"/>
                  <w:rtl/>
                </w:rPr>
                <w:t xml:space="preserve"> لَقَدْ جِئْتَ شَيْئًا إِمْرًا }</w:t>
              </w:r>
            </w:hyperlink>
            <w:r w:rsidRPr="00CB7D35">
              <w:rPr>
                <w:rFonts w:asciiTheme="minorBidi" w:eastAsia="Times New Roman" w:hAnsiTheme="minorBidi"/>
                <w:sz w:val="36"/>
                <w:szCs w:val="36"/>
                <w:rtl/>
              </w:rPr>
              <w:t xml:space="preserve"> سورة الكهف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71</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2 ـ أو قريباً من رأس الآية كقوله تعالى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"http://www.al-eman.com/tagweed/viewAya.htm?ex=304"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{فَمَنَّ اللَّهُ عَلَيْكُمْ فَتَبَيَّنُوا}</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 سورة النساء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94</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t xml:space="preserve">3 ـ أو في وسط الآية كقوله </w:t>
            </w:r>
            <w:proofErr w:type="spellStart"/>
            <w:r w:rsidRPr="00CB7D35">
              <w:rPr>
                <w:rFonts w:asciiTheme="minorBidi" w:eastAsia="Times New Roman" w:hAnsiTheme="minorBidi"/>
                <w:sz w:val="36"/>
                <w:szCs w:val="36"/>
                <w:rtl/>
              </w:rPr>
              <w:t>تعالى </w:t>
            </w:r>
            <w:hyperlink r:id="rId8" w:tooltip="&lt;fmt:message key=&quot;view.aya&quot;/&gt;" w:history="1">
              <w:r w:rsidRPr="00CB7D35">
                <w:rPr>
                  <w:rFonts w:asciiTheme="minorBidi" w:eastAsia="Times New Roman" w:hAnsiTheme="minorBidi"/>
                  <w:color w:val="0000FF"/>
                  <w:sz w:val="36"/>
                  <w:szCs w:val="36"/>
                  <w:rtl/>
                </w:rPr>
                <w:t>{</w:t>
              </w:r>
              <w:proofErr w:type="spellEnd"/>
              <w:r w:rsidRPr="00CB7D35">
                <w:rPr>
                  <w:rFonts w:asciiTheme="minorBidi" w:eastAsia="Times New Roman" w:hAnsiTheme="minorBidi"/>
                  <w:color w:val="0000FF"/>
                  <w:sz w:val="36"/>
                  <w:szCs w:val="36"/>
                  <w:rtl/>
                </w:rPr>
                <w:t xml:space="preserve"> قَالَ رَبِّ إِنِّي لا أَمْلِكُ إِلا نَفْسِي وَأَخِي}</w:t>
              </w:r>
            </w:hyperlink>
            <w:r w:rsidRPr="00CB7D35">
              <w:rPr>
                <w:rFonts w:asciiTheme="minorBidi" w:eastAsia="Times New Roman" w:hAnsiTheme="minorBidi"/>
                <w:sz w:val="36"/>
                <w:szCs w:val="36"/>
                <w:rtl/>
              </w:rPr>
              <w:t xml:space="preserve"> سورة المائدة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25</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4 ـ أو قريباً من أول الآية كقوله </w:t>
            </w:r>
            <w:proofErr w:type="spellStart"/>
            <w:r w:rsidRPr="00CB7D35">
              <w:rPr>
                <w:rFonts w:asciiTheme="minorBidi" w:eastAsia="Times New Roman" w:hAnsiTheme="minorBidi"/>
                <w:sz w:val="36"/>
                <w:szCs w:val="36"/>
                <w:rtl/>
              </w:rPr>
              <w:t>تعالى </w:t>
            </w:r>
            <w:hyperlink r:id="rId9" w:tooltip="&lt;fmt:message key=&quot;view.aya&quot;/&gt;" w:history="1">
              <w:r w:rsidRPr="00CB7D35">
                <w:rPr>
                  <w:rFonts w:asciiTheme="minorBidi" w:eastAsia="Times New Roman" w:hAnsiTheme="minorBidi"/>
                  <w:color w:val="0000FF"/>
                  <w:sz w:val="36"/>
                  <w:szCs w:val="36"/>
                  <w:rtl/>
                </w:rPr>
                <w:t>{</w:t>
              </w:r>
              <w:proofErr w:type="spellEnd"/>
              <w:r w:rsidRPr="00CB7D35">
                <w:rPr>
                  <w:rFonts w:asciiTheme="minorBidi" w:eastAsia="Times New Roman" w:hAnsiTheme="minorBidi"/>
                  <w:color w:val="0000FF"/>
                  <w:sz w:val="36"/>
                  <w:szCs w:val="36"/>
                  <w:rtl/>
                </w:rPr>
                <w:t xml:space="preserve"> وَعَلامَاتٍ } </w:t>
              </w:r>
            </w:hyperlink>
            <w:r w:rsidRPr="00CB7D35">
              <w:rPr>
                <w:rFonts w:asciiTheme="minorBidi" w:eastAsia="Times New Roman" w:hAnsiTheme="minorBidi"/>
                <w:sz w:val="36"/>
                <w:szCs w:val="36"/>
                <w:rtl/>
              </w:rPr>
              <w:t xml:space="preserve">سورة النحل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16</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وحكمه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أنه يحسن الوقف عليه والابتداء بما بعده كالتام وهو أكثر الآية كالوقف على لفظ الجلالة من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"http://www.al-eman.com/tagweed/viewAya.htm?ex=307"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{وَمَا تَفْعَلُوا مِنْ خَيْرٍ يَعْلَمْهُ اللَّهُ}</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البقرة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197</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أو قريباً من أول الآية كالوقف على ربك من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"http://www.al-eman.com/tagweed/viewAya.htm?ex=308"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{الْحَقُّ مِنْ رَبِّكَ}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البقرة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147</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وحكمه جواز الوقف عليه مع تفاوته في ذاته في مقدار كفايته فمثلاً الوقف على قوله </w:t>
            </w:r>
            <w:proofErr w:type="spellStart"/>
            <w:r w:rsidRPr="00CB7D35">
              <w:rPr>
                <w:rFonts w:asciiTheme="minorBidi" w:eastAsia="Times New Roman" w:hAnsiTheme="minorBidi"/>
                <w:sz w:val="36"/>
                <w:szCs w:val="36"/>
                <w:rtl/>
              </w:rPr>
              <w:t>تعالى</w:t>
            </w:r>
            <w:hyperlink r:id="rId10" w:tooltip="&lt;fmt:message key=&quot;view.aya&quot;/&gt;" w:history="1">
              <w:r w:rsidRPr="00CB7D35">
                <w:rPr>
                  <w:rFonts w:asciiTheme="minorBidi" w:eastAsia="Times New Roman" w:hAnsiTheme="minorBidi"/>
                  <w:color w:val="0000FF"/>
                  <w:sz w:val="36"/>
                  <w:szCs w:val="36"/>
                  <w:rtl/>
                </w:rPr>
                <w:t> </w:t>
              </w:r>
              <w:proofErr w:type="spellEnd"/>
              <w:r w:rsidRPr="00CB7D35">
                <w:rPr>
                  <w:rFonts w:asciiTheme="minorBidi" w:eastAsia="Times New Roman" w:hAnsiTheme="minorBidi"/>
                  <w:color w:val="0000FF"/>
                  <w:sz w:val="36"/>
                  <w:szCs w:val="36"/>
                  <w:rtl/>
                </w:rPr>
                <w:t>{</w:t>
              </w:r>
              <w:proofErr w:type="spellStart"/>
              <w:r w:rsidRPr="00CB7D35">
                <w:rPr>
                  <w:rFonts w:asciiTheme="minorBidi" w:eastAsia="Times New Roman" w:hAnsiTheme="minorBidi"/>
                  <w:color w:val="0000FF"/>
                  <w:sz w:val="36"/>
                  <w:szCs w:val="36"/>
                  <w:rtl/>
                </w:rPr>
                <w:t>وَزُلَفًا</w:t>
              </w:r>
              <w:proofErr w:type="spellEnd"/>
              <w:r w:rsidRPr="00CB7D35">
                <w:rPr>
                  <w:rFonts w:asciiTheme="minorBidi" w:eastAsia="Times New Roman" w:hAnsiTheme="minorBidi"/>
                  <w:color w:val="0000FF"/>
                  <w:sz w:val="36"/>
                  <w:szCs w:val="36"/>
                  <w:rtl/>
                </w:rPr>
                <w:t xml:space="preserve"> مِنْ اللَّيْلِ} </w:t>
              </w:r>
            </w:hyperlink>
            <w:r w:rsidRPr="00CB7D35">
              <w:rPr>
                <w:rFonts w:asciiTheme="minorBidi" w:eastAsia="Times New Roman" w:hAnsiTheme="minorBidi"/>
                <w:sz w:val="36"/>
                <w:szCs w:val="36"/>
                <w:rtl/>
              </w:rPr>
              <w:t>سورة هود (114</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ولكن الوقف على قوله </w:t>
            </w:r>
            <w:proofErr w:type="spellStart"/>
            <w:r w:rsidRPr="00CB7D35">
              <w:rPr>
                <w:rFonts w:asciiTheme="minorBidi" w:eastAsia="Times New Roman" w:hAnsiTheme="minorBidi"/>
                <w:sz w:val="36"/>
                <w:szCs w:val="36"/>
                <w:rtl/>
              </w:rPr>
              <w:t>تعالى </w:t>
            </w:r>
            <w:hyperlink r:id="rId11" w:tooltip="&lt;fmt:message key=&quot;view.aya&quot;/&gt;" w:history="1">
              <w:r w:rsidRPr="00CB7D35">
                <w:rPr>
                  <w:rFonts w:asciiTheme="minorBidi" w:eastAsia="Times New Roman" w:hAnsiTheme="minorBidi"/>
                  <w:color w:val="0000FF"/>
                  <w:sz w:val="36"/>
                  <w:szCs w:val="36"/>
                  <w:rtl/>
                </w:rPr>
                <w:t>{</w:t>
              </w:r>
              <w:proofErr w:type="spellEnd"/>
              <w:r w:rsidRPr="00CB7D35">
                <w:rPr>
                  <w:rFonts w:asciiTheme="minorBidi" w:eastAsia="Times New Roman" w:hAnsiTheme="minorBidi"/>
                  <w:color w:val="0000FF"/>
                  <w:sz w:val="36"/>
                  <w:szCs w:val="36"/>
                  <w:rtl/>
                </w:rPr>
                <w:t xml:space="preserve"> يُذْهِبْنَ السَّيِّئَاتِ} </w:t>
              </w:r>
            </w:hyperlink>
            <w:r w:rsidRPr="00CB7D35">
              <w:rPr>
                <w:rFonts w:asciiTheme="minorBidi" w:eastAsia="Times New Roman" w:hAnsiTheme="minorBidi"/>
                <w:sz w:val="36"/>
                <w:szCs w:val="36"/>
                <w:rtl/>
              </w:rPr>
              <w:t>سورة هود (114</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أكثر كفاية منه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والوقف على قوله تعالى</w:t>
            </w:r>
            <w:proofErr w:type="spellStart"/>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"http://www.al-eman.com/tagweed/viewAya.htm?ex=311"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w:t>
            </w:r>
            <w:proofErr w:type="spellEnd"/>
            <w:r w:rsidRPr="00CB7D35">
              <w:rPr>
                <w:rFonts w:asciiTheme="minorBidi" w:eastAsia="Times New Roman" w:hAnsiTheme="minorBidi"/>
                <w:color w:val="0000FF"/>
                <w:sz w:val="36"/>
                <w:szCs w:val="36"/>
                <w:rtl/>
              </w:rPr>
              <w:t xml:space="preserve"> ذِكْرَى لِلذَّاكِرِينَ}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سورة هود (114</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في نفس الآية أكثر كفاية منهما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ووجه الاختلاف بين الوقف التام والكافي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تعلق الكافي بما بعده من المعنى وذلك أمر نسبي يرجع إلى الأذواق لتفاوتها في فهم المعاني القرآنية ولذا نجد منهم من يعد بعض الوقوف الكافية تامة وهي بالعكس في نظر غيرهم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CB7D35">
              <w:rPr>
                <w:rFonts w:asciiTheme="minorBidi" w:eastAsia="Times New Roman" w:hAnsiTheme="minorBidi"/>
                <w:b/>
                <w:bCs/>
                <w:color w:val="999999"/>
                <w:sz w:val="36"/>
                <w:szCs w:val="36"/>
                <w:rtl/>
              </w:rPr>
              <w:t xml:space="preserve">الوقف الحسن </w:t>
            </w:r>
            <w:proofErr w:type="spellStart"/>
            <w:r w:rsidRPr="00CB7D35">
              <w:rPr>
                <w:rFonts w:asciiTheme="minorBidi" w:eastAsia="Times New Roman" w:hAnsiTheme="minorBidi"/>
                <w:b/>
                <w:bCs/>
                <w:color w:val="999999"/>
                <w:sz w:val="36"/>
                <w:szCs w:val="36"/>
                <w:rtl/>
              </w:rPr>
              <w:t>:</w:t>
            </w:r>
            <w:proofErr w:type="spellEnd"/>
          </w:p>
          <w:p w:rsidR="00CB7D35" w:rsidRPr="00CB7D35" w:rsidRDefault="00CB7D35" w:rsidP="00CB7D35">
            <w:pPr>
              <w:spacing w:after="240" w:line="240" w:lineRule="auto"/>
              <w:jc w:val="center"/>
              <w:rPr>
                <w:rFonts w:asciiTheme="minorBidi" w:eastAsia="Times New Roman" w:hAnsiTheme="minorBidi"/>
                <w:sz w:val="36"/>
                <w:szCs w:val="36"/>
                <w:rtl/>
              </w:rPr>
            </w:pPr>
            <w:r w:rsidRPr="00CB7D35">
              <w:rPr>
                <w:rFonts w:asciiTheme="minorBidi" w:eastAsia="Times New Roman" w:hAnsiTheme="minorBidi"/>
                <w:sz w:val="36"/>
                <w:szCs w:val="36"/>
                <w:rtl/>
              </w:rPr>
              <w:br/>
              <w:t xml:space="preserve">هو الوقف على ما تم معناه في ذاته وتعلق بما بعده لفظاً ومعنىً معا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وسمي حسناً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لأنه يحسن الوقف عليه لإفادته معنى يستقيم معه الكلام وصوره أربع أيضاً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1 ـ يكون على رؤوس الآي كقوله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"http://www.al-eman.com/tagweed/viewAya.htm?ex=312"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{الْحَمْدُ لِلَّهِ رَبِّ الْعَالَمِينَ}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الفاتحة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2 ـ أو قريباً من أول الآية كقوله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"http://www.al-eman.com/tagweed/viewAya.htm?ex=313"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{الْحَمْدُ لِلَّهِ}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أول الفاتحة وغيرها </w:t>
            </w:r>
            <w:r w:rsidRPr="00CB7D35">
              <w:rPr>
                <w:rFonts w:asciiTheme="minorBidi" w:eastAsia="Times New Roman" w:hAnsiTheme="minorBidi"/>
                <w:sz w:val="36"/>
                <w:szCs w:val="36"/>
                <w:rtl/>
              </w:rPr>
              <w:lastRenderedPageBreak/>
              <w:t xml:space="preserve">من السور وحكمه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أنه يحسن الوقف عليه دون الابتداء بما بعده إذا كان الوقف على غير رأس آية بل يعود القارئ إلى الكلمة التي وقف عليها فيبتدئ </w:t>
            </w:r>
            <w:proofErr w:type="spellStart"/>
            <w:r w:rsidRPr="00CB7D35">
              <w:rPr>
                <w:rFonts w:asciiTheme="minorBidi" w:eastAsia="Times New Roman" w:hAnsiTheme="minorBidi"/>
                <w:sz w:val="36"/>
                <w:szCs w:val="36"/>
                <w:rtl/>
              </w:rPr>
              <w:t>بها</w:t>
            </w:r>
            <w:proofErr w:type="spellEnd"/>
            <w:r w:rsidRPr="00CB7D35">
              <w:rPr>
                <w:rFonts w:asciiTheme="minorBidi" w:eastAsia="Times New Roman" w:hAnsiTheme="minorBidi"/>
                <w:sz w:val="36"/>
                <w:szCs w:val="36"/>
                <w:rtl/>
              </w:rPr>
              <w:t xml:space="preserve"> إن صلح الابتداء </w:t>
            </w:r>
            <w:proofErr w:type="spellStart"/>
            <w:r w:rsidRPr="00CB7D35">
              <w:rPr>
                <w:rFonts w:asciiTheme="minorBidi" w:eastAsia="Times New Roman" w:hAnsiTheme="minorBidi"/>
                <w:sz w:val="36"/>
                <w:szCs w:val="36"/>
                <w:rtl/>
              </w:rPr>
              <w:t>بها</w:t>
            </w:r>
            <w:proofErr w:type="spellEnd"/>
            <w:r w:rsidRPr="00CB7D35">
              <w:rPr>
                <w:rFonts w:asciiTheme="minorBidi" w:eastAsia="Times New Roman" w:hAnsiTheme="minorBidi"/>
                <w:sz w:val="36"/>
                <w:szCs w:val="36"/>
                <w:rtl/>
              </w:rPr>
              <w:t xml:space="preserve"> إلا فيما قبلها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وأما إذا كان الوقف على رأس آية فإنه يسن الوقف عليه والابتداء بما بعده عملاً بحديث رسول الله _صلى الله عليه وسلم _الذي ذكره ابن الجزري كان _ صلى الله عليه وسلم _ إذا قرأ قطع قراءته آية </w:t>
            </w:r>
            <w:proofErr w:type="spellStart"/>
            <w:r w:rsidRPr="00CB7D35">
              <w:rPr>
                <w:rFonts w:asciiTheme="minorBidi" w:eastAsia="Times New Roman" w:hAnsiTheme="minorBidi"/>
                <w:sz w:val="36"/>
                <w:szCs w:val="36"/>
                <w:rtl/>
              </w:rPr>
              <w:t>آية</w:t>
            </w:r>
            <w:proofErr w:type="spellEnd"/>
            <w:r w:rsidRPr="00CB7D35">
              <w:rPr>
                <w:rFonts w:asciiTheme="minorBidi" w:eastAsia="Times New Roman" w:hAnsiTheme="minorBidi"/>
                <w:sz w:val="36"/>
                <w:szCs w:val="36"/>
                <w:rtl/>
              </w:rPr>
              <w:t xml:space="preserve"> يقول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{بِسْمِ اللَّهِ الرَّحْمَنِ الرَّحِيمِ</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ثم يقف إلى آخر الحديث وهو أصل في هذا الباب .</w:t>
            </w:r>
          </w:p>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CB7D35">
              <w:rPr>
                <w:rFonts w:asciiTheme="minorBidi" w:eastAsia="Times New Roman" w:hAnsiTheme="minorBidi"/>
                <w:b/>
                <w:bCs/>
                <w:color w:val="999999"/>
                <w:sz w:val="36"/>
                <w:szCs w:val="36"/>
                <w:rtl/>
              </w:rPr>
              <w:t xml:space="preserve">الوقف القبيح </w:t>
            </w:r>
            <w:proofErr w:type="spellStart"/>
            <w:r w:rsidRPr="00CB7D35">
              <w:rPr>
                <w:rFonts w:asciiTheme="minorBidi" w:eastAsia="Times New Roman" w:hAnsiTheme="minorBidi"/>
                <w:b/>
                <w:bCs/>
                <w:color w:val="999999"/>
                <w:sz w:val="36"/>
                <w:szCs w:val="36"/>
                <w:rtl/>
              </w:rPr>
              <w:t>:</w:t>
            </w:r>
            <w:proofErr w:type="spellEnd"/>
          </w:p>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tl/>
              </w:rPr>
              <w:br/>
              <w:t xml:space="preserve">هو الوقف على </w:t>
            </w:r>
            <w:proofErr w:type="spellStart"/>
            <w:r w:rsidRPr="00CB7D35">
              <w:rPr>
                <w:rFonts w:asciiTheme="minorBidi" w:eastAsia="Times New Roman" w:hAnsiTheme="minorBidi"/>
                <w:sz w:val="36"/>
                <w:szCs w:val="36"/>
                <w:rtl/>
              </w:rPr>
              <w:t>مالم</w:t>
            </w:r>
            <w:proofErr w:type="spellEnd"/>
            <w:r w:rsidRPr="00CB7D35">
              <w:rPr>
                <w:rFonts w:asciiTheme="minorBidi" w:eastAsia="Times New Roman" w:hAnsiTheme="minorBidi"/>
                <w:sz w:val="36"/>
                <w:szCs w:val="36"/>
                <w:rtl/>
              </w:rPr>
              <w:t xml:space="preserve"> يتم معناه في ذاته وتعلق بما بعده لفظاً ومعنى كالوقف على لفظ الجلالة من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"http://www.al-eman.com/tagweed/viewAya.htm?ex=314"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{فَإِنْ فَاءُوا فَإِنَّ اللَّهَ}</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سورة البقرة(226</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وسمي قبيحاً لقبح الوقف عليه وعدم إفادته معنى يستقيم معه الكلام كالوقف على لفظ خير من قوله تعالى </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"http://www.al-eman.com/tagweed/viewAya.htm?ex=315"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{وَمَا تَفْعَلُوا مِنْ خَيْرٍ يَعْلَمْهُ اللَّهُ}</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سورة البقرة (197</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أو قريباً من أول الآية كالوقف على الحق من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"http://www.al-eman.com/tagweed/viewAya.htm?ex=316"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{الْحَقُّ مِنْ رَبِّكَ}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سورة البقرة (147</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وحكمه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عدم جواز الوقف عليه إلا لضرورة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كضيق النفس فإن وقف عليه ابتدأ بالكلمة التي وقف عليها أو بما قبلها متى صح الابتداء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ومن غاية القبح الوقف الموهم معنى شنيعاً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كالوقف على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t>{لا تَقْرَبُوا الصَّلاةَ ...</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أو الوقف </w:t>
            </w:r>
            <w:proofErr w:type="spellStart"/>
            <w:r w:rsidRPr="00CB7D35">
              <w:rPr>
                <w:rFonts w:asciiTheme="minorBidi" w:eastAsia="Times New Roman" w:hAnsiTheme="minorBidi"/>
                <w:sz w:val="36"/>
                <w:szCs w:val="36"/>
                <w:rtl/>
              </w:rPr>
              <w:t>على </w:t>
            </w:r>
            <w:proofErr w:type="spellEnd"/>
            <w:r w:rsidRPr="00CB7D35">
              <w:rPr>
                <w:rFonts w:asciiTheme="minorBidi" w:eastAsia="Times New Roman" w:hAnsiTheme="minorBidi"/>
                <w:sz w:val="36"/>
                <w:szCs w:val="36"/>
                <w:rtl/>
              </w:rPr>
              <w:t>{وَمَا مِنْ إِلَهٍ ...</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ومما يضارع الوقف الشنيع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الابتداء بمثل </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{غَيْرُ اللَّهِ يَرْزُقُكُمْ ...</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وحكم هذا النوع من الوقف والابتداء التحريم على من تعمده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فإن اعتقده فهو كافر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ومن الوقوف الشاذة التي يتعمدها بعض الناس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والغير مقبولة لعدم تحملها المعنى المقصود في سياق الكلام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الوقف على لا من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t xml:space="preserve">{قُرَّةُ عَيْنٍ لِي وَلَكَ لا...} ويحسن الابتداء </w:t>
            </w:r>
            <w:proofErr w:type="spellStart"/>
            <w:r w:rsidRPr="00CB7D35">
              <w:rPr>
                <w:rFonts w:asciiTheme="minorBidi" w:eastAsia="Times New Roman" w:hAnsiTheme="minorBidi"/>
                <w:sz w:val="36"/>
                <w:szCs w:val="36"/>
                <w:rtl/>
              </w:rPr>
              <w:t>بإن</w:t>
            </w:r>
            <w:proofErr w:type="spellEnd"/>
            <w:r w:rsidRPr="00CB7D35">
              <w:rPr>
                <w:rFonts w:asciiTheme="minorBidi" w:eastAsia="Times New Roman" w:hAnsiTheme="minorBidi"/>
                <w:sz w:val="36"/>
                <w:szCs w:val="36"/>
                <w:rtl/>
              </w:rPr>
              <w:t xml:space="preserve"> مكسورة الهمزة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يتجنب الابتداء بمفتوحة الهمزة أو مخففة النون كما يتجنب الابتداء بلكن ساكنة النون أو مشددتها إلا إذا كان أول آية </w:t>
            </w:r>
            <w:proofErr w:type="spellStart"/>
            <w:r w:rsidRPr="00CB7D35">
              <w:rPr>
                <w:rFonts w:asciiTheme="minorBidi" w:eastAsia="Times New Roman" w:hAnsiTheme="minorBidi"/>
                <w:sz w:val="36"/>
                <w:szCs w:val="36"/>
                <w:rtl/>
              </w:rPr>
              <w:t>نحو</w:t>
            </w:r>
            <w:hyperlink r:id="rId12" w:tooltip="&lt;fmt:message key=&quot;view.aya&quot;/&gt;" w:history="1">
              <w:r w:rsidRPr="00CB7D35">
                <w:rPr>
                  <w:rFonts w:asciiTheme="minorBidi" w:eastAsia="Times New Roman" w:hAnsiTheme="minorBidi"/>
                  <w:color w:val="0000FF"/>
                  <w:sz w:val="36"/>
                  <w:szCs w:val="36"/>
                  <w:rtl/>
                </w:rPr>
                <w:t> </w:t>
              </w:r>
              <w:proofErr w:type="spellEnd"/>
              <w:r w:rsidRPr="00CB7D35">
                <w:rPr>
                  <w:rFonts w:asciiTheme="minorBidi" w:eastAsia="Times New Roman" w:hAnsiTheme="minorBidi"/>
                  <w:color w:val="0000FF"/>
                  <w:sz w:val="36"/>
                  <w:szCs w:val="36"/>
                  <w:rtl/>
                </w:rPr>
                <w:t>{لَكِنْ الرَّاسِخُونَ ... }</w:t>
              </w:r>
            </w:hyperlink>
            <w:r w:rsidRPr="00CB7D35">
              <w:rPr>
                <w:rFonts w:asciiTheme="minorBidi" w:eastAsia="Times New Roman" w:hAnsiTheme="minorBidi"/>
                <w:sz w:val="36"/>
                <w:szCs w:val="36"/>
                <w:rtl/>
              </w:rPr>
              <w:t xml:space="preserve">سورة النساء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162</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br/>
              <w:t xml:space="preserve">وإليك دليل باب الوقف والابتداء من </w:t>
            </w:r>
            <w:proofErr w:type="spellStart"/>
            <w:r w:rsidRPr="00CB7D35">
              <w:rPr>
                <w:rFonts w:asciiTheme="minorBidi" w:eastAsia="Times New Roman" w:hAnsiTheme="minorBidi"/>
                <w:sz w:val="36"/>
                <w:szCs w:val="36"/>
                <w:rtl/>
              </w:rPr>
              <w:t>الجزرية</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قال ابن الجزري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وبعــد تجويــدك للحــروف         لابد من معرفــة الوقــوف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والابتــداء وهـي تقســم إذن         ثلاثة تام وكــاف وحســن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وهي لما تم فإن لــم يـوجــد         تعلق أو كـان معـنى فابتدئ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فالتام فالكافي ولفظـاً فامنعــن         إلا رؤوس الآي جوز فالحسن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وغير ما تـم قبيـــح ولــه         يوقف مضطـراً ويبـدأ قبلـه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وليس في القرآن من وقف وجب         ولا حرام غيـر مالـه سبـب</w:t>
            </w:r>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gridSpan w:val="2"/>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hyperlink r:id="rId13" w:anchor="main" w:history="1">
              <w:r w:rsidRPr="00CB7D35">
                <w:rPr>
                  <w:rFonts w:asciiTheme="minorBidi" w:eastAsia="Times New Roman" w:hAnsiTheme="minorBidi"/>
                  <w:color w:val="FFFFFF"/>
                  <w:sz w:val="36"/>
                  <w:szCs w:val="36"/>
                  <w:rtl/>
                </w:rPr>
                <w:t>رجوع</w:t>
              </w:r>
            </w:hyperlink>
          </w:p>
        </w:tc>
      </w:tr>
      <w:tr w:rsidR="00CB7D35" w:rsidRPr="00CB7D35" w:rsidTr="00CB7D35">
        <w:trPr>
          <w:tblCellSpacing w:w="37" w:type="dxa"/>
        </w:trPr>
        <w:tc>
          <w:tcPr>
            <w:tcW w:w="0" w:type="auto"/>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vAlign w:val="center"/>
            <w:hideMark/>
          </w:tcPr>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7" w:name="4"/>
            <w:r w:rsidRPr="00CB7D35">
              <w:rPr>
                <w:rFonts w:asciiTheme="minorBidi" w:eastAsia="Times New Roman" w:hAnsiTheme="minorBidi"/>
                <w:b/>
                <w:bCs/>
                <w:color w:val="999999"/>
                <w:sz w:val="36"/>
                <w:szCs w:val="36"/>
                <w:rtl/>
              </w:rPr>
              <w:t>حكم الوقف على تاء التأنيث</w:t>
            </w:r>
            <w:bookmarkEnd w:id="7"/>
          </w:p>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tl/>
              </w:rPr>
              <w:t xml:space="preserve">وتاء التأنيث لا تخلوا من أمرين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br/>
              <w:t xml:space="preserve">إما أن تكون في فعل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أو في اسم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فإن كانت في فعل وأتى </w:t>
            </w:r>
            <w:proofErr w:type="spellStart"/>
            <w:r w:rsidRPr="00CB7D35">
              <w:rPr>
                <w:rFonts w:asciiTheme="minorBidi" w:eastAsia="Times New Roman" w:hAnsiTheme="minorBidi"/>
                <w:sz w:val="36"/>
                <w:szCs w:val="36"/>
                <w:rtl/>
              </w:rPr>
              <w:t>بها</w:t>
            </w:r>
            <w:proofErr w:type="spellEnd"/>
            <w:r w:rsidRPr="00CB7D35">
              <w:rPr>
                <w:rFonts w:asciiTheme="minorBidi" w:eastAsia="Times New Roman" w:hAnsiTheme="minorBidi"/>
                <w:sz w:val="36"/>
                <w:szCs w:val="36"/>
                <w:rtl/>
              </w:rPr>
              <w:t xml:space="preserve"> للدلالة على تأنيث الفعل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فإنها ترسم بالتاء المجرورة إملائياً أي المطولة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أو رسماً في المصاحف كذلك ولذلك لا يوقف عليها إلا بالتـــاء مثل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ودت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"http://www.al-eman.com/tagweed/viewAya.htm?ex=318"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{وَدَّتْ طَائِفَةٌ مِنْ أَهْلِ الْكِتَابِ لَوْ يُضِلُّونَكُمْ وَمَا يُضِلُّونَ إِلا أَنْفُسَهُمْ وَمَا يَشْعُرُونَ}</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 سورة آل عمران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69</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وأزلفت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w:t>
            </w:r>
            <w:proofErr w:type="spellStart"/>
            <w:r w:rsidRPr="00CB7D35">
              <w:rPr>
                <w:rFonts w:asciiTheme="minorBidi" w:eastAsia="Times New Roman" w:hAnsiTheme="minorBidi"/>
                <w:sz w:val="36"/>
                <w:szCs w:val="36"/>
                <w:rtl/>
              </w:rPr>
              <w:t>تعالى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"http://www.al-eman.com/tagweed/viewAya.htm?ex=319"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{وَأُزْلِفَتْ الْجَنَّةُ لِلْمُتَّقِينَ}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آل عمران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69</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كلها يوقف عليها بالتاء هكذا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br/>
              <w:t>وإن كانت في الرسم فالأصل فيها أن ترسم بالتاء المربوطة ويوقف عليها بالهاء ولذلك نسميها هاء التأنيث مثل {جنة</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تعالى</w:t>
            </w:r>
            <w:proofErr w:type="spellStart"/>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"http://www.al-eman.com/tagweed/viewAya.htm?ex=320"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w:t>
            </w:r>
            <w:proofErr w:type="spellEnd"/>
            <w:r w:rsidRPr="00CB7D35">
              <w:rPr>
                <w:rFonts w:asciiTheme="minorBidi" w:eastAsia="Times New Roman" w:hAnsiTheme="minorBidi"/>
                <w:color w:val="0000FF"/>
                <w:sz w:val="36"/>
                <w:szCs w:val="36"/>
                <w:rtl/>
              </w:rPr>
              <w:t xml:space="preserve"> فِي جَنَّةٍ عَالِيَةٍ }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الغاشية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10) ـ {البينة</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كما في قوله تعالى</w:t>
            </w:r>
            <w:hyperlink r:id="rId14" w:tooltip="&lt;fmt:message key=&quot;view.aya&quot;/&gt;" w:history="1">
              <w:r w:rsidRPr="00CB7D35">
                <w:rPr>
                  <w:rFonts w:asciiTheme="minorBidi" w:eastAsia="Times New Roman" w:hAnsiTheme="minorBidi"/>
                  <w:color w:val="0000FF"/>
                  <w:sz w:val="36"/>
                  <w:szCs w:val="36"/>
                  <w:rtl/>
                </w:rPr>
                <w:t>{وَمَا تَفَرَّقَ الَّذِينَ أُوتُوا الْكِتَابَ إِلّا مِنْ بَعْدِ مَا جَاءَتْهُمْ الْبَيِّنَةُ} </w:t>
              </w:r>
            </w:hyperlink>
            <w:r w:rsidRPr="00CB7D35">
              <w:rPr>
                <w:rFonts w:asciiTheme="minorBidi" w:eastAsia="Times New Roman" w:hAnsiTheme="minorBidi"/>
                <w:sz w:val="36"/>
                <w:szCs w:val="36"/>
                <w:rtl/>
              </w:rPr>
              <w:t xml:space="preserve">سورة البينة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4) </w:t>
            </w:r>
            <w:proofErr w:type="spellStart"/>
            <w:r w:rsidRPr="00CB7D35">
              <w:rPr>
                <w:rFonts w:asciiTheme="minorBidi" w:eastAsia="Times New Roman" w:hAnsiTheme="minorBidi"/>
                <w:sz w:val="36"/>
                <w:szCs w:val="36"/>
                <w:rtl/>
              </w:rPr>
              <w:t>وهكذا؛</w:t>
            </w:r>
            <w:proofErr w:type="spellEnd"/>
            <w:r w:rsidRPr="00CB7D35">
              <w:rPr>
                <w:rFonts w:asciiTheme="minorBidi" w:eastAsia="Times New Roman" w:hAnsiTheme="minorBidi"/>
                <w:sz w:val="36"/>
                <w:szCs w:val="36"/>
                <w:rtl/>
              </w:rPr>
              <w:t xml:space="preserve"> غير أن في المصاحف كلمات خرجت عن هذا الأصل وكتبت بالتاء وعند الوقف عليها ابتداءً أو اختبارا كضيق نفس أو تعليم أو نحوه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حينئذ يوقف عليها بالتاء عند حفص ومن وافقه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وهذه الكلمات التي رسمت بالتاء ولها نظائر رسمت هاء في ستة عشر كلمة هي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رحمة ـ نعمة ـ امرأة ـ سنة ـ لعنة ـ معصية ـ غيابة ـ معصية ـ بقية ـ قرة ـ فطرة ـ شجرة ـ جنة ـ ابنة ـ بينة ـ جمالة ـ كلمة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هذه الكلمات الستة عشرة كثير منها رسم بالتاء أحياناً وبالهاء أحياناً أخرى </w:t>
            </w:r>
            <w:proofErr w:type="spellStart"/>
            <w:r w:rsidRPr="00CB7D35">
              <w:rPr>
                <w:rFonts w:asciiTheme="minorBidi" w:eastAsia="Times New Roman" w:hAnsiTheme="minorBidi"/>
                <w:sz w:val="36"/>
                <w:szCs w:val="36"/>
                <w:rtl/>
              </w:rPr>
              <w:t>.</w:t>
            </w:r>
            <w:proofErr w:type="spellEnd"/>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gridSpan w:val="2"/>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hyperlink r:id="rId15" w:anchor="main" w:history="1">
              <w:r w:rsidRPr="00CB7D35">
                <w:rPr>
                  <w:rFonts w:asciiTheme="minorBidi" w:eastAsia="Times New Roman" w:hAnsiTheme="minorBidi"/>
                  <w:color w:val="FFFFFF"/>
                  <w:sz w:val="36"/>
                  <w:szCs w:val="36"/>
                  <w:rtl/>
                </w:rPr>
                <w:t>رجوع</w:t>
              </w:r>
            </w:hyperlink>
          </w:p>
        </w:tc>
      </w:tr>
      <w:tr w:rsidR="00CB7D35" w:rsidRPr="00CB7D35" w:rsidTr="00CB7D35">
        <w:trPr>
          <w:tblCellSpacing w:w="37" w:type="dxa"/>
        </w:trPr>
        <w:tc>
          <w:tcPr>
            <w:tcW w:w="0" w:type="auto"/>
            <w:vAlign w:val="center"/>
            <w:hideMark/>
          </w:tcPr>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Pr>
              <w:pict>
                <v:rect id="_x0000_i1028" style="width:0;height:1.5pt" o:hralign="center" o:hrstd="t" o:hr="t" fillcolor="#a0a0a0" stroked="f"/>
              </w:pict>
            </w:r>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r w:rsidR="00CB7D35" w:rsidRPr="00CB7D35" w:rsidTr="00CB7D35">
        <w:trPr>
          <w:tblCellSpacing w:w="37" w:type="dxa"/>
        </w:trPr>
        <w:tc>
          <w:tcPr>
            <w:tcW w:w="0" w:type="auto"/>
            <w:vAlign w:val="center"/>
            <w:hideMark/>
          </w:tcPr>
          <w:p w:rsidR="00CB7D35" w:rsidRPr="00CB7D35" w:rsidRDefault="00CB7D35" w:rsidP="00CB7D35">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8" w:name="5"/>
            <w:r w:rsidRPr="00CB7D35">
              <w:rPr>
                <w:rFonts w:asciiTheme="minorBidi" w:eastAsia="Times New Roman" w:hAnsiTheme="minorBidi"/>
                <w:b/>
                <w:bCs/>
                <w:color w:val="999999"/>
                <w:sz w:val="36"/>
                <w:szCs w:val="36"/>
                <w:rtl/>
              </w:rPr>
              <w:t>اتباع الرسم في الوقف على حروف المد</w:t>
            </w:r>
            <w:bookmarkEnd w:id="8"/>
          </w:p>
          <w:p w:rsidR="00CB7D35" w:rsidRPr="00CB7D35" w:rsidRDefault="00CB7D35" w:rsidP="00CB7D35">
            <w:pPr>
              <w:spacing w:after="0" w:line="240" w:lineRule="auto"/>
              <w:jc w:val="center"/>
              <w:rPr>
                <w:rFonts w:asciiTheme="minorBidi" w:eastAsia="Times New Roman" w:hAnsiTheme="minorBidi"/>
                <w:sz w:val="36"/>
                <w:szCs w:val="36"/>
              </w:rPr>
            </w:pPr>
            <w:r w:rsidRPr="00CB7D35">
              <w:rPr>
                <w:rFonts w:asciiTheme="minorBidi" w:eastAsia="Times New Roman" w:hAnsiTheme="minorBidi"/>
                <w:sz w:val="36"/>
                <w:szCs w:val="36"/>
                <w:rtl/>
              </w:rPr>
              <w:t xml:space="preserve">من خصائص الرسم العثماني اتباعه شرعاً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فما رسم من حروف المد تعين الوقف عليه بالإثبات وما حذف منها رسماً تعين الوقف عليه بالحذف ومعنى هذا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إذا أريد الوقف على كلمة آخرها حرف من حروف المد الثلاثة ألفاً كان أو ياء أو واواً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نظر إليه فإن كان ثابتاً وصلاً ورسماً فإن الوقف عليه يكون بالإثبات كالألف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"http://www.al-eman.com/tagweed/viewAya.htm?ex=322"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 قَالا رَبَّنَا ظَلَمْنَا أَنفُسَنَا وَإِنْ لَمْ تَغْفِرْ لَنَا وَتَرْحَمْنَا لَنَكُونَنَّ مِنْ الْخَاسِرِينَ}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الأعراف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23</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والياء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"http://www.al-eman.com/tagweed/viewAya.htm?ex=323"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{إِذْ يُوحِي رَبُّكَ إِلَى الْمَلائِكَةِ أَنِّي مَعَكُمْ فَثَبِّتُوا الَّذِينَ آمَنُوا}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الأنفال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12</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والواو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"http://www.al-eman.com/tagweed/viewAya.htm?ex=324"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{وَقِيلَ لِلَّذِينَ اتَّقَوْا مَاذَا أَنْزَلَ رَبُّكُمْ قَالُوا خَيْرًا لِلَّذِينَ أَحْسَنُوا فِي هَذِهِ الدُّنْيَا حَسَنَةٌ وَلَدَارُ الآخِرَةِ خَيْرٌ وَلَنِعْمَ دَارُ الْمُتَّقِينَ}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النحل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30) وإن كان محذوفاً وصلاً ورسماً فإن الوقف عليه يكون بالحذف كذلك كالألف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"http://www.al-eman.com/tagweed/viewAya.htm?ex=325"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{إِنَّمَا يَعْمُرُ مَسَاجِدَ اللَّهِ مَنْ آمَنَ بِاللَّهِ وَالْيَوْمِ الْآخِرِ وَأَقَامَ الصَّلَاةَ وَآتَى الزَّكَاةَ وَلَمْ يَخْشَ إِلا اللَّهَ}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التوبة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18) وفيم الاستفهامية </w:t>
            </w:r>
            <w:proofErr w:type="spellStart"/>
            <w:r w:rsidRPr="00CB7D35">
              <w:rPr>
                <w:rFonts w:asciiTheme="minorBidi" w:eastAsia="Times New Roman" w:hAnsiTheme="minorBidi"/>
                <w:sz w:val="36"/>
                <w:szCs w:val="36"/>
                <w:rtl/>
              </w:rPr>
              <w:t>نحو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"http://www.al-eman.com/tagweed/viewAya.htm?ex=326"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 فِيمَ أَنْتَ مِنْ ذِكْرَاهَا}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النازعات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43</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والياء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"http://www.al-eman.com/tagweed/viewAya.htm?ex=327"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{وَمِنْ آيَاتِهِ الْجَوَارِ فِي الْبَحْرِ كَالأَعْلَامِ}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الشورى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32</w:t>
            </w:r>
            <w:proofErr w:type="spellStart"/>
            <w:r w:rsidRPr="00CB7D35">
              <w:rPr>
                <w:rFonts w:asciiTheme="minorBidi" w:eastAsia="Times New Roman" w:hAnsiTheme="minorBidi"/>
                <w:sz w:val="36"/>
                <w:szCs w:val="36"/>
                <w:rtl/>
              </w:rPr>
              <w:t>) ،</w:t>
            </w:r>
            <w:proofErr w:type="spellEnd"/>
            <w:r w:rsidRPr="00CB7D35">
              <w:rPr>
                <w:rFonts w:asciiTheme="minorBidi" w:eastAsia="Times New Roman" w:hAnsiTheme="minorBidi"/>
                <w:sz w:val="36"/>
                <w:szCs w:val="36"/>
                <w:rtl/>
              </w:rPr>
              <w:t xml:space="preserve"> والواو </w:t>
            </w:r>
            <w:proofErr w:type="spellStart"/>
            <w:r w:rsidRPr="00CB7D35">
              <w:rPr>
                <w:rFonts w:asciiTheme="minorBidi" w:eastAsia="Times New Roman" w:hAnsiTheme="minorBidi"/>
                <w:sz w:val="36"/>
                <w:szCs w:val="36"/>
                <w:rtl/>
              </w:rPr>
              <w:t>في </w:t>
            </w:r>
            <w:proofErr w:type="spellEnd"/>
            <w:r w:rsidRPr="00CB7D35">
              <w:rPr>
                <w:rFonts w:asciiTheme="minorBidi" w:eastAsia="Times New Roman" w:hAnsiTheme="minorBidi"/>
                <w:sz w:val="36"/>
                <w:szCs w:val="36"/>
                <w:rtl/>
              </w:rPr>
              <w:fldChar w:fldCharType="begin"/>
            </w:r>
            <w:r w:rsidRPr="00CB7D35">
              <w:rPr>
                <w:rFonts w:asciiTheme="minorBidi" w:eastAsia="Times New Roman" w:hAnsiTheme="minorBidi"/>
                <w:sz w:val="36"/>
                <w:szCs w:val="36"/>
                <w:rtl/>
              </w:rPr>
              <w:instrText xml:space="preserve"> </w:instrText>
            </w:r>
            <w:r w:rsidRPr="00CB7D35">
              <w:rPr>
                <w:rFonts w:asciiTheme="minorBidi" w:eastAsia="Times New Roman" w:hAnsiTheme="minorBidi"/>
                <w:sz w:val="36"/>
                <w:szCs w:val="36"/>
              </w:rPr>
              <w:instrText>HYPERLINK "http://www.al-eman.com/tagweed/viewAya.htm?ex=328" \o "&lt;fmt:message key=\"view.aya</w:instrText>
            </w:r>
            <w:r w:rsidRPr="00CB7D35">
              <w:rPr>
                <w:rFonts w:asciiTheme="minorBidi" w:eastAsia="Times New Roman" w:hAnsiTheme="minorBidi"/>
                <w:sz w:val="36"/>
                <w:szCs w:val="36"/>
                <w:rtl/>
              </w:rPr>
              <w:instrText xml:space="preserve">\"/&gt;" </w:instrText>
            </w:r>
            <w:r w:rsidRPr="00CB7D35">
              <w:rPr>
                <w:rFonts w:asciiTheme="minorBidi" w:eastAsia="Times New Roman" w:hAnsiTheme="minorBidi"/>
                <w:sz w:val="36"/>
                <w:szCs w:val="36"/>
                <w:rtl/>
              </w:rPr>
              <w:fldChar w:fldCharType="separate"/>
            </w:r>
            <w:r w:rsidRPr="00CB7D35">
              <w:rPr>
                <w:rFonts w:asciiTheme="minorBidi" w:eastAsia="Times New Roman" w:hAnsiTheme="minorBidi"/>
                <w:color w:val="0000FF"/>
                <w:sz w:val="36"/>
                <w:szCs w:val="36"/>
                <w:rtl/>
              </w:rPr>
              <w:t>{ ادْعُ إِلَى سَبِيلِ رَبِّكَ بِالْحِكْمَةِ وَالْمَوْعِظَةِ الْحَسَنَةِ وَجَادِلْهُمْ بِالَّتِي هِيَ أَحْسَنُ} </w:t>
            </w:r>
            <w:r w:rsidRPr="00CB7D35">
              <w:rPr>
                <w:rFonts w:asciiTheme="minorBidi" w:eastAsia="Times New Roman" w:hAnsiTheme="minorBidi"/>
                <w:sz w:val="36"/>
                <w:szCs w:val="36"/>
                <w:rtl/>
              </w:rPr>
              <w:fldChar w:fldCharType="end"/>
            </w:r>
            <w:r w:rsidRPr="00CB7D35">
              <w:rPr>
                <w:rFonts w:asciiTheme="minorBidi" w:eastAsia="Times New Roman" w:hAnsiTheme="minorBidi"/>
                <w:sz w:val="36"/>
                <w:szCs w:val="36"/>
                <w:rtl/>
              </w:rPr>
              <w:t xml:space="preserve">سورة النحل </w:t>
            </w:r>
            <w:proofErr w:type="spellStart"/>
            <w:r w:rsidRPr="00CB7D35">
              <w:rPr>
                <w:rFonts w:asciiTheme="minorBidi" w:eastAsia="Times New Roman" w:hAnsiTheme="minorBidi"/>
                <w:sz w:val="36"/>
                <w:szCs w:val="36"/>
                <w:rtl/>
              </w:rPr>
              <w:t>الآية:</w:t>
            </w:r>
            <w:proofErr w:type="spellEnd"/>
            <w:r w:rsidRPr="00CB7D35">
              <w:rPr>
                <w:rFonts w:asciiTheme="minorBidi" w:eastAsia="Times New Roman" w:hAnsiTheme="minorBidi"/>
                <w:sz w:val="36"/>
                <w:szCs w:val="36"/>
                <w:rtl/>
              </w:rPr>
              <w:t xml:space="preserve"> 125</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xml:space="preserve"> </w:t>
            </w:r>
            <w:proofErr w:type="spellStart"/>
            <w:r w:rsidRPr="00CB7D35">
              <w:rPr>
                <w:rFonts w:asciiTheme="minorBidi" w:eastAsia="Times New Roman" w:hAnsiTheme="minorBidi"/>
                <w:sz w:val="36"/>
                <w:szCs w:val="36"/>
                <w:rtl/>
              </w:rPr>
              <w:t>.</w:t>
            </w:r>
            <w:proofErr w:type="spellEnd"/>
            <w:r w:rsidRPr="00CB7D35">
              <w:rPr>
                <w:rFonts w:asciiTheme="minorBidi" w:eastAsia="Times New Roman" w:hAnsiTheme="minorBidi"/>
                <w:sz w:val="36"/>
                <w:szCs w:val="36"/>
                <w:rtl/>
              </w:rPr>
              <w:t> </w:t>
            </w:r>
            <w:r w:rsidRPr="00CB7D35">
              <w:rPr>
                <w:rFonts w:asciiTheme="minorBidi" w:eastAsia="Times New Roman" w:hAnsiTheme="minorBidi"/>
                <w:sz w:val="36"/>
                <w:szCs w:val="36"/>
                <w:rtl/>
              </w:rPr>
              <w:br/>
            </w:r>
            <w:r w:rsidRPr="00CB7D35">
              <w:rPr>
                <w:rFonts w:asciiTheme="minorBidi" w:eastAsia="Times New Roman" w:hAnsiTheme="minorBidi"/>
                <w:sz w:val="36"/>
                <w:szCs w:val="36"/>
                <w:rtl/>
              </w:rPr>
              <w:lastRenderedPageBreak/>
              <w:br/>
              <w:t>الثابت والمحذوف من هذا الباب له أبحاث لجميع القراء فى كتب القراءات ومن أراد أن يقف على ما فيها فليرجع إلى هذه الكتب</w:t>
            </w:r>
          </w:p>
        </w:tc>
        <w:tc>
          <w:tcPr>
            <w:tcW w:w="0" w:type="auto"/>
            <w:vAlign w:val="center"/>
            <w:hideMark/>
          </w:tcPr>
          <w:p w:rsidR="00CB7D35" w:rsidRPr="00CB7D35" w:rsidRDefault="00CB7D35" w:rsidP="00CB7D35">
            <w:pPr>
              <w:bidi w:val="0"/>
              <w:spacing w:after="0" w:line="240" w:lineRule="auto"/>
              <w:jc w:val="center"/>
              <w:rPr>
                <w:rFonts w:asciiTheme="minorBidi" w:eastAsia="Times New Roman" w:hAnsiTheme="minorBidi"/>
                <w:sz w:val="36"/>
                <w:szCs w:val="36"/>
              </w:rPr>
            </w:pPr>
          </w:p>
        </w:tc>
      </w:tr>
    </w:tbl>
    <w:p w:rsidR="005E6019" w:rsidRPr="00CB7D35" w:rsidRDefault="005E6019" w:rsidP="00CB7D35">
      <w:pPr>
        <w:jc w:val="center"/>
        <w:rPr>
          <w:rFonts w:asciiTheme="minorBidi" w:hAnsiTheme="minorBidi"/>
          <w:sz w:val="36"/>
          <w:szCs w:val="36"/>
        </w:rPr>
      </w:pPr>
    </w:p>
    <w:sectPr w:rsidR="005E6019" w:rsidRPr="00CB7D35"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7D35"/>
    <w:rsid w:val="00482E2E"/>
    <w:rsid w:val="005E6019"/>
    <w:rsid w:val="00CB7D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19"/>
    <w:pPr>
      <w:bidi/>
    </w:pPr>
  </w:style>
  <w:style w:type="paragraph" w:styleId="1">
    <w:name w:val="heading 1"/>
    <w:basedOn w:val="a"/>
    <w:next w:val="a"/>
    <w:link w:val="1Char"/>
    <w:uiPriority w:val="9"/>
    <w:qFormat/>
    <w:rsid w:val="00CB7D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CB7D3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CB7D35"/>
    <w:rPr>
      <w:rFonts w:ascii="Times New Roman" w:eastAsia="Times New Roman" w:hAnsi="Times New Roman" w:cs="Times New Roman"/>
      <w:b/>
      <w:bCs/>
      <w:sz w:val="27"/>
      <w:szCs w:val="27"/>
    </w:rPr>
  </w:style>
  <w:style w:type="character" w:customStyle="1" w:styleId="apple-converted-space">
    <w:name w:val="apple-converted-space"/>
    <w:basedOn w:val="a0"/>
    <w:rsid w:val="00CB7D35"/>
  </w:style>
  <w:style w:type="character" w:styleId="Hyperlink">
    <w:name w:val="Hyperlink"/>
    <w:basedOn w:val="a0"/>
    <w:uiPriority w:val="99"/>
    <w:semiHidden/>
    <w:unhideWhenUsed/>
    <w:rsid w:val="00CB7D35"/>
    <w:rPr>
      <w:color w:val="0000FF"/>
      <w:u w:val="single"/>
    </w:rPr>
  </w:style>
  <w:style w:type="character" w:customStyle="1" w:styleId="1Char">
    <w:name w:val="عنوان 1 Char"/>
    <w:basedOn w:val="a0"/>
    <w:link w:val="1"/>
    <w:uiPriority w:val="9"/>
    <w:rsid w:val="00CB7D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2238273">
      <w:bodyDiv w:val="1"/>
      <w:marLeft w:val="0"/>
      <w:marRight w:val="0"/>
      <w:marTop w:val="0"/>
      <w:marBottom w:val="0"/>
      <w:divBdr>
        <w:top w:val="none" w:sz="0" w:space="0" w:color="auto"/>
        <w:left w:val="none" w:sz="0" w:space="0" w:color="auto"/>
        <w:bottom w:val="none" w:sz="0" w:space="0" w:color="auto"/>
        <w:right w:val="none" w:sz="0" w:space="0" w:color="auto"/>
      </w:divBdr>
    </w:div>
    <w:div w:id="704142148">
      <w:bodyDiv w:val="1"/>
      <w:marLeft w:val="0"/>
      <w:marRight w:val="0"/>
      <w:marTop w:val="0"/>
      <w:marBottom w:val="0"/>
      <w:divBdr>
        <w:top w:val="none" w:sz="0" w:space="0" w:color="auto"/>
        <w:left w:val="none" w:sz="0" w:space="0" w:color="auto"/>
        <w:bottom w:val="none" w:sz="0" w:space="0" w:color="auto"/>
        <w:right w:val="none" w:sz="0" w:space="0" w:color="auto"/>
      </w:divBdr>
      <w:divsChild>
        <w:div w:id="133764440">
          <w:marLeft w:val="0"/>
          <w:marRight w:val="0"/>
          <w:marTop w:val="0"/>
          <w:marBottom w:val="0"/>
          <w:divBdr>
            <w:top w:val="none" w:sz="0" w:space="0" w:color="auto"/>
            <w:left w:val="none" w:sz="0" w:space="0" w:color="auto"/>
            <w:bottom w:val="none" w:sz="0" w:space="0" w:color="auto"/>
            <w:right w:val="none" w:sz="0" w:space="0" w:color="auto"/>
          </w:divBdr>
        </w:div>
        <w:div w:id="1882009968">
          <w:marLeft w:val="0"/>
          <w:marRight w:val="0"/>
          <w:marTop w:val="0"/>
          <w:marBottom w:val="0"/>
          <w:divBdr>
            <w:top w:val="none" w:sz="0" w:space="0" w:color="auto"/>
            <w:left w:val="none" w:sz="0" w:space="0" w:color="auto"/>
            <w:bottom w:val="none" w:sz="0" w:space="0" w:color="auto"/>
            <w:right w:val="none" w:sz="0" w:space="0" w:color="auto"/>
          </w:divBdr>
        </w:div>
        <w:div w:id="883567858">
          <w:marLeft w:val="0"/>
          <w:marRight w:val="0"/>
          <w:marTop w:val="0"/>
          <w:marBottom w:val="0"/>
          <w:divBdr>
            <w:top w:val="none" w:sz="0" w:space="0" w:color="auto"/>
            <w:left w:val="none" w:sz="0" w:space="0" w:color="auto"/>
            <w:bottom w:val="none" w:sz="0" w:space="0" w:color="auto"/>
            <w:right w:val="none" w:sz="0" w:space="0" w:color="auto"/>
          </w:divBdr>
        </w:div>
        <w:div w:id="161737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man.com/tagweed/viewAya.htm?ex=305" TargetMode="External"/><Relationship Id="rId13" Type="http://schemas.openxmlformats.org/officeDocument/2006/relationships/hyperlink" Target="http://www.al-eman.com/%D8%A3%D8%AD%D9%83%D8%A7%D9%85+%D8%AA%D9%84%D8%A7%D9%88%D8%A9+%D8%A7%D9%84%D9%82%D8%B1%D8%A2%D9%86/%D8%A7%D9%84%D9%88%D9%82%D9%81+%D9%88%D8%A7%D9%84%D8%A7%D8%A8%D8%AA%D8%AF%D8%A7%D8%A1/n28&amp;p25" TargetMode="External"/><Relationship Id="rId3" Type="http://schemas.openxmlformats.org/officeDocument/2006/relationships/webSettings" Target="webSettings.xml"/><Relationship Id="rId7" Type="http://schemas.openxmlformats.org/officeDocument/2006/relationships/hyperlink" Target="http://www.al-eman.com/tagweed/viewAya.htm?ex=303" TargetMode="External"/><Relationship Id="rId12" Type="http://schemas.openxmlformats.org/officeDocument/2006/relationships/hyperlink" Target="http://www.al-eman.com/tagweed/viewAya.htm?ex=31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eman.com/tagweed/viewAya.htm?ex=301" TargetMode="External"/><Relationship Id="rId11" Type="http://schemas.openxmlformats.org/officeDocument/2006/relationships/hyperlink" Target="http://www.al-eman.com/tagweed/viewAya.htm?ex=310" TargetMode="External"/><Relationship Id="rId5" Type="http://schemas.openxmlformats.org/officeDocument/2006/relationships/hyperlink" Target="http://www.al-eman.com/%D8%A3%D8%AD%D9%83%D8%A7%D9%85+%D8%AA%D9%84%D8%A7%D9%88%D8%A9+%D8%A7%D9%84%D9%82%D8%B1%D8%A2%D9%86/%D8%A7%D9%84%D9%88%D9%82%D9%81+%D9%88%D8%A7%D9%84%D8%A7%D8%A8%D8%AA%D8%AF%D8%A7%D8%A1/n28&amp;p25" TargetMode="External"/><Relationship Id="rId15" Type="http://schemas.openxmlformats.org/officeDocument/2006/relationships/hyperlink" Target="http://www.al-eman.com/%D8%A3%D8%AD%D9%83%D8%A7%D9%85+%D8%AA%D9%84%D8%A7%D9%88%D8%A9+%D8%A7%D9%84%D9%82%D8%B1%D8%A2%D9%86/%D8%A7%D9%84%D9%88%D9%82%D9%81+%D9%88%D8%A7%D9%84%D8%A7%D8%A8%D8%AA%D8%AF%D8%A7%D8%A1/n28&amp;p25" TargetMode="External"/><Relationship Id="rId10" Type="http://schemas.openxmlformats.org/officeDocument/2006/relationships/hyperlink" Target="http://www.al-eman.com/tagweed/viewAya.htm?ex=309" TargetMode="External"/><Relationship Id="rId4" Type="http://schemas.openxmlformats.org/officeDocument/2006/relationships/hyperlink" Target="http://www.al-eman.com/%D8%A3%D8%AD%D9%83%D8%A7%D9%85+%D8%AA%D9%84%D8%A7%D9%88%D8%A9+%D8%A7%D9%84%D9%82%D8%B1%D8%A2%D9%86/%D8%A7%D9%84%D9%88%D9%82%D9%81+%D9%88%D8%A7%D9%84%D8%A7%D8%A8%D8%AA%D8%AF%D8%A7%D8%A1/n28&amp;p25" TargetMode="External"/><Relationship Id="rId9" Type="http://schemas.openxmlformats.org/officeDocument/2006/relationships/hyperlink" Target="http://www.al-eman.com/tagweed/viewAya.htm?ex=306" TargetMode="External"/><Relationship Id="rId14" Type="http://schemas.openxmlformats.org/officeDocument/2006/relationships/hyperlink" Target="http://www.al-eman.com/tagweed/viewAya.htm?ex=32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2015-04-22T14:55:00Z</dcterms:created>
  <dcterms:modified xsi:type="dcterms:W3CDTF">2015-04-22T15:02:00Z</dcterms:modified>
</cp:coreProperties>
</file>