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1204"/>
        <w:gridCol w:w="2749"/>
        <w:gridCol w:w="3587"/>
        <w:gridCol w:w="1305"/>
        <w:gridCol w:w="1612"/>
        <w:gridCol w:w="1682"/>
        <w:gridCol w:w="2162"/>
      </w:tblGrid>
      <w:tr w:rsidR="004423C2" w:rsidRPr="00B51CB8" w:rsidTr="00EE24CB">
        <w:trPr>
          <w:trHeight w:val="84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F46836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8105E3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العاشر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16</w:t>
                        </w:r>
                        <w:r w:rsidR="00864D2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/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6</w:t>
                        </w:r>
                        <w:r w:rsidR="00864D2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إلى 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20</w:t>
                        </w:r>
                        <w:r w:rsidR="00864D2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/ 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6</w:t>
                        </w:r>
                        <w:r w:rsidR="00864D2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الوحدة : </w:t>
                        </w:r>
                        <w:r w:rsidR="009251B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الثانية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40423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كتاب النشاط</w:t>
                        </w:r>
                        <w:r w:rsidR="00B05CE0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</w:t>
                        </w:r>
                        <w:r w:rsidR="009251B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المجال :</w:t>
                        </w:r>
                        <w:r w:rsidR="00B05CE0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صحتي </w:t>
                        </w:r>
                        <w:r w:rsidR="008105E3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وغذائي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B05CE0" w:rsidRPr="00B51CB8" w:rsidTr="00EE24CB">
        <w:trPr>
          <w:trHeight w:val="2497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Pr="00520E43" w:rsidRDefault="008105E3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>
              <w:rPr>
                <w:rFonts w:eastAsia="Times New Roman" w:hint="cs"/>
                <w:b/>
                <w:bCs/>
                <w:color w:val="004620"/>
                <w:sz w:val="30"/>
                <w:szCs w:val="30"/>
                <w:rtl/>
              </w:rPr>
              <w:t>الخميس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B05CE0" w:rsidRDefault="00B05CE0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B05CE0" w:rsidRDefault="008105E3" w:rsidP="0080569B">
            <w:pPr>
              <w:spacing w:after="0" w:line="240" w:lineRule="auto"/>
              <w:jc w:val="center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السادسة</w:t>
            </w:r>
          </w:p>
          <w:p w:rsidR="008105E3" w:rsidRPr="00520E43" w:rsidRDefault="008105E3" w:rsidP="008056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1/2/3/4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B05CE0" w:rsidRPr="00520E43" w:rsidRDefault="00B05CE0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أقرأ الكلمات ثم اكتبها.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أقرأ ثم اكتب الجملة المناسبة للصورة .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أكمل الجملة بالكلمة المناسبة                          أعيد ترتيب الكلمات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B05CE0" w:rsidRPr="00520E43" w:rsidRDefault="00B05CE0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أن تقرأ التلميذة الكلمات ثم تكتبها.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0أن تقرأ التلميذة ثم تكتب الجملة المناسبة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للصورة .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B05CE0" w:rsidRPr="00520E4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أن تكمل التلميذة الجملة بالكلمة المناسبة                                               - أن تعيد  التلميذة ترتيب الكلمات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CE0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0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B05CE0" w:rsidRPr="00520E43" w:rsidRDefault="00B05CE0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B05CE0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B05CE0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EE24CB">
        <w:trPr>
          <w:trHeight w:val="2497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105E3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Default="008105E3" w:rsidP="00864D2D">
            <w:pPr>
              <w:spacing w:after="0" w:line="240" w:lineRule="auto"/>
              <w:jc w:val="center"/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السادسة</w:t>
            </w:r>
          </w:p>
          <w:p w:rsidR="008105E3" w:rsidRPr="006A4145" w:rsidRDefault="008105E3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5/6/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105E3" w:rsidRDefault="008105E3" w:rsidP="008105E3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أدخل </w:t>
            </w:r>
            <w:proofErr w:type="spellStart"/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ال</w:t>
            </w:r>
            <w:proofErr w:type="spellEnd"/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على الكلمات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أكمل الجمل بالكلمة المناسبة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64D2D" w:rsidRPr="00520E4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  <w:r w:rsidR="00864D2D"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.</w:t>
            </w:r>
            <w:r w:rsidRPr="008105E3">
              <w:rPr>
                <w:noProof/>
              </w:rPr>
              <w:t xml:space="preserve"> </w:t>
            </w:r>
            <w:r w:rsidRPr="008105E3">
              <w:rPr>
                <w:rFonts w:eastAsia="Times New Roman" w:cs="Arial"/>
                <w:b/>
                <w:bCs/>
                <w:color w:val="17365D"/>
                <w:sz w:val="28"/>
                <w:szCs w:val="28"/>
                <w:rtl/>
              </w:rPr>
              <w:drawing>
                <wp:inline distT="0" distB="0" distL="0" distR="0">
                  <wp:extent cx="1240045" cy="576064"/>
                  <wp:effectExtent l="1905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045" cy="576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105E3" w:rsidRDefault="008105E3" w:rsidP="008105E3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أن تدخل التلميذة </w:t>
            </w:r>
            <w:proofErr w:type="spellStart"/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ال</w:t>
            </w:r>
            <w:proofErr w:type="spellEnd"/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على الكلمات  .                 </w:t>
            </w:r>
            <w:r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                              </w:t>
            </w:r>
          </w:p>
          <w:p w:rsidR="008105E3" w:rsidRDefault="008105E3" w:rsidP="008105E3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8105E3" w:rsidRDefault="008105E3" w:rsidP="008105E3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8105E3" w:rsidRDefault="008105E3" w:rsidP="008105E3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أ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ن تكمل التلميذة الجمل بالكلمة </w:t>
            </w:r>
          </w:p>
          <w:p w:rsidR="008105E3" w:rsidRPr="008105E3" w:rsidRDefault="008105E3" w:rsidP="008105E3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المناسبة</w:t>
            </w:r>
            <w:r w:rsidRPr="008105E3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EE24CB">
        <w:trPr>
          <w:trHeight w:val="2497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105E3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الخميس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Default="008105E3" w:rsidP="00864D2D">
            <w:pPr>
              <w:spacing w:after="0" w:line="240" w:lineRule="auto"/>
              <w:jc w:val="center"/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السادسة</w:t>
            </w:r>
          </w:p>
          <w:p w:rsidR="008105E3" w:rsidRPr="006A4145" w:rsidRDefault="008105E3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7/8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864D2D" w:rsidRPr="00520E43" w:rsidRDefault="00864D2D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Default="00864D2D" w:rsidP="0080569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7- أكتب ما يملى علي .</w:t>
            </w:r>
          </w:p>
          <w:p w:rsidR="00EE24CB" w:rsidRPr="00520E43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8/أعيد ترتيب الجمل لأكون نصا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</w:p>
          <w:p w:rsidR="00864D2D" w:rsidRPr="00520E43" w:rsidRDefault="00EE24CB" w:rsidP="0080569B">
            <w:pPr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EE24CB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drawing>
                <wp:inline distT="0" distB="0" distL="0" distR="0">
                  <wp:extent cx="1364382" cy="372720"/>
                  <wp:effectExtent l="19050" t="0" r="7218" b="0"/>
                  <wp:docPr id="2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382" cy="3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Default="00864D2D" w:rsidP="0080569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520E43"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- تكتب الكلمات التي تملى عليها كتابة صحيحة . </w:t>
            </w:r>
          </w:p>
          <w:p w:rsidR="00EE24CB" w:rsidRDefault="00EE24CB" w:rsidP="0080569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Default="00EE24CB" w:rsidP="0080569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Pr="00520E43" w:rsidRDefault="00EE24CB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تعيد ترتيب الجمل مكونة منها نصا مع مراعاة علامات الترقيم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EE24CB">
        <w:trPr>
          <w:trHeight w:val="2497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105E3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Default="008105E3" w:rsidP="00864D2D">
            <w:pPr>
              <w:spacing w:after="0" w:line="240" w:lineRule="auto"/>
              <w:jc w:val="center"/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السادسة</w:t>
            </w:r>
          </w:p>
          <w:p w:rsidR="00EE24CB" w:rsidRPr="006A4145" w:rsidRDefault="00EE24CB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9/10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أُعبر عن الصورة بجملة تامة                    </w:t>
            </w:r>
          </w:p>
          <w:p w:rsidR="00864D2D" w:rsidRPr="00520E43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أكتب ما يملى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noProof/>
                <w:color w:val="17365D"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-5080</wp:posOffset>
                  </wp:positionV>
                  <wp:extent cx="1148715" cy="682625"/>
                  <wp:effectExtent l="19050" t="0" r="0" b="0"/>
                  <wp:wrapTight wrapText="bothSides">
                    <wp:wrapPolygon edited="0">
                      <wp:start x="-358" y="0"/>
                      <wp:lineTo x="-358" y="21098"/>
                      <wp:lineTo x="21493" y="21098"/>
                      <wp:lineTo x="21493" y="0"/>
                      <wp:lineTo x="-358" y="0"/>
                    </wp:wrapPolygon>
                  </wp:wrapTight>
                  <wp:docPr id="5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Pr="00EE24CB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أن تعبر التلميذة عن الصورة بجملة تامة.</w:t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EE24CB" w:rsidRPr="00EE24CB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أن تكتب التلميذة ما يملى عليها</w:t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4"/>
                <w:szCs w:val="24"/>
                <w:rtl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864D2D" w:rsidRPr="00B51CB8" w:rsidTr="00EE24CB">
        <w:trPr>
          <w:trHeight w:val="2497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864D2D" w:rsidRPr="00B51CB8" w:rsidRDefault="00864D2D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كتاب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انشاط</w:t>
            </w:r>
            <w:proofErr w:type="spellEnd"/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 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 xml:space="preserve">الوحدة </w:t>
            </w:r>
          </w:p>
          <w:p w:rsidR="00864D2D" w:rsidRDefault="008105E3" w:rsidP="00864D2D">
            <w:pPr>
              <w:spacing w:after="0" w:line="240" w:lineRule="auto"/>
              <w:jc w:val="center"/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السادسة</w:t>
            </w:r>
          </w:p>
          <w:p w:rsidR="00EE24CB" w:rsidRPr="006A4145" w:rsidRDefault="00EE24CB" w:rsidP="00864D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11/12</w:t>
            </w: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EE24CB" w:rsidRDefault="00EE24CB" w:rsidP="00EE24CB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B050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167005</wp:posOffset>
                  </wp:positionV>
                  <wp:extent cx="994410" cy="550545"/>
                  <wp:effectExtent l="19050" t="0" r="0" b="0"/>
                  <wp:wrapNone/>
                  <wp:docPr id="6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4D2D" w:rsidRPr="00520E4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كتاب النشاط : </w:t>
            </w:r>
          </w:p>
          <w:p w:rsidR="00EE24CB" w:rsidRDefault="00EE24CB" w:rsidP="00EE24CB">
            <w:pPr>
              <w:spacing w:after="0" w:line="240" w:lineRule="auto"/>
              <w:jc w:val="center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Default="00C328C7" w:rsidP="00EE24CB">
            <w:pPr>
              <w:tabs>
                <w:tab w:val="left" w:pos="1822"/>
              </w:tabs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>
              <w:rPr>
                <w:rFonts w:eastAsia="Times New Roman"/>
                <w:b/>
                <w:bCs/>
                <w:noProof/>
                <w:color w:val="17365D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407670</wp:posOffset>
                  </wp:positionV>
                  <wp:extent cx="807085" cy="638810"/>
                  <wp:effectExtent l="19050" t="0" r="0" b="0"/>
                  <wp:wrapTight wrapText="bothSides">
                    <wp:wrapPolygon edited="0">
                      <wp:start x="-510" y="0"/>
                      <wp:lineTo x="-510" y="21256"/>
                      <wp:lineTo x="21413" y="21256"/>
                      <wp:lineTo x="21413" y="0"/>
                      <wp:lineTo x="-510" y="0"/>
                    </wp:wrapPolygon>
                  </wp:wrapTight>
                  <wp:docPr id="7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638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ab/>
            </w:r>
            <w:r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  <w:t>أتحدث</w:t>
            </w: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864D2D" w:rsidRDefault="00C328C7" w:rsidP="00E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C328C7">
              <w:rPr>
                <w:rFonts w:ascii="Times New Roman" w:eastAsia="Times New Roman" w:hAnsi="Times New Roman" w:cs="Times New Roman" w:hint="cs"/>
                <w:b/>
                <w:bCs/>
                <w:color w:val="7F7F7F" w:themeColor="text1" w:themeTint="80"/>
                <w:sz w:val="28"/>
                <w:szCs w:val="28"/>
                <w:u w:val="single"/>
                <w:rtl/>
              </w:rPr>
              <w:t>أفكر</w:t>
            </w:r>
            <w:r w:rsidRPr="00C328C7">
              <w:rPr>
                <w:noProof/>
              </w:rPr>
              <w:t xml:space="preserve"> </w:t>
            </w:r>
            <w:r w:rsidRPr="00C328C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  <w:drawing>
                <wp:inline distT="0" distB="0" distL="0" distR="0">
                  <wp:extent cx="492251" cy="638770"/>
                  <wp:effectExtent l="19050" t="0" r="3049" b="0"/>
                  <wp:docPr id="8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51" cy="63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8C7" w:rsidRPr="00EE24CB" w:rsidRDefault="00C328C7" w:rsidP="00E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</w:tc>
        <w:tc>
          <w:tcPr>
            <w:tcW w:w="3587" w:type="dxa"/>
            <w:tcBorders>
              <w:top w:val="single" w:sz="4" w:space="0" w:color="auto"/>
            </w:tcBorders>
          </w:tcPr>
          <w:p w:rsidR="00864D2D" w:rsidRPr="00520E43" w:rsidRDefault="00864D2D" w:rsidP="0080569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أن تتحدث التلميذة عن الصور .</w:t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EE24CB" w:rsidRDefault="00EE24CB" w:rsidP="00EE24CB">
            <w:pPr>
              <w:spacing w:after="0" w:line="240" w:lineRule="auto"/>
              <w:rPr>
                <w:rFonts w:eastAsia="Times New Roman" w:hint="cs"/>
                <w:b/>
                <w:bCs/>
                <w:color w:val="17365D"/>
                <w:sz w:val="28"/>
                <w:szCs w:val="28"/>
                <w:rtl/>
              </w:rPr>
            </w:pPr>
          </w:p>
          <w:p w:rsidR="00EE24CB" w:rsidRPr="00EE24CB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</w:rPr>
            </w:pPr>
          </w:p>
          <w:p w:rsidR="00EE24CB" w:rsidRPr="00EE24CB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>0 أن تعطي  التلميذة رأيها عن</w:t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ab/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EE24CB" w:rsidRPr="00EE24CB" w:rsidRDefault="00EE24CB" w:rsidP="00EE24CB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  <w:t xml:space="preserve"> قضية ما .</w:t>
            </w:r>
            <w:r w:rsidRPr="00EE24CB">
              <w:rPr>
                <w:rFonts w:eastAsia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eastAsia="Times New Roman"/>
                <w:b/>
                <w:bCs/>
                <w:color w:val="17365D"/>
                <w:sz w:val="28"/>
                <w:szCs w:val="28"/>
                <w:rtl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القراءة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التحدث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8"/>
                <w:szCs w:val="28"/>
                <w:rtl/>
              </w:rPr>
              <w:t>الكتابة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مهارة التفكير</w:t>
            </w:r>
          </w:p>
          <w:p w:rsidR="00864D2D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 w:rsidRPr="00520E43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  <w:t>التعلم التعاوني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44061"/>
                <w:sz w:val="24"/>
                <w:szCs w:val="24"/>
                <w:rtl/>
              </w:rPr>
              <w:t>المناقشة النشطة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864D2D" w:rsidRPr="00873080" w:rsidRDefault="00864D2D" w:rsidP="00864D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864D2D" w:rsidRPr="00520E43" w:rsidRDefault="00864D2D" w:rsidP="0086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864D2D" w:rsidRPr="00B51CB8" w:rsidRDefault="00864D2D" w:rsidP="00864D2D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864D2D" w:rsidRPr="00520E43" w:rsidRDefault="00864D2D" w:rsidP="00864D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4620"/>
                <w:sz w:val="30"/>
                <w:szCs w:val="30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A5E78"/>
    <w:rsid w:val="0021477B"/>
    <w:rsid w:val="00223520"/>
    <w:rsid w:val="002872D4"/>
    <w:rsid w:val="002920C4"/>
    <w:rsid w:val="002E5D19"/>
    <w:rsid w:val="00360898"/>
    <w:rsid w:val="003A18CA"/>
    <w:rsid w:val="003A50D5"/>
    <w:rsid w:val="003D55E5"/>
    <w:rsid w:val="004025CF"/>
    <w:rsid w:val="0040423B"/>
    <w:rsid w:val="00425F12"/>
    <w:rsid w:val="004423C2"/>
    <w:rsid w:val="004451CA"/>
    <w:rsid w:val="004D6322"/>
    <w:rsid w:val="00521044"/>
    <w:rsid w:val="005377F9"/>
    <w:rsid w:val="005E064C"/>
    <w:rsid w:val="005E4D0D"/>
    <w:rsid w:val="005F0CCA"/>
    <w:rsid w:val="00617BA7"/>
    <w:rsid w:val="006574FD"/>
    <w:rsid w:val="006A20F5"/>
    <w:rsid w:val="006A4145"/>
    <w:rsid w:val="0070689B"/>
    <w:rsid w:val="007A04F7"/>
    <w:rsid w:val="008105E3"/>
    <w:rsid w:val="00864D2D"/>
    <w:rsid w:val="008B1618"/>
    <w:rsid w:val="009251BD"/>
    <w:rsid w:val="009C1B55"/>
    <w:rsid w:val="00A42BF5"/>
    <w:rsid w:val="00B05CE0"/>
    <w:rsid w:val="00B4735A"/>
    <w:rsid w:val="00B51CB8"/>
    <w:rsid w:val="00B53B6C"/>
    <w:rsid w:val="00B653D9"/>
    <w:rsid w:val="00BC01FE"/>
    <w:rsid w:val="00C328C7"/>
    <w:rsid w:val="00C80992"/>
    <w:rsid w:val="00CB16ED"/>
    <w:rsid w:val="00D05D99"/>
    <w:rsid w:val="00D771CF"/>
    <w:rsid w:val="00E31373"/>
    <w:rsid w:val="00EE24CB"/>
    <w:rsid w:val="00F06E5E"/>
    <w:rsid w:val="00F46836"/>
    <w:rsid w:val="00F9010B"/>
    <w:rsid w:val="00FC3CA0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1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10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22</cp:revision>
  <cp:lastPrinted>2014-02-11T15:21:00Z</cp:lastPrinted>
  <dcterms:created xsi:type="dcterms:W3CDTF">2014-02-11T14:12:00Z</dcterms:created>
  <dcterms:modified xsi:type="dcterms:W3CDTF">2015-04-11T01:29:00Z</dcterms:modified>
</cp:coreProperties>
</file>