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center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مختصر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مدخل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موضوعية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قياسا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6"/>
        </w:numPr>
        <w:pBdr/>
        <w:tabs>
          <w:tab w:val="left" w:pos="281"/>
        </w:tabs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6"/>
        </w:numPr>
        <w:pBdr/>
        <w:tabs>
          <w:tab w:val="left" w:pos="281"/>
        </w:tabs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6"/>
        </w:numPr>
        <w:pBdr/>
        <w:tabs>
          <w:tab w:val="left" w:pos="281"/>
        </w:tabs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المعقدة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6"/>
        </w:numPr>
        <w:pBdr/>
        <w:tabs>
          <w:tab w:val="left" w:pos="281"/>
        </w:tabs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المميزة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المضطربة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الخفية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يشترك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بنواتج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مشتركه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يشترك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بنواتج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مشتركة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يشترك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الاضطرابات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يشترك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إشكالية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واضحا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يطلق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اتفاق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المهتمين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الستينيات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تحديدا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(1962)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السرطاوي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كلفانت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توماس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صموئيل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السرطاوي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كريج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توماس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صموئيل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“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“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المقرؤة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القيام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بشرط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راجع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ناتجة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وثقافي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السرطاوي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كريج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توماس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صموئيل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الجنس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استنادا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لمبدأ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الفروق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الفردية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وطبيعة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الجنس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الجنس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ومحددة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الجنس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الإصابة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الجنس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تتراوح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(1-4)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أنثى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يقابلها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(2-4)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أنثتين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يقابلها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( 3-4 )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يقابلها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الإناث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يمتازون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عصبى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الميلاد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تتراوح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(3-6)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أسابيع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حوالي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عامين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نوعي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مزمن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ذكائه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تتراوح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المتوسط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منخفضة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معدومة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تماما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ويتضح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نظرية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الذكاءات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لجاردنر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نمط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الذكاءات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يبدع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الأنماط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0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0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تجعلنا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نتردد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نعت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الأفراد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بالمعاقين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تميزوا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بقدراتهم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وخدموا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البشرية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بالرغم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التميز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مقتصرا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الفئات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"/>
        </w:numPr>
        <w:pBdr/>
        <w:bidi w:val="1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تباينا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واضحا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7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الوظائف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7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7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7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هاردمان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وإيجان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الإصغاء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والاستيعاب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/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استيعاب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المقرؤة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الحسابي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الحسابي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hanging="2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ترجع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لديهم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العجز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تخلف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انفعالي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يستبعدون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فئة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1"/>
        </w:numPr>
        <w:pBdr/>
        <w:bidi w:val="1"/>
        <w:spacing w:after="0" w:before="0" w:line="240" w:lineRule="auto"/>
        <w:ind w:left="718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استبعاد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المصابين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بإعاقات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الأحوال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هؤلاء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1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يعنى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هؤلاء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المصابين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بإعاقات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يحتاجون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برامج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وعلاجية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تناسب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إعاقتهم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1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يعني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المصابين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بإعاقات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يعانون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1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احتمال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أخذوا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"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سلنجرلاند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صموئيل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الحقائق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المعروفة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سيكلوجية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يتقدمون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اتجاه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الإناث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يتقدمون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اتجاه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أبطأ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الإناث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يتقدمون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اتجاه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يساوي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الإناث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يؤكد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التلازم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نواحي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الإصابات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والخلل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الوظيفي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تصاحب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دلالتها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والمكاني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نمائية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وكلامية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الدلائل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المصاحبة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تحريك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اليمنى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أصابعها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الأيسر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-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اليسار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إمكانية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تسميته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الأصبع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يلمسه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القائم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مغمض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النيرولوجية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إصابة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العصبي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المركزي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-2"/>
          <w:tab w:val="left" w:pos="139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يصعب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الاستفادة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يستدعى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توفير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خدمات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متخصصين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لمواجهة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مشكلاتهم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التلاميذ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-2"/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التلاميذ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ضوء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لاختصاصي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يختار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بطارية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متنوعة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الاستبعاد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تصنيفات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9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4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4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4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جميعها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جميعها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4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4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4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4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33: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الاندفاعي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المتهور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الخمول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المفرط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الافتقار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التنظيم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والمثابرة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والعوامل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وراثية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1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 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المداخل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ينظر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الوراثية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وبشكل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ينظر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والبيئية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المحيطة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متغيراتها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قورن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المتطابقة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قلت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الجينية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وخصوصا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تحقق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وجودها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تربطهم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وصلت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(20-40%)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(25-40%)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(35-40%)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(35-60%)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المتطابقة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(68%)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(65%).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(55%).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(45%).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النسبة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6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(65%).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6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(55%).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6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(45%).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6"/>
        </w:numPr>
        <w:pBdr/>
        <w:bidi w:val="1"/>
        <w:spacing w:after="0" w:before="0" w:line="240" w:lineRule="auto"/>
        <w:ind w:left="776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(40%).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انتشار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المتطابقة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التوائم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انتشارا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الأوساط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المعدمة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الغنية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اتفاق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يشترك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الباحثين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ناتجة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دماغي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التمثيل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الغذائي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إصابة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بالحصبة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الألمانية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التهاب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السحايا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أثناء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المتأخرة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والمبكرة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الاختناق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الأوكسجين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انقطاعه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إصابة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بالحصبة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الألمانية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تسبب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الحوادث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تصيب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مبكرة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التهاب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السحايا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التسمم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بالرصاص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والزئبق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سكر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ونفسية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حوادث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السقوط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والدهس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والضرب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بقصور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وظيفي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دماغي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بسيط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فهناك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زيادتها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ايجابية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0"/>
        </w:numPr>
        <w:pBdr/>
        <w:bidi w:val="1"/>
        <w:spacing w:after="0" w:before="0" w:line="240" w:lineRule="auto"/>
        <w:ind w:left="718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0"/>
        </w:numPr>
        <w:pBdr/>
        <w:bidi w:val="1"/>
        <w:spacing w:after="0" w:before="0" w:line="240" w:lineRule="auto"/>
        <w:ind w:left="718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والاقتصادي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0"/>
        </w:numPr>
        <w:pBdr/>
        <w:bidi w:val="1"/>
        <w:spacing w:after="0" w:before="0" w:line="240" w:lineRule="auto"/>
        <w:ind w:left="718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الثقافي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للوالدين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0"/>
        </w:numPr>
        <w:pBdr/>
        <w:bidi w:val="1"/>
        <w:spacing w:after="0" w:before="0" w:line="240" w:lineRule="auto"/>
        <w:ind w:left="718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الوالدية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والخوف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بالأمن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والأمان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والعدوانية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الاتكالية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المعاملة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وصارمة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وتحمل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مسؤوليات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طاقتهم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والرفض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والحرمان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تابعا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فاقدا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لإرادته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يعزز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نفوس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والتردد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الاستقلالية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والتبعية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يكونوا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ضعيفي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0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كلاهما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بالواجبات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والأمور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يفترض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حريته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رغباته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ويصبح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بمرور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تابعا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معتمدا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فاقدا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لإرادته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6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6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6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6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499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736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736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اهتمام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بأبنائهم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اكتراثهم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بتعلمهم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ورغباتهم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وحاجاتهم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الفسيولوجية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والنفسية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شعور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بالذنب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استقرار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الحقيقي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للأسرة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أولياء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الثواب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عشوائي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والموضوعية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السيطرة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8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يتبع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الآباء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تفضيل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آخرين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مختلفة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كالجنس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الكراهية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والبغض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والغيرة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الحماية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الإهمال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التذبذب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5"/>
        </w:numPr>
        <w:pBdr/>
        <w:tabs>
          <w:tab w:val="left" w:pos="139"/>
          <w:tab w:val="left" w:pos="423"/>
          <w:tab w:val="left" w:pos="565"/>
        </w:tabs>
        <w:bidi w:val="1"/>
        <w:spacing w:after="0" w:before="0" w:line="240" w:lineRule="auto"/>
        <w:ind w:left="859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التفرقة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توصلت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يتميزون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بــ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انخفاض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منخفض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وجهة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خارجي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بأقرانهم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الاعتياديين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ترتيب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الميلادي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حوادث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الخلاف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الأبوي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جعل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متكيفا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متكيف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رعاية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والجسمية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القطب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الفاعل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جعل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محبا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كارها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للآباء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أساليبهم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للمعلمين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أساليبهم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دافعية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البناية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مستقلة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مزدوجة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مختلطة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أحادية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الجنس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حكومية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والاقتصادي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المتدني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يرتبط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رافق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يزيد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سوءا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حجر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وظيفته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اتساق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ليكون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متكيفا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يعيش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وجعله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تميزه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وتماسك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يميز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وتتجلي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أهميته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كونه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التقسيمات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لأبعاد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يخضع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والتعليم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الأفراد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المنخفض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يميلون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يكونوا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مشاعر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اتجاه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أنفسهم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إيجابية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سلبية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2" w:firstLine="0"/>
        <w:contextualSpacing w:val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Mate" w:cs="Mate" w:eastAsia="Mate" w:hAnsi="Mate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الثالثة</w:t>
      </w:r>
      <w:r w:rsidDel="00000000" w:rsidR="00000000" w:rsidRPr="00000000">
        <w:rPr>
          <w:rFonts w:ascii="Mate" w:cs="Mate" w:eastAsia="Mate" w:hAnsi="Mate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والتقييم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ومشكلاته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المحاور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تتوقف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تخطيط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ومحتوى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والعجز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الاضطرابات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لرنر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وآخرون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وكلفانت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تتألف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ويعتبر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مجتمعية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لديهم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لديهم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قابلية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الأولي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فحوصا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سريعة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والحركية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والإدراكية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مبكرا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إجراءات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المبكر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تتبعها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والتربوية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المتأخرة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8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أقطاب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الرأس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لتشمل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الفصوص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الجبهي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والجداري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والصدغي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والقذالي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الفصوص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كالصرع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وإصابة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والصمم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4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423" w:right="-2" w:hanging="425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الموجات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السائدة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الفصوص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الأربعة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الآنفة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الفحص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والاختلافات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يظهرها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3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3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خريطة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3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الرنين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المغناطيسي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3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4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4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4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4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المعروفة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وكسلر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للتأكد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تنحرف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انحراف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نقصانا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معظم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6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تقرير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والضعف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والتركيز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المقننة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يقصد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بالفرضيات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الاحتمالات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المتوقعة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المبدئي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أطفالهم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أقرانهم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مؤشرات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أدائه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يقترح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وكلفانت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تبدأ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وتعيين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وتنتهي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تخطيط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أطفالهم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أقرانهم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متأتيا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ومتطلبات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أبنائهم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يشعرون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ويركز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تتكرر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الشفوية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4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الثالثة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مؤشرات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أدائه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الرابعة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العشوائية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والغموض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مفيدا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لتعيننا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5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تخطيط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المراحل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حقيقية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التخصصات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تخطيط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برنامج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شرائح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الأداة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بتاريخ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وظرف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31: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شيوعا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المرغوب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يتصفون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المقبولة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العدواني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التناسق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عينات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الملاحظ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بتقسيم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متساوية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دقائق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4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4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4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4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34: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تهتم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طويلة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يقضيها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نمطي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استخراج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أثناء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35: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تقسيم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فترة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أجزاء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متساوية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تسجيل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الزمنية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للحصول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الإرشاد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الاستشارة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يفترض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محدودا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متشابهة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إضافة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تقارب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الأعمار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يراعي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تجري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وديا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ايجابيا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يحرص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مميزات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نحصل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الفعالة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القائم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يسأل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يتوصل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التفاعل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6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عيوب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نجاح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التعاون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والشخص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القائم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نجاحا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تأخذ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وقتا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طويلا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عيوب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نسيان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القائم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الرئيسية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تزود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الأخصائي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والمتغيرات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انطلاق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مدرسية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بإعدادها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وتطبق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تصمم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تحصيلية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مقننة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جراي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الشفهية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بيبوى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الواسع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شرائح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مراحل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الروضة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والابتدائية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مشتركة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والحكم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محكية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المرجع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السيكو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8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8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8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9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9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9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9"/>
        </w:numPr>
        <w:pBdr/>
        <w:bidi w:val="1"/>
        <w:spacing w:after="20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طبقت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صمم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ومكارثي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ويصلح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لأعمار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(2 - 10 )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ووقت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تطبيقه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ويستغرق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تصحيحه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(30 - 40 )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اثني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فرعيا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السيكو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0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58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الإجابة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بنعم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(50)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السيكو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58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58" w:right="0" w:firstLine="56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مطابقة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(40)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السيكو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58" w:right="0" w:firstLine="56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متجانسة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تركيبها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بوجود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تجانس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(42)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السيكو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الاستقبال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8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58" w:right="0" w:firstLine="56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المتجانسة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مركز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زوايا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( 41 )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6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6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6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6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76" w:lineRule="auto"/>
        <w:ind w:left="-58" w:right="0" w:firstLine="56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تفسيرها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76" w:lineRule="auto"/>
        <w:ind w:left="-58" w:right="0" w:firstLine="56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يقلد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مترابطة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(33)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موضوعات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ناقصة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الفاحص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موضوعات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ناقصة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الإشارة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(4)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9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(8)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بمعدل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رقمين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الفاحص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سمعها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(28)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8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8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8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8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معروفة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متسلسلة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خمس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ثوان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تذكرها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(25)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3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3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3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3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ناقصة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ومتدرجة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سماعه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شريط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الناقصة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(30)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0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0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0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0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الفاحص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المفحوص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قطعة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قطعتين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بفاصل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زمني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نصف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وآخر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(32)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6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6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6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6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76" w:lineRule="auto"/>
        <w:ind w:left="0" w:right="0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يهدف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( 6 - 12)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تماشيا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الينوى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لغوى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أعمار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(2 - 10)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(24 )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7"/>
        </w:numPr>
        <w:pBdr/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7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الإكمال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7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ذوى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7"/>
        </w:numPr>
        <w:pBdr/>
        <w:bidi w:val="1"/>
        <w:spacing w:after="0" w:before="0" w:line="276" w:lineRule="auto"/>
        <w:ind w:left="785" w:right="0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76" w:lineRule="auto"/>
        <w:ind w:left="0" w:right="0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63: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24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موزعة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2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2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2"/>
        </w:numPr>
        <w:pBdr/>
        <w:bidi w:val="1"/>
        <w:spacing w:after="0" w:before="0" w:line="240" w:lineRule="auto"/>
        <w:ind w:left="720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2"/>
        </w:numPr>
        <w:pBdr/>
        <w:bidi w:val="1"/>
        <w:spacing w:after="0" w:before="0" w:line="240" w:lineRule="auto"/>
        <w:ind w:left="720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7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7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المحادثة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7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إتباع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7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5"/>
        </w:numPr>
        <w:pBdr/>
        <w:tabs>
          <w:tab w:val="left" w:pos="423"/>
          <w:tab w:val="left" w:pos="706"/>
        </w:tabs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5"/>
        </w:numPr>
        <w:pBdr/>
        <w:tabs>
          <w:tab w:val="left" w:pos="423"/>
          <w:tab w:val="left" w:pos="706"/>
        </w:tabs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5"/>
        </w:numPr>
        <w:pBdr/>
        <w:tabs>
          <w:tab w:val="left" w:pos="423"/>
          <w:tab w:val="left" w:pos="706"/>
        </w:tabs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5"/>
        </w:numPr>
        <w:pBdr/>
        <w:tabs>
          <w:tab w:val="left" w:pos="423"/>
          <w:tab w:val="left" w:pos="706"/>
        </w:tabs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4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2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2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2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2"/>
        </w:numPr>
        <w:pBdr/>
        <w:bidi w:val="1"/>
        <w:spacing w:after="0" w:before="0" w:line="240" w:lineRule="auto"/>
        <w:ind w:left="76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4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طلبة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24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موزعة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1"/>
        </w:numPr>
        <w:pBdr/>
        <w:bidi w:val="1"/>
        <w:spacing w:after="0" w:before="0" w:line="240" w:lineRule="auto"/>
        <w:ind w:left="761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التناسق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1"/>
        </w:numPr>
        <w:pBdr/>
        <w:bidi w:val="1"/>
        <w:spacing w:after="0" w:before="0" w:line="240" w:lineRule="auto"/>
        <w:ind w:left="76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1"/>
        </w:numPr>
        <w:pBdr/>
        <w:bidi w:val="1"/>
        <w:spacing w:after="0" w:before="0" w:line="240" w:lineRule="auto"/>
        <w:ind w:left="76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1"/>
        </w:numPr>
        <w:pBdr/>
        <w:bidi w:val="1"/>
        <w:spacing w:after="0" w:before="0" w:line="240" w:lineRule="auto"/>
        <w:ind w:left="761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43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68: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التناسق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5"/>
        </w:numPr>
        <w:pBdr/>
        <w:bidi w:val="1"/>
        <w:spacing w:after="0" w:before="0" w:line="240" w:lineRule="auto"/>
        <w:ind w:left="761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التناسق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5"/>
        </w:numPr>
        <w:pBdr/>
        <w:bidi w:val="1"/>
        <w:spacing w:after="0" w:before="0" w:line="240" w:lineRule="auto"/>
        <w:ind w:left="761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التوازن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5"/>
        </w:numPr>
        <w:pBdr/>
        <w:bidi w:val="1"/>
        <w:spacing w:after="0" w:before="0" w:line="240" w:lineRule="auto"/>
        <w:ind w:left="761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5"/>
        </w:numPr>
        <w:pBdr/>
        <w:bidi w:val="1"/>
        <w:spacing w:after="0" w:before="0" w:line="240" w:lineRule="auto"/>
        <w:ind w:left="761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التعاون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والاجتهاد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4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الشخصي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1"/>
        </w:numPr>
        <w:pBdr/>
        <w:bidi w:val="1"/>
        <w:spacing w:after="0" w:before="0" w:line="240" w:lineRule="auto"/>
        <w:ind w:left="81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التعاون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والاجتهاد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والتركيز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1"/>
        </w:numPr>
        <w:pBdr/>
        <w:bidi w:val="1"/>
        <w:spacing w:after="0" w:before="0" w:line="240" w:lineRule="auto"/>
        <w:ind w:left="81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المواقف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الجديدة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1"/>
        </w:numPr>
        <w:pBdr/>
        <w:bidi w:val="1"/>
        <w:spacing w:after="0" w:before="0" w:line="240" w:lineRule="auto"/>
        <w:ind w:left="81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التقبل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بالآخرين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1"/>
        </w:numPr>
        <w:pBdr/>
        <w:bidi w:val="1"/>
        <w:spacing w:after="0" w:before="0" w:line="240" w:lineRule="auto"/>
        <w:ind w:left="81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التوازن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43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يتميز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نستخلص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أربع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40" w:lineRule="auto"/>
        <w:ind w:left="1044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40" w:lineRule="auto"/>
        <w:ind w:left="1044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40" w:lineRule="auto"/>
        <w:ind w:left="1044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5"/>
        </w:numPr>
        <w:pBdr/>
        <w:bidi w:val="1"/>
        <w:spacing w:after="0" w:before="0" w:line="240" w:lineRule="auto"/>
        <w:ind w:left="1044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نسبيا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قياسا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للإعاقات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أصعب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المصطلحات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يكتنفه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غموض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أطلق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بطئ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الستينيات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يقعون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أهمها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للقدرات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يخلوان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إشكاليات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الإشكاليات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يخلو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الينوي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بالغموض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الينوي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يصعب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الباحث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إجرائيا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واستخراج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نتائج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بالصدق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لتحويل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4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الإشكاليات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يخلو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الينوي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مايكل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يطغى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أحيانا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والتشخيص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أحيانا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بالشمول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والكفاية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الرابعة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والإدراك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والانتباه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يقصد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والإصغاء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زمنية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يركز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تركيز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لحواسه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حول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خيالية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خارجيا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موقف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شخصا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موراى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الجهد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والمثابرة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والتهيؤ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الحيوية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والنشاط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واليقظة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البحث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والانتباه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الاختياري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والتركيز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عناصر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وجهة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نظر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بونسر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التهيؤ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اليقظة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والمثابرة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القسري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التلقائي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281" w:right="-2" w:hanging="142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اتجاه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رغم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إرادته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حشرة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القسري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التلقائي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يهتم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ويميل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يبذل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سبيله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جهدا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يمضى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سهلا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طبيعيا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القسري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التلقائي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المنتبه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بذل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جهدا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يدعو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القسري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التلقائي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إرادي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وحداثة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والحرمان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الجسمي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وموضع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والاهتمام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الحرمان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الإثارة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لمتغيرات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المختصون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بذاته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كيميائية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عضوية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وتربوية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يتضمنه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لجمعية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2000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0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0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0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الاندفاعية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0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يفشل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التفضيلات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الاكتراث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بقيه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لديه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استمراية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للمهمات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اللعبة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0"/>
        </w:numPr>
        <w:pBdr/>
        <w:tabs>
          <w:tab w:val="left" w:pos="423"/>
        </w:tabs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يبدو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الحديث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مباشر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0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يحرك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وأقدامه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ويتلوى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مقعده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2"/>
        </w:numPr>
        <w:pBdr/>
        <w:tabs>
          <w:tab w:val="left" w:pos="423"/>
        </w:tabs>
        <w:bidi w:val="1"/>
        <w:spacing w:after="0" w:before="0" w:line="240" w:lineRule="auto"/>
        <w:ind w:left="785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يفشل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إنهاء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الواجبات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أماكن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الفشل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2"/>
        </w:numPr>
        <w:pBdr/>
        <w:tabs>
          <w:tab w:val="left" w:pos="423"/>
        </w:tabs>
        <w:bidi w:val="1"/>
        <w:spacing w:after="0" w:before="0" w:line="240" w:lineRule="auto"/>
        <w:ind w:left="785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2"/>
        </w:numPr>
        <w:pBdr/>
        <w:bidi w:val="1"/>
        <w:spacing w:after="0" w:before="0" w:line="240" w:lineRule="auto"/>
        <w:ind w:left="785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يركض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يقفز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مفرط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2"/>
        </w:numPr>
        <w:pBdr/>
        <w:tabs>
          <w:tab w:val="left" w:pos="423"/>
        </w:tabs>
        <w:bidi w:val="1"/>
        <w:spacing w:after="0" w:before="0" w:line="240" w:lineRule="auto"/>
        <w:ind w:left="785" w:right="0" w:hanging="360"/>
        <w:contextualSpacing w:val="1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للانخراط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جهد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tabs>
          <w:tab w:val="left" w:pos="423"/>
        </w:tabs>
        <w:bidi w:val="1"/>
        <w:spacing w:after="0" w:before="0" w:line="240" w:lineRule="auto"/>
        <w:ind w:left="10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للمهمات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كالألعاب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واجبات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الأقلام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tabs>
          <w:tab w:val="left" w:pos="423"/>
        </w:tabs>
        <w:bidi w:val="1"/>
        <w:spacing w:after="0" w:before="0" w:line="240" w:lineRule="auto"/>
        <w:ind w:left="10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يشتت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انتباهه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بسهوله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bidi w:val="1"/>
        <w:spacing w:after="0" w:before="0" w:line="240" w:lineRule="auto"/>
        <w:ind w:left="10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يتكلم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مؤذ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4"/>
        </w:numPr>
        <w:pBdr/>
        <w:tabs>
          <w:tab w:val="left" w:pos="423"/>
        </w:tabs>
        <w:bidi w:val="1"/>
        <w:spacing w:after="0" w:before="0" w:line="240" w:lineRule="auto"/>
        <w:ind w:left="10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ينسى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اليومية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8"/>
        </w:numPr>
        <w:pBdr/>
        <w:tabs>
          <w:tab w:val="left" w:pos="706"/>
        </w:tabs>
        <w:bidi w:val="1"/>
        <w:spacing w:after="0" w:before="0" w:line="240" w:lineRule="auto"/>
        <w:ind w:left="1068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يجيب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السؤال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8"/>
        </w:numPr>
        <w:pBdr/>
        <w:bidi w:val="1"/>
        <w:spacing w:after="0" w:before="0" w:line="240" w:lineRule="auto"/>
        <w:ind w:left="1068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وأقدامه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ويتلوى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مقعده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8"/>
        </w:numPr>
        <w:pBdr/>
        <w:bidi w:val="1"/>
        <w:spacing w:after="0" w:before="0" w:line="240" w:lineRule="auto"/>
        <w:ind w:left="1068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مقعده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8"/>
        </w:numPr>
        <w:pBdr/>
        <w:bidi w:val="1"/>
        <w:spacing w:after="0" w:before="0" w:line="240" w:lineRule="auto"/>
        <w:ind w:left="1068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يركض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يقفز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مفرط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تستمر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ماعدا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40" w:lineRule="auto"/>
        <w:ind w:left="36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الانخراط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هادئ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40" w:lineRule="auto"/>
        <w:ind w:left="36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يتكلم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مؤذ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40" w:lineRule="auto"/>
        <w:ind w:left="36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زائد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"/>
        </w:numPr>
        <w:pBdr/>
        <w:bidi w:val="1"/>
        <w:spacing w:after="0" w:before="0" w:line="240" w:lineRule="auto"/>
        <w:ind w:left="36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انتظار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ردوده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الاندفاعية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4"/>
        </w:numPr>
        <w:pBdr/>
        <w:tabs>
          <w:tab w:val="left" w:pos="706"/>
        </w:tabs>
        <w:bidi w:val="1"/>
        <w:spacing w:after="0" w:before="0" w:line="240" w:lineRule="auto"/>
        <w:ind w:left="5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السؤال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4"/>
        </w:numPr>
        <w:pBdr/>
        <w:tabs>
          <w:tab w:val="left" w:pos="706"/>
        </w:tabs>
        <w:bidi w:val="1"/>
        <w:spacing w:after="0" w:before="0" w:line="240" w:lineRule="auto"/>
        <w:ind w:left="5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انتظار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ردوده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4"/>
        </w:numPr>
        <w:pBdr/>
        <w:tabs>
          <w:tab w:val="left" w:pos="706"/>
        </w:tabs>
        <w:bidi w:val="1"/>
        <w:spacing w:after="0" w:before="0" w:line="240" w:lineRule="auto"/>
        <w:ind w:left="5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غالبا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يقاطع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يزعج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4"/>
        </w:numPr>
        <w:pBdr/>
        <w:tabs>
          <w:tab w:val="left" w:pos="706"/>
        </w:tabs>
        <w:bidi w:val="1"/>
        <w:spacing w:after="0" w:before="0" w:line="240" w:lineRule="auto"/>
        <w:ind w:left="501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تصنيف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5"/>
        </w:numPr>
        <w:pBdr/>
        <w:bidi w:val="1"/>
        <w:spacing w:after="0" w:before="0" w:line="240" w:lineRule="auto"/>
        <w:ind w:left="36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السابعة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5"/>
        </w:numPr>
        <w:pBdr/>
        <w:bidi w:val="1"/>
        <w:spacing w:after="0" w:before="0" w:line="240" w:lineRule="auto"/>
        <w:ind w:left="139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أكاديميا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واجتماعيا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ووظيفيا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5"/>
        </w:numPr>
        <w:pBdr/>
        <w:bidi w:val="1"/>
        <w:spacing w:after="0" w:before="0" w:line="240" w:lineRule="auto"/>
        <w:ind w:left="139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كفصام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انفعاليه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5"/>
        </w:numPr>
        <w:pBdr/>
        <w:bidi w:val="1"/>
        <w:spacing w:after="0" w:before="0" w:line="240" w:lineRule="auto"/>
        <w:ind w:left="139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0"/>
        </w:numPr>
        <w:pBdr/>
        <w:bidi w:val="1"/>
        <w:spacing w:after="0" w:before="0" w:line="240" w:lineRule="auto"/>
        <w:ind w:left="36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لأعمار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الميلاد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0"/>
        </w:numPr>
        <w:pBdr/>
        <w:bidi w:val="1"/>
        <w:spacing w:after="0" w:before="0" w:line="240" w:lineRule="auto"/>
        <w:ind w:left="36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الخمول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والكسل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ضعف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0"/>
        </w:numPr>
        <w:pBdr/>
        <w:bidi w:val="1"/>
        <w:spacing w:after="0" w:before="0" w:line="240" w:lineRule="auto"/>
        <w:ind w:left="36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الاندفاعية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الانتقائي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بدورة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والعلاقات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0"/>
        </w:numPr>
        <w:pBdr/>
        <w:bidi w:val="1"/>
        <w:spacing w:after="0" w:before="0" w:line="240" w:lineRule="auto"/>
        <w:ind w:left="36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المصحوب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المضطرب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يبدو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احدهما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بالضروري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المصحوب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المضطرب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يتفق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الباحثون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المصحوب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المضطرب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سببا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تعاملت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ركزت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وتتضمن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3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الجينية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كالتأخر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3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3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وحساسية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التغذية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3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الباحثون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السنوات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البنائية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للدماغ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الخصائص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للأجهزة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اختلفت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فاعليتها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9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9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9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كمعالج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9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3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3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الثواب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والآباء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علمي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العشوائية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والتجريب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قوانين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الوظيفية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كمتغير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6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6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يتميزون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بنقص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المصحوب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الزائد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المضطرب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أولئك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لديهم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التخطيطية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4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4"/>
        </w:numPr>
        <w:pBdr/>
        <w:tabs>
          <w:tab w:val="left" w:pos="423"/>
        </w:tabs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المعرفي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تدريب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58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29 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والمحاكاة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اكتسابه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قائمة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الأدوار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واثبت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فاعليته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ومهارية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تفاعلية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بالآخر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محورا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أساسيا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فاعلا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ومؤثرا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2" w:firstLine="0"/>
        <w:contextualSpacing w:val="0"/>
        <w:jc w:val="righ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الخامسة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المرتكزات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وتخزينها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7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الخبرات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0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0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هيلجارد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0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0"/>
        </w:numPr>
        <w:pBdr/>
        <w:tabs>
          <w:tab w:val="left" w:pos="423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وتخزين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2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2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2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تخزينها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أوتوماتيكية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8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8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8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8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مكونة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أعضاء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واللمسة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والتذوقية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2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2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2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2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عبارة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رمز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بالمفاهيم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المجردة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7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7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7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7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باكتساب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نماذج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وحفظها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واسترجاعها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واكتساب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التصورات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العضلية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وسرعتها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ومقدارها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وسعتها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وتتابعها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وترتيبها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وإيقاعها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1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1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1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1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للماضي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مصحوبا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بانفعالات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مؤلمة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مفرحة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يشعر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لارتباط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الموقف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8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8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8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8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المتضمنة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يقفز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نماذج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الأحداث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3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لاستقبال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الخارجي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قادرة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تحتفظ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فترة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تتجاوز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30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محدودة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الأصوات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9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وحدات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9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الخبرات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المكتسبة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والترميز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3"/>
        </w:numPr>
        <w:pBdr/>
        <w:bidi w:val="1"/>
        <w:spacing w:after="0" w:before="0" w:line="240" w:lineRule="auto"/>
        <w:ind w:left="64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3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العرضية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3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الدلالية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3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3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مسئولة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حفظ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التليفونات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والأسماء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والشوارع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4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العرضية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4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الدلالية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4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4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تختص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والحقائق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8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العرضية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8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الدلالية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8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8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اقرب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ارتباطا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الشرطية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5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العرضية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5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الدلالية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5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الضمنية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5"/>
        </w:numPr>
        <w:pBdr/>
        <w:bidi w:val="1"/>
        <w:spacing w:after="0" w:before="0" w:line="240" w:lineRule="auto"/>
        <w:ind w:left="783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المشاكل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1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6"/>
        </w:numPr>
        <w:pBdr/>
        <w:bidi w:val="1"/>
        <w:spacing w:after="0" w:before="0" w:line="240" w:lineRule="auto"/>
        <w:ind w:left="501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ونشاطها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وبطبيعة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6"/>
        </w:numPr>
        <w:pBdr/>
        <w:bidi w:val="1"/>
        <w:spacing w:after="0" w:before="0" w:line="240" w:lineRule="auto"/>
        <w:ind w:left="501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يمتلك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اقدر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التفاعل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المواقف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الانطباع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رؤية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لنفسه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6"/>
        </w:numPr>
        <w:pBdr/>
        <w:tabs>
          <w:tab w:val="left" w:pos="281"/>
        </w:tabs>
        <w:bidi w:val="1"/>
        <w:spacing w:after="0" w:before="0" w:line="240" w:lineRule="auto"/>
        <w:ind w:left="501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الخبرات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6"/>
        </w:numPr>
        <w:pBdr/>
        <w:tabs>
          <w:tab w:val="left" w:pos="281"/>
        </w:tabs>
        <w:bidi w:val="1"/>
        <w:spacing w:after="0" w:before="0" w:line="240" w:lineRule="auto"/>
        <w:ind w:left="501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تجعل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6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6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shd w:fill="eeece1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eeece1" w:val="clear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eeece1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eeece1" w:val="clear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eeece1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6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التنبيه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الكهربي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للفص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الصدغي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تذكري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لذكريات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بدون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التنبيه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6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المدفونة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eeece1" w:val="clear"/>
          <w:vertAlign w:val="baseline"/>
          <w:rtl w:val="1"/>
        </w:rPr>
        <w:t xml:space="preserve">الاسيتيل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eeece1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shd w:fill="eeece1" w:val="clear"/>
          <w:vertAlign w:val="baseline"/>
          <w:rtl w:val="1"/>
        </w:rPr>
        <w:t xml:space="preserve">كولين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الوصلة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سريعة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التأثير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6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6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الاستراتيجيات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المفتاحية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إستراتيجية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التأمل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الملاحظات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4"/>
        </w:numPr>
        <w:pBdr/>
        <w:bidi w:val="1"/>
        <w:spacing w:after="0" w:before="0" w:line="240" w:lineRule="auto"/>
        <w:ind w:left="5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وميوله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4"/>
        </w:numPr>
        <w:pBdr/>
        <w:bidi w:val="1"/>
        <w:spacing w:after="0" w:before="0" w:line="240" w:lineRule="auto"/>
        <w:ind w:left="5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تركه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آثار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النجاح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مصيري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4"/>
        </w:numPr>
        <w:pBdr/>
        <w:bidi w:val="1"/>
        <w:spacing w:after="0" w:before="0" w:line="240" w:lineRule="auto"/>
        <w:ind w:left="5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الاسترجاع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مزاجيا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اجتماعيا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4"/>
        </w:numPr>
        <w:pBdr/>
        <w:bidi w:val="1"/>
        <w:spacing w:after="0" w:before="0" w:line="240" w:lineRule="auto"/>
        <w:ind w:left="5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2" w:firstLine="0"/>
        <w:contextualSpacing w:val="0"/>
        <w:jc w:val="righ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السادسة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Andalus" w:cs="Andalus" w:eastAsia="Andalus" w:hAnsi="Andalus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والمعرفية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والمتمثلة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2"/>
        </w:numPr>
        <w:pBdr/>
        <w:bidi w:val="1"/>
        <w:spacing w:after="0" w:before="0" w:line="240" w:lineRule="auto"/>
        <w:ind w:left="108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2"/>
        </w:numPr>
        <w:pBdr/>
        <w:bidi w:val="1"/>
        <w:spacing w:after="0" w:before="0" w:line="240" w:lineRule="auto"/>
        <w:ind w:left="108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2"/>
        </w:numPr>
        <w:pBdr/>
        <w:bidi w:val="1"/>
        <w:spacing w:after="0" w:before="0" w:line="240" w:lineRule="auto"/>
        <w:ind w:left="108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2"/>
        </w:numPr>
        <w:pBdr/>
        <w:bidi w:val="1"/>
        <w:spacing w:after="0" w:before="0" w:line="240" w:lineRule="auto"/>
        <w:ind w:left="108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بالتأكيد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اختلاف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ودرجة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فإنها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تدرك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وخبراته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الجزيئات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الارتباطية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الجشطلتيه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9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تنظر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جزيئات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الارتباطية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الجشطلتيه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5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5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سيكولوجية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5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يشتمل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8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8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سيكولوجية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8"/>
        </w:numPr>
        <w:pBdr/>
        <w:bidi w:val="1"/>
        <w:spacing w:after="0" w:before="0" w:line="240" w:lineRule="auto"/>
        <w:ind w:left="114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مستقلة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بداية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يصبح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مدركا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الحواس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ويأخذ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مميزا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مبهما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غريبا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نادرا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اللمسي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يقصد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شكلها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وحجمها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وعلاقاتها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وإعطائها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حقيقيا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7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7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7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اللمسي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7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يقصد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المسموع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تشكيل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اللمسي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يمتلك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لكنه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الأصوات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التشابه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فمثلا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والتليفون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الأصوات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أسنان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وسنان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0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يفشل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اليسار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الجنوب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اللمسي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9"/>
        </w:numPr>
        <w:pBdr/>
        <w:bidi w:val="1"/>
        <w:spacing w:after="0" w:before="0" w:line="240" w:lineRule="auto"/>
        <w:ind w:left="11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6"/>
        </w:numPr>
        <w:pBdr/>
        <w:bidi w:val="1"/>
        <w:spacing w:after="0" w:before="0" w:line="240" w:lineRule="auto"/>
        <w:ind w:left="718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6"/>
        </w:numPr>
        <w:pBdr/>
        <w:bidi w:val="1"/>
        <w:spacing w:after="0" w:before="0" w:line="240" w:lineRule="auto"/>
        <w:ind w:left="718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الوراثية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العواطف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والميول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6"/>
        </w:numPr>
        <w:pBdr/>
        <w:bidi w:val="1"/>
        <w:spacing w:after="0" w:before="0" w:line="240" w:lineRule="auto"/>
        <w:ind w:left="718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المزاجية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6"/>
        </w:numPr>
        <w:pBdr/>
        <w:bidi w:val="1"/>
        <w:spacing w:after="0" w:before="0" w:line="240" w:lineRule="auto"/>
        <w:ind w:left="718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حصيلة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يفعله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العواطف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والميول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دافعية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استعدادا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وتأهبا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فالخبرات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الحياتية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يكتسبها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تساعده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المزيد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ازدادت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ذخيرة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يساعده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للمتغيرات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اللاحقة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العواطف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والميول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يتأثر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الوراثية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ومعنوية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فالسلامة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ينبغي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6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الغدد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انتقائيا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يتأثر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بعواطفنا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وميولنا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فنحن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ندرك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تستهوينا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تستهوينا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المزاجية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وتأويله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للمثيرات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والهدوء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الغضب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والهيجان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تنظم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والإدراكية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والمعرفية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وتنعكس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وأفعاله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وتفاعله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الإحساس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المحددات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الهامة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للسلوك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الإنساني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الدينية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الدينية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الأفراد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للمفاهيم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2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التقارب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التشابه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الإغلاق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بالحواس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الخمسة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حاستي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والإبصار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تأثير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فعلاجها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706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706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2" w:firstLine="0"/>
        <w:contextualSpacing w:val="0"/>
        <w:jc w:val="righ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السابعة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2" w:firstLine="0"/>
        <w:contextualSpacing w:val="0"/>
        <w:jc w:val="righ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رابعا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ً (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Andalus" w:cs="Andalus" w:eastAsia="Andalus" w:hAnsi="Andalus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نستخدمها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أمور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الحياة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سهلها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وصعبها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بسيطها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ومركبها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مزيج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الماضي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والحاضر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الحاضر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الماضي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صامتا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شفويا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دورا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الصامت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5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الملموس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المحسوس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الحدسي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3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مشتركا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مرتبطا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بالحواس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ابسط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shd w:fill="dbe5f1" w:val="clear"/>
          <w:vertAlign w:val="baseline"/>
          <w:rtl w:val="1"/>
        </w:rPr>
        <w:t xml:space="preserve">التفكير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الملموس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المحسوس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6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الملموسة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الأفراد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الملموس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1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والحقائق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موضوعي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ينغمس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خيالات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كأحلام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اليقظة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0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0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0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0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يخضع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التمحيص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والتثبت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كمبيوتر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النقدي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الأصيل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يتصف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بالأصالة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والمرونة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والطلاقة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يتفاوت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الواقعي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استنباط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والقياس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والسهولة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العددية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بتعدد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الاستجابات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الابتكاري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5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5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المتشعب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5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5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بالعقلانية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والمنطق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ويتماشى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وغالبا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مقبولا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اللاعقلاني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واللامنطقي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بالتعظيم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والتهويل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والخلط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7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المحدد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7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7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7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المقدمات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والوقائع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استنباطي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الاستدلالي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الحدسي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شعورية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الأحكام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الرؤية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تشوبها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اللاموضوعية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0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0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0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0"/>
        </w:numPr>
        <w:pBdr/>
        <w:bidi w:val="1"/>
        <w:spacing w:after="0" w:before="0" w:line="240" w:lineRule="auto"/>
        <w:ind w:left="785" w:right="-2" w:hanging="360"/>
        <w:contextualSpacing w:val="1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الحدسي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2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استنباطي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2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2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2"/>
        </w:numPr>
        <w:pBdr/>
        <w:bidi w:val="1"/>
        <w:spacing w:after="0" w:before="0" w:line="240" w:lineRule="auto"/>
        <w:ind w:left="785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281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يستنتج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الجزئيات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3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استنباطي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3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استقرائي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3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03"/>
        </w:numPr>
        <w:pBdr/>
        <w:bidi w:val="1"/>
        <w:spacing w:after="0" w:before="0" w:line="240" w:lineRule="auto"/>
        <w:ind w:left="927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ينبعان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جذرين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متشابهين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جذرين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مختلفين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لكنهما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يتوحدان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نمو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عضوية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ديناميكية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إمكانية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محدود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بمعزل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كلمتين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مترادفتين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باطني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ظاهري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مسموع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9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المتنفس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الأفكار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يولد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الناحية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9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موروث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فطري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تولد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وتتطور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بمرور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نظاما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متسقا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والإشارات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والأصوات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9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اكتساب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9"/>
        </w:numPr>
        <w:pBdr/>
        <w:bidi w:val="1"/>
        <w:spacing w:after="0" w:before="0" w:line="240" w:lineRule="auto"/>
        <w:ind w:left="859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كالتصور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والتخيل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والتعليل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والتخطيط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3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صياغة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تشكيل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الصيغ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والتعابير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ازدادت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فاعلة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تلقى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القبول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والاستحسان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7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1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1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الموازنة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1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التجريد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1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بإيجاد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والاختلاف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وتحتاج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تمييزية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ودقة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للحكم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علاقاتها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وتطابقها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واقترابها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واختلافها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والصفات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المشتركة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جانبا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لأرضيته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يجرد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7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7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7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التجريد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7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التجريد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المكونة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التجريد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2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31: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البناء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التكاملي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الجزئيات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العناصر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المتفرقة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يركب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متفرقة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التجريد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9"/>
        </w:numPr>
        <w:pBdr/>
        <w:bidi w:val="1"/>
        <w:spacing w:after="0" w:before="0" w:line="240" w:lineRule="auto"/>
        <w:ind w:left="785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32: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لأنشطة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استنتاجي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0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0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الموازنة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0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والشواهد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8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8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الاستنباطي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الموازنة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8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34: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استنتاج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الجزئيات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6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6"/>
        </w:numPr>
        <w:pBdr/>
        <w:bidi w:val="1"/>
        <w:spacing w:after="0" w:before="0" w:line="240" w:lineRule="auto"/>
        <w:ind w:left="720" w:right="-2" w:hanging="360"/>
        <w:contextualSpacing w:val="1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الاستنتاجي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الموازنة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6"/>
        </w:numPr>
        <w:pBdr/>
        <w:bidi w:val="1"/>
        <w:spacing w:after="0" w:before="0" w:line="240" w:lineRule="auto"/>
        <w:ind w:left="720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المقارنة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المحور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مرشد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مرشد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5"/>
        </w:numPr>
        <w:pBdr/>
        <w:bidi w:val="1"/>
        <w:spacing w:after="0" w:before="0" w:line="240" w:lineRule="auto"/>
        <w:ind w:left="776" w:right="-2" w:hanging="36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وصياغتها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تمثيل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38: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وكلفانت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يوظفها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لمساعدة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بالحاجة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ركز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الفشل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طبيعية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يتعرض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عزز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محاولات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1"/>
        </w:numPr>
        <w:pBdr/>
        <w:bidi w:val="1"/>
        <w:spacing w:after="0" w:before="0" w:line="240" w:lineRule="auto"/>
        <w:ind w:left="785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وجمع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وأسبابها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والعوامل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والخروج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منطقي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وصياغتها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تمثيل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الاستجابة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تمثيل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ويفترض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يتروى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وصياغتها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الحلول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فرضياته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ضوء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والأساليب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وصياغتها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الحلول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both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الحلول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الصحيحة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مشابهة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مواقف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انتقال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اكتسبه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خبرة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ومعرفة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المشاكل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مواقف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وصياغتها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الشعور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بالمشكلة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التعميم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الثامنة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والكتابية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تقتصر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أهميتها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أطار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فحسب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والنقد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والمتعة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واستنباط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وثيقة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5"/>
        </w:numPr>
        <w:pBdr/>
        <w:bidi w:val="1"/>
        <w:spacing w:after="0" w:before="0" w:line="240" w:lineRule="auto"/>
        <w:ind w:left="776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لإتقان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نموا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وبراعة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ونضجا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مناسبا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نضجا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جسميا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بسلامة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وقدراته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وأجهزة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نطقية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عضلية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وعصبية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سليمة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التوازن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ووضوح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الميول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والاتجاهات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تصنف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ثلاث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أربع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القاعدي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التصحيحي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المنظم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ينخرط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معظم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الراشدين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يتعلموا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القاعدي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التصحيحي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يتبع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المصادر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بالمدارس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يصار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لإعطاء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دروس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إضافية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للأخطاء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مختص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تتراوح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بحدود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10%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القاعدي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التصحيحي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نستطع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تصحيحه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بإضافات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ويحتاج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قليلة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القاعدي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التصحيحي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العلاجي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تعنى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المعالجات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الفونولوجية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ديسلكسيا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العجز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البسيط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تقتصر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الواحدة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تتضمن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متغيرات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والجمل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العجز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التخلف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البسيط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الديسلكسيا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الأدب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متناقض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متغاير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متبادل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متوازن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الديسلكسيا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عصبي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وظيفي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يشير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سيلفوكل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المؤشرات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بصوته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دقيقة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خرقاء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تباين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ملحوظ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وعمره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تختلف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السبب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الرحيم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وتهجئتها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بالعيوب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عيب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أصوات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معاناة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عيوب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ككليات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نطق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المألوفة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المألوفة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صوتية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8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8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8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8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لحاسة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أثرا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بنسبة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4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83%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4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75%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4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86%.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4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93%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العضو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المسئول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الأعصاب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الموردة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الجهاز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المركزي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بترجمة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وتفسيرها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البصر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اللمس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التذوق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للرموز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وربطها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تنسيق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وحركة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تمييز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والأرضية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تنظيم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الإغلاق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39"/>
        </w:numPr>
        <w:pBdr/>
        <w:bidi w:val="1"/>
        <w:spacing w:after="0" w:before="0" w:line="240" w:lineRule="auto"/>
        <w:ind w:left="643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للمتعلم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يحقق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يستوعب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يثار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قادرا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إتباع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والقدرة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0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سليما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0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سريعا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0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بطيئا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0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ارتباط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قوي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فأي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423" w:right="-2" w:hanging="284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ضعفا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والسمعية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بتذكر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العكس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ترتبط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التقدير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والزماني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يجعل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يواجه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المسموع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المسموع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كتابيا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لينتج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8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وكتابي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القواعد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الإملائية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8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التلعثم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واللجلجة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وتقطيع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المقروء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التريث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8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8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عسر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الاتزان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متقلب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المزاج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حساسا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سريع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التشتت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والاضطراب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تبادلية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عكسية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ترابطية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  <w:tab w:val="left" w:pos="565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آلية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أعراض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كــــــ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3"/>
        </w:numPr>
        <w:pBdr/>
        <w:tabs>
          <w:tab w:val="left" w:pos="423"/>
          <w:tab w:val="left" w:pos="565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إبدال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3"/>
        </w:numPr>
        <w:pBdr/>
        <w:tabs>
          <w:tab w:val="left" w:pos="423"/>
          <w:tab w:val="left" w:pos="565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حذف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3"/>
        </w:numPr>
        <w:pBdr/>
        <w:tabs>
          <w:tab w:val="left" w:pos="423"/>
          <w:tab w:val="left" w:pos="565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زيادة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تكرار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3"/>
        </w:numPr>
        <w:pBdr/>
        <w:tabs>
          <w:tab w:val="left" w:pos="423"/>
          <w:tab w:val="left" w:pos="565"/>
        </w:tabs>
        <w:bidi w:val="1"/>
        <w:spacing w:after="0" w:before="0" w:line="240" w:lineRule="auto"/>
        <w:ind w:left="720" w:right="-2" w:hanging="360"/>
        <w:jc w:val="left"/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التاسعة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الوراثي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الديسلكسيا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يرثها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وترجع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جينات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الكروموسوم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(6-15)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( 6-16 )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(5-15).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(4-16)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اختلافا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الرسم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الدماغي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الكهربائية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يعانون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عسر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يعانون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بداية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تنمية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وتغليب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إحدى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شقي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الدماغ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يواجه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ناشئة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الصراع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نصفي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ترتبط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بتلف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القشرة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سواء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الولادة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أثناءها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بعدها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السقوط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والدهس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وغيرها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القشرة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المسئولة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والذكاء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ومناطق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الرئيسية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القشرة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أثره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يتعرف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المكتوبة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ويميز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تبدأ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ميكانيكية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تبدأ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ميكانيكية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حاستي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يدرك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وتفسيره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الطفولة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تعويضه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لاحقة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لأنها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المستقبلي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التفاعل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ثلاث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والنمو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والنمو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الشخصي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ليست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وكلما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فمثلا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تأثيرا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مساويا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التأثير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عمليتين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متمثلة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والسمع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انفعالية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فسيولوجية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انفعالية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معقدة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ومتداخلة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9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9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الانتقائي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ونطقا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استقبالا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وفهما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حقيقيا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واستيعاب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بدونه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وأصواتها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وتشكيل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سمعيا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وبصريا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سيؤدي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حدوث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والذكاء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معدل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الارتباط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بينهما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47%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"/>
        </w:numPr>
        <w:pBdr/>
        <w:bidi w:val="1"/>
        <w:spacing w:after="0" w:before="0" w:line="240" w:lineRule="auto"/>
        <w:ind w:left="101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56%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الانفعالي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التربوية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والكلام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-2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والبصر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ليسا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عمليتان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مترابطتان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مكملتان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أحداهما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مبكرا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فاعلا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لنطق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يتناسب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الزمني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وجود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نطقي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كلامي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4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الأمراض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المزمنة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سوء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التغذية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والاجتهاد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واضطراب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الجهاز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المؤشرات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تنبأ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والانجاز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فروق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العاشرة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2"/>
        </w:numPr>
        <w:pBdr/>
        <w:bidi w:val="1"/>
        <w:spacing w:after="0" w:before="0" w:line="240" w:lineRule="auto"/>
        <w:ind w:left="5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بمثابة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2"/>
        </w:numPr>
        <w:pBdr/>
        <w:bidi w:val="1"/>
        <w:spacing w:after="0" w:before="0" w:line="240" w:lineRule="auto"/>
        <w:ind w:left="5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ليست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سهلة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معقدة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يريده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2"/>
        </w:numPr>
        <w:pBdr/>
        <w:bidi w:val="1"/>
        <w:spacing w:after="0" w:before="0" w:line="240" w:lineRule="auto"/>
        <w:ind w:left="5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يهدف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تقصي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العجز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2"/>
        </w:numPr>
        <w:pBdr/>
        <w:bidi w:val="1"/>
        <w:spacing w:after="0" w:before="0" w:line="240" w:lineRule="auto"/>
        <w:ind w:left="5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دقيقة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للفروق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وإعطاء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يحتاج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تحليلية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نواحي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ويقارن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أيضا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نشاطه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أدائه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لنحكم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عجز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نقارن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بأداء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أقرانه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النوعية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وبالتالي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شمولية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فضلا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المقننة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المقننة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النواحي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والانفعالية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والبيئية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أسلوب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المقررات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نتعرف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نواحي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كاليفورنيا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ايوا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متروبوليفان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ستانفورد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التحليلي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يركز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فقط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جيتس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ايوا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الأولى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3-5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المتقدمة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5- 9.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الصامتة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وتشمل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مفردات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منفصلة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4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الحالة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ديرول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جيتس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4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hanging="1.99999999999999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مقننة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إعدادها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وتطويرها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سنوات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لهدف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مقنن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الجهرية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الصامتة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تحليل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ديرول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جيتس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03"/>
        </w:numPr>
        <w:pBdr/>
        <w:bidi w:val="1"/>
        <w:spacing w:after="0" w:before="0" w:line="240" w:lineRule="auto"/>
        <w:ind w:left="720" w:right="-2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hanging="1.99999999999999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hanging="1.99999999999999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hanging="1.99999999999999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hanging="1.99999999999999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التقدير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الرسمي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2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الاستقلالي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2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2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الإخفاق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2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الوقوع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بنسبة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نجاح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لاتقل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99%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7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الاستقلالي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7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7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الإخفاق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7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يتقدم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إشراف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وتوجيهاته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يحقق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نسبة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نجاح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75%: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4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الاستقلالي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4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4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الإخفاق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4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يعجز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تلقائي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الكثيرة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والتردد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وإشارات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التوتر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ينجح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50%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يقرأه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3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الاستقلالي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3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3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المستوى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المحبط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الإخفاق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3"/>
        </w:numPr>
        <w:pBdr/>
        <w:bidi w:val="1"/>
        <w:spacing w:after="0" w:before="0" w:line="240" w:lineRule="auto"/>
        <w:ind w:left="85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تأخذ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الأشكال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3"/>
        </w:numPr>
        <w:pBdr/>
        <w:bidi w:val="1"/>
        <w:spacing w:after="0" w:before="0" w:line="240" w:lineRule="auto"/>
        <w:ind w:left="927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الحذف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يحذف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أجزاء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المقروءة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3"/>
        </w:numPr>
        <w:pBdr/>
        <w:bidi w:val="1"/>
        <w:spacing w:after="0" w:before="0" w:line="240" w:lineRule="auto"/>
        <w:ind w:left="927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الإضافة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يضيف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المقاطع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3"/>
        </w:numPr>
        <w:pBdr/>
        <w:bidi w:val="1"/>
        <w:spacing w:after="0" w:before="0" w:line="240" w:lineRule="auto"/>
        <w:ind w:left="927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يبرره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3"/>
        </w:numPr>
        <w:pBdr/>
        <w:bidi w:val="1"/>
        <w:spacing w:after="0" w:before="0" w:line="240" w:lineRule="auto"/>
        <w:ind w:left="927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تأخذ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الأشكال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الآتية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5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التكرار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يكرر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عندما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تصادفه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يعرفها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5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العكسية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5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السريعة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المفهومة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البطيئة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وملاحظة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5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أخصائي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يركز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بذاتها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يركز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تجعل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والحذف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والتكرار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4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4"/>
        </w:numPr>
        <w:pBdr/>
        <w:bidi w:val="1"/>
        <w:spacing w:after="0" w:before="0" w:line="240" w:lineRule="auto"/>
        <w:ind w:left="720" w:right="0" w:hanging="360"/>
        <w:contextualSpacing w:val="1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تتصف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بأمور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تتناسب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وسماته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محددة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تمنح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للتجاوب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والانجاز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تختار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المحببة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والمرغوبة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متسلسلة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إضافة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7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مراحل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يكتب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السبورة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ورقه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ويدعو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تتبعها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بأصبعه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ونطقها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جزء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ويكرر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ويجرى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التكرار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يكتبها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مسحها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مستعينا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بالذاكرة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سقف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زمني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للانتهاء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تختلف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النظر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بأصبعه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مرحله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متطورة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قياسا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بإمكانه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ذاكرته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وقراءتها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25: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بنفسه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تاركا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أعدها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إعدادا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خاصا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26: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متشابهه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جزئيا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التتبع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27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الوحدات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جلنجهام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اعتمدت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التركيز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المتأني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المتكرر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والمتنوع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استخدمت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كأسلوب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جلنجهام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تتلخص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7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الأصوات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7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وصوته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الشائع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7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7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281" w:right="-2" w:hanging="28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31: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تستخدم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مستخدما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سميت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الهجائية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جلنجهام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6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تبدأ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تحاول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النماذج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والسمعية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العضلية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صالحة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جلنجهام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طورت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التدريبات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القابلين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منظمة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المبرمج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تدريب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أربعة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أقسام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ويجري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تغيير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بسيط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مونرو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جلنجهام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هيج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كيرك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اقترح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كارلن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2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            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متشابهة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والرمز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8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8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8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8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الخطوة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تعميماتهم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الرمز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لتساعدهم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1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1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1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21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ووضعها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"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5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5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إبدال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5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السياق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5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اشارت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سلفيا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ويسلدك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2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ثلاثة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2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أربعة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2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خمسة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2"/>
        </w:numPr>
        <w:pBdr/>
        <w:tabs>
          <w:tab w:val="left" w:pos="281"/>
        </w:tabs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ستة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أنواع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39: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الطالب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سأل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مركزة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9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9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الاستنتاجي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9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9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40: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تفسير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الاستنتاجي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41: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الممتحن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يسأل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6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6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الاستنتاجي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6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26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يطلب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قراءته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أحكام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قرأه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7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7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الاستنتاجي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7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7"/>
        </w:numPr>
        <w:pBdr/>
        <w:tabs>
          <w:tab w:val="left" w:pos="281"/>
        </w:tabs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النقدي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43: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,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الممتحن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استجابات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الانفعالية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نحو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1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1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العاطفي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1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1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المعجمي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44: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يقرأ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الفقرة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ويقيم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الممتحن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8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8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العاطفي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8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8"/>
        </w:numPr>
        <w:pBdr/>
        <w:tabs>
          <w:tab w:val="left" w:pos="281"/>
        </w:tabs>
        <w:bidi w:val="1"/>
        <w:spacing w:after="0" w:before="0" w:line="240" w:lineRule="auto"/>
        <w:ind w:left="92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المعجمي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hanging="141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الحادي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عشر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ثانيا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ً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تعطي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انتباها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التربويين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7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الأبعاد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للبعد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المعرفي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7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بالاعتماد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والصوت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وتخيلات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7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7"/>
        </w:numPr>
        <w:pBdr/>
        <w:bidi w:val="1"/>
        <w:spacing w:after="0" w:before="0" w:line="240" w:lineRule="auto"/>
        <w:ind w:left="36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نؤكد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اختيار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النمذجة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التقليد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والنمذجة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32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السيطرة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الدقيقة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الاضطرابات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خبرة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كيفية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1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7"/>
        </w:numPr>
        <w:pBdr/>
        <w:tabs>
          <w:tab w:val="left" w:pos="139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7"/>
        </w:numPr>
        <w:pBdr/>
        <w:tabs>
          <w:tab w:val="left" w:pos="139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مشكلة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7"/>
        </w:numPr>
        <w:pBdr/>
        <w:tabs>
          <w:tab w:val="left" w:pos="139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التغذية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7"/>
        </w:numPr>
        <w:pBdr/>
        <w:tabs>
          <w:tab w:val="left" w:pos="139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الضعيفة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والتهجئة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الضعيفة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الضعيفة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ورائها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تهجئة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ضعيفة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8"/>
        </w:numPr>
        <w:pBdr/>
        <w:tabs>
          <w:tab w:val="left" w:pos="139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8"/>
        </w:numPr>
        <w:pBdr/>
        <w:tabs>
          <w:tab w:val="left" w:pos="139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تقسيمات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الناتجة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0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التهجئة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وأخطاء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الترقيم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وحذف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مقاطع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كاملة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تبديل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ولد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ويخلط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المطبوعة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بالانتظام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ويتخللها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التشويه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الناتجة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74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39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واضح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الناتج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الدقيقة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ومسك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الورقة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وتشكيل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مجهدة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بدني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1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الناتجة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1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1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1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أعراض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الهامش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وخارج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الأماكن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المخصصة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فراغات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متناقضة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الاتساق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الناتجة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متطلبات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والإبصارو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الشفوي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التغذية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النضج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نموا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يحدث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ارادي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إرادي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يرتبط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بالوراثة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يرتبط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بـــ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5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5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الوراثة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5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والوراثة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ً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5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نشاط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ذكاء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اقدر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والمحاكاة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واحدة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المعاقين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عقليا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المتخلفين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دراسيا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الجهاز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مجموعة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الخلايا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أعضاء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الجسمية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للفرد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الجهاز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العصبي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الكلامي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1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1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اللغة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1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مقدار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الحصيلة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1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ارتباط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وثيق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بقدرته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المساحات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والأشكال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يساعد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تشكيل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كتابته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5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للتغذية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تأثيرا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الأدائي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داخلية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لأدائه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خارجيا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أولياء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الأمور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التغذية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لأدائه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التحسين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التعديل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التغيير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المسببة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لظهور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الدافعية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الواطئة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المنخفضة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كفاءة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والتدريس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والصف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اليمنى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الأعسر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اضطراب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لخلل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3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مؤشرات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افتقار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الترتيب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والتنسيق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التحكم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والسيطرة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إضافة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حذف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مقاطع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مبرر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36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مؤشرات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7"/>
        </w:numPr>
        <w:pBdr/>
        <w:shd w:fill="ffffff" w:val="clear"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المتشابهة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ش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والخلط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7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الكلمات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أماكن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نقطة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حرف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1"/>
        </w:rPr>
        <w:t xml:space="preserve">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بدلا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7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7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423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5"/>
        </w:numPr>
        <w:pBdr/>
        <w:bidi w:val="1"/>
        <w:spacing w:after="0" w:before="0" w:line="240" w:lineRule="auto"/>
        <w:ind w:left="119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5"/>
        </w:numPr>
        <w:pBdr/>
        <w:bidi w:val="1"/>
        <w:spacing w:after="0" w:before="0" w:line="240" w:lineRule="auto"/>
        <w:ind w:left="119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5"/>
        </w:numPr>
        <w:pBdr/>
        <w:bidi w:val="1"/>
        <w:spacing w:after="0" w:before="0" w:line="240" w:lineRule="auto"/>
        <w:ind w:left="119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5"/>
        </w:numPr>
        <w:pBdr/>
        <w:bidi w:val="1"/>
        <w:spacing w:after="0" w:before="0" w:line="240" w:lineRule="auto"/>
        <w:ind w:left="1197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الأكاديمي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كإجراء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رسمي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ملاحظة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والرأس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والذراعيين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والورق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ومسك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الخطوط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تشكيل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والحجم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واستقامة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والحواشي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ونوعية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الخطوط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9"/>
        </w:numPr>
        <w:pBdr/>
        <w:bidi w:val="1"/>
        <w:spacing w:after="0" w:before="0" w:line="240" w:lineRule="auto"/>
        <w:ind w:left="108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محكات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النفسي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تطبيق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عضوية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دراسة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وأسرته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متغيراته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ذاتية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وموضوعية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ووراثية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ونتيجة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الأسباب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يتحدد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أنواع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540" w:right="-2" w:hanging="54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540" w:right="-2" w:hanging="54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الثانية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عشر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hanging="2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ثالثا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ً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مصطلح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شمولية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شمولية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9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عتقد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يعانون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مشاكل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ويزودون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بالمساعدة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0"/>
        </w:rPr>
        <w:t xml:space="preserve">26%.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التالية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خاطئة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حسابية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تأثير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الجوانب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الأكاديمية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والحياة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الضروري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معالجة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مبكر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مناسبة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وبرامج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فاعلة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3"/>
        </w:numPr>
        <w:pBdr/>
        <w:tabs>
          <w:tab w:val="left" w:pos="281"/>
        </w:tabs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واحدا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فروع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واحدا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فروع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احدهم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حالا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الهندسة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الجبر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آخر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281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أسفل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ٍ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منخفض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/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1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الحجمية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1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1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1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........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/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7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الحجمية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7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7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7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يفترض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يتوقف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وينتقل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9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.........(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تكوين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0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والحركة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0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0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40"/>
        </w:numPr>
        <w:pBdr/>
        <w:bidi w:val="1"/>
        <w:spacing w:after="0" w:before="0" w:line="240" w:lineRule="auto"/>
        <w:ind w:left="1001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المجرد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الرموز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بالنظام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بالحساب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الحركي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يفترض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يتوقف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وينتقل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التفريق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جونسون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ثمانية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أنماط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مباشر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الغلق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والتعميم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الانتباه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والاتجاهية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8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540" w:right="-2" w:hanging="54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الثالثة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عشر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hanging="2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والأرضية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فقدان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متكرر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المضروبة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رؤية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مسائل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القسمة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7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رموز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المختلفة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7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التمييز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النقود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الكسرية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7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قلب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7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السمعي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وتظهر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الاستماع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اللفظية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لفظيا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التراكيب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شفهيا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2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  <w:tab w:val="left" w:pos="565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وأسفل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فوق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وتحت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وخلف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وبداية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ونهاية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المسافات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تقدير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المسافات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السطور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8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  <w:tab w:val="left" w:pos="565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المكانية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المتمثلة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مستقيم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الكسور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العشرية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أماكنها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مرتب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ترتيبي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الكسر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التداخل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والخلط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أثناء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إدراك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تسلسل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الأرقام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كالرقم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( 4 )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اقرب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الرقم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( 5 )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( 7 ).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74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  <w:tab w:val="left" w:pos="565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الذاكرة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حتى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كتابتها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ٍ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لإعطاء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إجابة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مسائل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تذكر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حقائق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جديدة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كأقرانه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إعطاء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مزيدا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والجهد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الإعادة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والتكرار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المفرط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1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423"/>
          <w:tab w:val="left" w:pos="565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الحركية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مظاهره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الاتساق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الدقة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6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990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اللغوية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"/>
        </w:numPr>
        <w:pBdr/>
        <w:bidi w:val="1"/>
        <w:spacing w:after="0" w:before="0" w:line="240" w:lineRule="auto"/>
        <w:ind w:left="99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الضرورية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"/>
        </w:numPr>
        <w:pBdr/>
        <w:bidi w:val="1"/>
        <w:spacing w:after="0" w:before="0" w:line="240" w:lineRule="auto"/>
        <w:ind w:left="99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سحب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متشابهة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كبيرة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"/>
        </w:numPr>
        <w:pBdr/>
        <w:bidi w:val="1"/>
        <w:spacing w:after="0" w:before="0" w:line="240" w:lineRule="auto"/>
        <w:ind w:left="99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استنتاج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خلاصات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"/>
        </w:numPr>
        <w:pBdr/>
        <w:bidi w:val="1"/>
        <w:spacing w:after="0" w:before="0" w:line="240" w:lineRule="auto"/>
        <w:ind w:left="99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المعرفية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بحاجة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تخيل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الحلول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بالنسبة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9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59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الشائعة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يحتاج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قدر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الاستيعاب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والمراعاة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فهناك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ديناميكية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الفصل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بينهما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02"/>
        </w:numPr>
        <w:pBdr/>
        <w:bidi w:val="1"/>
        <w:spacing w:after="0" w:before="0" w:line="240" w:lineRule="auto"/>
        <w:ind w:left="859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810" w:right="-2" w:hanging="81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الإرشادات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العالم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سميث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3"/>
        </w:numPr>
        <w:pBdr/>
        <w:bidi w:val="1"/>
        <w:spacing w:after="0" w:before="0" w:line="240" w:lineRule="auto"/>
        <w:ind w:left="423" w:right="-2" w:hanging="284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المنافسة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بحذر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أنفسهم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وليس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الآخرين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وامنح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جيدة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للنجاح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3"/>
        </w:numPr>
        <w:pBdr/>
        <w:bidi w:val="1"/>
        <w:spacing w:after="0" w:before="0" w:line="240" w:lineRule="auto"/>
        <w:ind w:left="423" w:right="-2" w:hanging="284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تعليمات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واضحة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تضغط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الوقت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ضروريا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3"/>
        </w:numPr>
        <w:pBdr/>
        <w:bidi w:val="1"/>
        <w:spacing w:after="0" w:before="0" w:line="240" w:lineRule="auto"/>
        <w:ind w:left="423" w:right="-2" w:hanging="284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حاول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الابتعاد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الضغط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مواقف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أداء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الاختبار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محاولا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جعل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نفسي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53"/>
        </w:numPr>
        <w:pBdr/>
        <w:bidi w:val="1"/>
        <w:spacing w:after="0" w:before="0" w:line="240" w:lineRule="auto"/>
        <w:ind w:left="423" w:right="-2" w:hanging="284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120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76" w:lineRule="auto"/>
        <w:ind w:left="0" w:right="0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ترتبط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فالظروف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يعيشها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ايجابي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1"/>
        </w:numPr>
        <w:pBdr/>
        <w:bidi w:val="1"/>
        <w:spacing w:after="0" w:before="0" w:line="276" w:lineRule="auto"/>
        <w:ind w:left="720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11"/>
        </w:numPr>
        <w:pBdr/>
        <w:bidi w:val="1"/>
        <w:spacing w:after="0" w:before="0" w:line="276" w:lineRule="auto"/>
        <w:ind w:left="720" w:right="0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كبير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أكثرها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تأثيرا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المنهاج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مراعاة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ونضج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الاحتياجات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المنهاج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الجو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63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المتغيرات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المؤثرة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القراءة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القصور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88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540" w:right="-2" w:hanging="54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540" w:right="-2" w:hanging="54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أسئلة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مراجعة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الرابعة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عشر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hanging="2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ff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تابع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 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ff"/>
          <w:sz w:val="24"/>
          <w:szCs w:val="24"/>
          <w:u w:val="none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الدقيق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أوضح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جونسون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خطوات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34"/>
        </w:numPr>
        <w:pBdr/>
        <w:bidi w:val="1"/>
        <w:spacing w:after="0" w:before="0" w:line="240" w:lineRule="auto"/>
        <w:ind w:left="643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كمشخص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المؤشرات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إطار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العادي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يطلق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34"/>
        </w:numPr>
        <w:pBdr/>
        <w:bidi w:val="1"/>
        <w:spacing w:after="0" w:before="0" w:line="240" w:lineRule="auto"/>
        <w:ind w:left="643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–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المؤشرات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والفرضيات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يستخدم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مصممة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خاص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نمط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يعتقد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انه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34"/>
        </w:numPr>
        <w:pBdr/>
        <w:bidi w:val="1"/>
        <w:spacing w:after="0" w:before="0" w:line="240" w:lineRule="auto"/>
        <w:ind w:left="643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يبحث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والذي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يعمم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مواطن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الأداء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34"/>
        </w:numPr>
        <w:pBdr/>
        <w:bidi w:val="1"/>
        <w:spacing w:after="0" w:before="0" w:line="240" w:lineRule="auto"/>
        <w:ind w:left="643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281" w:right="-2" w:hanging="283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2: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التشخيصية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الكافية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توصلت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التحديد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الدقيق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الناقص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يضع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سلوكية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ويسعى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لتحقيقها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8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يستطع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يحقق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العلاجية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وإنما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يحتاج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مساعدة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إضافية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أخصائي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فحينئذ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يتوقف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التطبيق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43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4: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التهيئة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التهيئة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الصحيحة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والفعاليات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أبعاد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ايجابية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النهوض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بالجانب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النمائي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والأكاديمي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مهمة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جدا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لإبعاد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بالنسبة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يتنبأ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بأنهم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سيتعرضون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تعلميه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مستقبلية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الفحص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والتشخيص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التهيئة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شكلا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أشكال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التدخل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المبكر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المؤقت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المبدئي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98"/>
        </w:numPr>
        <w:pBdr/>
        <w:bidi w:val="1"/>
        <w:spacing w:after="0" w:before="0" w:line="240" w:lineRule="auto"/>
        <w:ind w:left="776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للأطفال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المدرسة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تعلمهم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الترتيب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/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1-10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ومعرفة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تتابعها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وكتابة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الأعداد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1-10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تسلسلي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والعكس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bidi w:val="1"/>
        <w:spacing w:after="0" w:before="0" w:line="240" w:lineRule="auto"/>
        <w:ind w:left="718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7: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للمربي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يقوم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متعددة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سلاسل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بالترتيب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......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حسب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الألوان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الحجم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8: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تتعلق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الجزء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بالأجزاء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الأخرى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الإصبع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بالوجه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وهكذا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العلاقة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1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9: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تذلل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دقة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المجال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المنهجي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النظامي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الذكاء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التحصيل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المقننة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غير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المقننة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المرتبطة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بالعملية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والمنهج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اختبارات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المحكات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10: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يمكن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جوانب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القوة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ومستوى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انجازه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إذا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يستوعب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العدد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والعمليات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الحسابية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تحديد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الاتجاهات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الفراغية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+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0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شيء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11: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صياغة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يجب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مراعاة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شروط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يشير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نوع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المراد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تحقيقه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بشكل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واضح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مراعيا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وميول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ينطلق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صياغة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السلوكية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قابلة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للقياس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والملاحظة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وتصب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علاج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الصعوبة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مظاهرها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تسبب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مواطن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الضعف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متضمنا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معيارا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مناسبا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متدرجة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ومتتابعة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السهل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الصعب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وتصب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الهدف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البعيد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07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12: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لابد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بناء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برنامج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رياضي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متوازن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يتسم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بالموضوعية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والمنطق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ومتسلسلا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البسيط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الأصعب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والمركب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ربط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ثلاثة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عناصر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81"/>
        </w:tabs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العددية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4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صواب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34"/>
        </w:numPr>
        <w:pBdr/>
        <w:tabs>
          <w:tab w:val="left" w:pos="281"/>
        </w:tabs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خطأ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13: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تشمل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أنشطة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كثيرة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ومتنوعة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تتناسب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وفقا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للظروف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البيئية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التصنيف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المطابقة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الفرز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الترتيب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والتنظيم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الأشياء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الكمية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العددية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96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14: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المرحلة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يتعلم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الطفل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وهي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(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الجمع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الطرح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الضرب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–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القسمة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-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الكسور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العشرية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الكمية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العددية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42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139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15: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العوامل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تؤثر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المسائل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المسألة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يمتلك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خطط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المسألة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يمتلك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ومفاهيم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أساسية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وكذلك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الحسابية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الاستيعابي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مدى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أساليب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التشويق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والتحدي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القدرات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العقلية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والطرق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يستخدمها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bidi w:val="1"/>
        <w:spacing w:after="0" w:before="0" w:line="240" w:lineRule="auto"/>
        <w:ind w:left="720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sz w:val="24"/>
          <w:szCs w:val="24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0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ff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س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16: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الأهداف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وضعت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لمدرسي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الرياضيات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والتي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تعد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استراتيجيات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فاعلة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لتعليم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للمتعلمين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ذوي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صعوبات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التعلم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0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استخدام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حكايات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المتعلمين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وتكون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خبراتهم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وكيفية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حلها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0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عرض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المشاكل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شفويا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استخدم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التدعيم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البصري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والتبسيط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إعادة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للمسألة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بألفاظه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الخاصة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0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u w:val="no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تقييم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المعطاة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منح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المتعلم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فرص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إضافية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وقتا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كافيا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للتفكير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50"/>
        </w:numPr>
        <w:pBdr/>
        <w:bidi w:val="1"/>
        <w:spacing w:after="0" w:before="0" w:line="240" w:lineRule="auto"/>
        <w:ind w:left="785" w:right="-2" w:hanging="36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u w:val="singl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سبق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صحيح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i w:val="0"/>
          <w:smallCaps w:val="0"/>
          <w:strike w:val="0"/>
          <w:color w:val="009900"/>
          <w:sz w:val="24"/>
          <w:szCs w:val="24"/>
          <w:u w:val="single"/>
          <w:vertAlign w:val="baseline"/>
          <w:rtl w:val="1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785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0" w:before="0" w:line="240" w:lineRule="auto"/>
        <w:ind w:left="785" w:right="-2" w:firstLine="0"/>
        <w:contextualSpacing w:val="0"/>
        <w:jc w:val="left"/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انتهى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بفضل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مختصر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لتثبيت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جهد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صبا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زهران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..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دعواتكم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الطيبة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c00000"/>
          <w:sz w:val="24"/>
          <w:szCs w:val="24"/>
          <w:u w:val="none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bidi w:val="1"/>
        <w:spacing w:after="20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284" w:top="709" w:left="709" w:right="76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Simplified Arabic"/>
  <w:font w:name="Traditional Arabic"/>
  <w:font w:name="Mate"/>
  <w:font w:name="Arial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/>
      <w:tabs>
        <w:tab w:val="left" w:pos="3712"/>
        <w:tab w:val="left" w:pos="3969"/>
        <w:tab w:val="left" w:pos="4252"/>
        <w:tab w:val="left" w:pos="5245"/>
        <w:tab w:val="left" w:pos="5413"/>
        <w:tab w:val="left" w:pos="5555"/>
        <w:tab w:val="left" w:pos="7087"/>
        <w:tab w:val="left" w:pos="7371"/>
      </w:tabs>
      <w:bidi w:val="1"/>
      <w:spacing w:after="20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أسئلة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مراجعة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لمختصر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صعوبات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التعلم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–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د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عصام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ثابت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1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  <w:rtl w:val="1"/>
      </w:rPr>
      <w:t xml:space="preserve">إعداد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  <w:rtl w:val="1"/>
      </w:rPr>
      <w:t xml:space="preserve">صبا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vertAlign w:val="baseline"/>
        <w:rtl w:val="1"/>
      </w:rPr>
      <w:t xml:space="preserve">زهران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18" w:firstLine="358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998" w:firstLine="638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1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2">
    <w:lvl w:ilvl="0">
      <w:start w:val="1"/>
      <w:numFmt w:val="decimal"/>
      <w:lvlText w:val="%1."/>
      <w:lvlJc w:val="left"/>
      <w:pPr>
        <w:ind w:left="1010" w:firstLine="6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30" w:firstLine="137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50" w:firstLine="227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70" w:firstLine="281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90" w:firstLine="353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10" w:firstLine="443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30" w:firstLine="497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50" w:firstLine="569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70" w:firstLine="6590"/>
      </w:pPr>
      <w:rPr>
        <w:vertAlign w:val="baseline"/>
      </w:rPr>
    </w:lvl>
  </w:abstractNum>
  <w:abstractNum w:abstractNumId="33"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8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9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2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43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4">
    <w:lvl w:ilvl="0">
      <w:start w:val="1"/>
      <w:numFmt w:val="decimal"/>
      <w:lvlText w:val="%1."/>
      <w:lvlJc w:val="left"/>
      <w:pPr>
        <w:ind w:left="1001" w:firstLine="6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45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4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8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4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0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51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52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5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4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5">
    <w:lvl w:ilvl="0">
      <w:start w:val="1"/>
      <w:numFmt w:val="decimal"/>
      <w:lvlText w:val="%1."/>
      <w:lvlJc w:val="left"/>
      <w:pPr>
        <w:ind w:left="1044" w:firstLine="68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64" w:firstLine="14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84" w:firstLine="23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04" w:firstLine="28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24" w:firstLine="35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44" w:firstLine="44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64" w:firstLine="50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84" w:firstLine="57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04" w:firstLine="6624"/>
      </w:pPr>
      <w:rPr>
        <w:vertAlign w:val="baseline"/>
      </w:rPr>
    </w:lvl>
  </w:abstractNum>
  <w:abstractNum w:abstractNumId="5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58">
    <w:lvl w:ilvl="0">
      <w:start w:val="1"/>
      <w:numFmt w:val="decimal"/>
      <w:lvlText w:val="%1."/>
      <w:lvlJc w:val="left"/>
      <w:pPr>
        <w:ind w:left="718" w:firstLine="358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5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0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6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4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65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66">
    <w:lvl w:ilvl="0">
      <w:start w:val="1"/>
      <w:numFmt w:val="decimal"/>
      <w:lvlText w:val="%1."/>
      <w:lvlJc w:val="left"/>
      <w:pPr>
        <w:ind w:left="927" w:firstLine="56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vertAlign w:val="baseline"/>
      </w:rPr>
    </w:lvl>
  </w:abstractNum>
  <w:abstractNum w:abstractNumId="6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3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7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7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8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7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0"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1">
    <w:lvl w:ilvl="0">
      <w:start w:val="1"/>
      <w:numFmt w:val="decimal"/>
      <w:lvlText w:val="%1."/>
      <w:lvlJc w:val="left"/>
      <w:pPr>
        <w:ind w:left="927" w:firstLine="56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82">
    <w:lvl w:ilvl="0">
      <w:start w:val="1"/>
      <w:numFmt w:val="decimal"/>
      <w:lvlText w:val="%1."/>
      <w:lvlJc w:val="left"/>
      <w:pPr>
        <w:ind w:left="857" w:firstLine="49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7" w:firstLine="121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7" w:firstLine="211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7" w:firstLine="265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7" w:firstLine="337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7" w:firstLine="427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7" w:firstLine="481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7" w:firstLine="553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7" w:firstLine="6437"/>
      </w:pPr>
      <w:rPr>
        <w:vertAlign w:val="baseline"/>
      </w:rPr>
    </w:lvl>
  </w:abstractNum>
  <w:abstractNum w:abstractNumId="83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84">
    <w:lvl w:ilvl="0">
      <w:start w:val="1"/>
      <w:numFmt w:val="decimal"/>
      <w:lvlText w:val="%1."/>
      <w:lvlJc w:val="left"/>
      <w:pPr>
        <w:ind w:left="783" w:firstLine="42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3" w:firstLine="114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3" w:firstLine="204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3" w:firstLine="258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3" w:firstLine="330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3" w:firstLine="420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3" w:firstLine="474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3" w:firstLine="546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3" w:firstLine="6363"/>
      </w:pPr>
      <w:rPr>
        <w:vertAlign w:val="baseline"/>
      </w:rPr>
    </w:lvl>
  </w:abstractNum>
  <w:abstractNum w:abstractNumId="8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7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firstLine="114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firstLine="204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firstLine="258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firstLine="330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firstLine="420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firstLine="474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firstLine="546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firstLine="6365"/>
      </w:pPr>
      <w:rPr>
        <w:vertAlign w:val="baseline"/>
      </w:rPr>
    </w:lvl>
  </w:abstractNum>
  <w:abstractNum w:abstractNumId="8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9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90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91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92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3">
    <w:lvl w:ilvl="0">
      <w:start w:val="1"/>
      <w:numFmt w:val="decimal"/>
      <w:lvlText w:val="%1."/>
      <w:lvlJc w:val="left"/>
      <w:pPr>
        <w:ind w:left="927" w:firstLine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94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7">
    <w:lvl w:ilvl="0">
      <w:start w:val="1"/>
      <w:numFmt w:val="decimal"/>
      <w:lvlText w:val="%1."/>
      <w:lvlJc w:val="left"/>
      <w:pPr>
        <w:ind w:left="857" w:firstLine="49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7" w:firstLine="121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7" w:firstLine="211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7" w:firstLine="265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7" w:firstLine="337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7" w:firstLine="427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7" w:firstLine="481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7" w:firstLine="553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7" w:firstLine="6437"/>
      </w:pPr>
      <w:rPr>
        <w:vertAlign w:val="baseline"/>
      </w:rPr>
    </w:lvl>
  </w:abstractNum>
  <w:abstractNum w:abstractNumId="9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9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10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2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3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4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05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0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8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0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1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2">
    <w:lvl w:ilvl="0">
      <w:start w:val="1"/>
      <w:numFmt w:val="decimal"/>
      <w:lvlText w:val="%1."/>
      <w:lvlJc w:val="left"/>
      <w:pPr>
        <w:ind w:left="720" w:firstLine="360"/>
      </w:pPr>
      <w:rPr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11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4">
    <w:lvl w:ilvl="0">
      <w:start w:val="1"/>
      <w:numFmt w:val="decimal"/>
      <w:lvlText w:val="%1."/>
      <w:lvlJc w:val="left"/>
      <w:pPr>
        <w:ind w:left="501" w:firstLine="1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38" w:firstLine="18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8" w:firstLine="27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8" w:firstLine="33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8" w:firstLine="40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8" w:firstLine="49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8" w:firstLine="54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8" w:firstLine="61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8" w:firstLine="7098"/>
      </w:pPr>
      <w:rPr>
        <w:vertAlign w:val="baseline"/>
      </w:rPr>
    </w:lvl>
  </w:abstractNum>
  <w:abstractNum w:abstractNumId="115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16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firstLine="114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firstLine="204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firstLine="258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firstLine="330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firstLine="420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firstLine="474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firstLine="546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firstLine="6365"/>
      </w:pPr>
      <w:rPr>
        <w:vertAlign w:val="baseline"/>
      </w:rPr>
    </w:lvl>
  </w:abstractNum>
  <w:abstractNum w:abstractNumId="11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9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20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121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22">
    <w:lvl w:ilvl="0">
      <w:start w:val="1"/>
      <w:numFmt w:val="decimal"/>
      <w:lvlText w:val="%1."/>
      <w:lvlJc w:val="left"/>
      <w:pPr>
        <w:ind w:left="761" w:firstLine="400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1" w:firstLine="112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1" w:firstLine="202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1" w:firstLine="256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1" w:firstLine="328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1" w:firstLine="418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1" w:firstLine="472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1" w:firstLine="544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1" w:firstLine="6341"/>
      </w:pPr>
      <w:rPr>
        <w:vertAlign w:val="baseline"/>
      </w:rPr>
    </w:lvl>
  </w:abstractNum>
  <w:abstractNum w:abstractNumId="12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5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2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9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13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2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33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34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firstLine="283"/>
      </w:pPr>
      <w:rPr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3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7">
    <w:lvl w:ilvl="0">
      <w:start w:val="1"/>
      <w:numFmt w:val="decimal"/>
      <w:lvlText w:val="%1."/>
      <w:lvlJc w:val="left"/>
      <w:pPr>
        <w:ind w:left="761" w:firstLine="400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1" w:firstLine="112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1" w:firstLine="202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1" w:firstLine="256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1" w:firstLine="328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1" w:firstLine="418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1" w:firstLine="472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1" w:firstLine="544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1" w:firstLine="6341"/>
      </w:pPr>
      <w:rPr>
        <w:vertAlign w:val="baseline"/>
      </w:rPr>
    </w:lvl>
  </w:abstractNum>
  <w:abstractNum w:abstractNumId="13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0">
    <w:lvl w:ilvl="0">
      <w:start w:val="1"/>
      <w:numFmt w:val="decimal"/>
      <w:lvlText w:val="%1."/>
      <w:lvlJc w:val="left"/>
      <w:pPr>
        <w:ind w:left="1001" w:firstLine="641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141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142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4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4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45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6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7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5" w:firstLine="114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firstLine="204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firstLine="258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firstLine="330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firstLine="420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firstLine="474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firstLine="546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firstLine="6365"/>
      </w:pPr>
      <w:rPr>
        <w:vertAlign w:val="baseline"/>
      </w:rPr>
    </w:lvl>
  </w:abstractNum>
  <w:abstractNum w:abstractNumId="148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0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15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2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153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4">
    <w:lvl w:ilvl="0">
      <w:start w:val="1"/>
      <w:numFmt w:val="decimal"/>
      <w:lvlText w:val="%1."/>
      <w:lvlJc w:val="left"/>
      <w:pPr>
        <w:ind w:left="927" w:firstLine="56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vertAlign w:val="baseline"/>
      </w:rPr>
    </w:lvl>
  </w:abstractNum>
  <w:abstractNum w:abstractNumId="155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56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5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0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61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6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16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6">
    <w:lvl w:ilvl="0">
      <w:start w:val="1"/>
      <w:numFmt w:val="decimal"/>
      <w:lvlText w:val="%1."/>
      <w:lvlJc w:val="left"/>
      <w:pPr>
        <w:ind w:left="501" w:firstLine="1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6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8">
    <w:lvl w:ilvl="0">
      <w:start w:val="1"/>
      <w:numFmt w:val="decimal"/>
      <w:lvlText w:val="%1.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169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7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2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173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174">
    <w:lvl w:ilvl="0">
      <w:start w:val="1"/>
      <w:numFmt w:val="decimal"/>
      <w:lvlText w:val="%1."/>
      <w:lvlJc w:val="left"/>
      <w:pPr>
        <w:ind w:left="1010" w:firstLine="6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30" w:firstLine="137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50" w:firstLine="227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70" w:firstLine="281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90" w:firstLine="353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10" w:firstLine="443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30" w:firstLine="497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50" w:firstLine="569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70" w:firstLine="6590"/>
      </w:pPr>
      <w:rPr>
        <w:vertAlign w:val="baseline"/>
      </w:rPr>
    </w:lvl>
  </w:abstractNum>
  <w:abstractNum w:abstractNumId="17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7">
    <w:lvl w:ilvl="0">
      <w:start w:val="1"/>
      <w:numFmt w:val="decimal"/>
      <w:lvlText w:val="%1."/>
      <w:lvlJc w:val="left"/>
      <w:pPr>
        <w:ind w:left="1143" w:firstLine="7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178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179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8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2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3">
    <w:lvl w:ilvl="0">
      <w:start w:val="1"/>
      <w:numFmt w:val="decimal"/>
      <w:lvlText w:val="%1."/>
      <w:lvlJc w:val="left"/>
      <w:pPr>
        <w:ind w:left="783" w:firstLine="42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3" w:firstLine="114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3" w:firstLine="204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3" w:firstLine="258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3" w:firstLine="330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3" w:firstLine="420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3" w:firstLine="474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3" w:firstLine="546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3" w:firstLine="6363"/>
      </w:pPr>
      <w:rPr>
        <w:vertAlign w:val="baseline"/>
      </w:rPr>
    </w:lvl>
  </w:abstractNum>
  <w:abstractNum w:abstractNumId="18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8">
    <w:lvl w:ilvl="0">
      <w:start w:val="1"/>
      <w:numFmt w:val="decimal"/>
      <w:lvlText w:val="%1."/>
      <w:lvlJc w:val="left"/>
      <w:pPr>
        <w:ind w:left="1001" w:firstLine="6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189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190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1">
    <w:lvl w:ilvl="0">
      <w:start w:val="1"/>
      <w:numFmt w:val="decimal"/>
      <w:lvlText w:val="%1."/>
      <w:lvlJc w:val="left"/>
      <w:pPr>
        <w:ind w:left="761" w:firstLine="400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1" w:firstLine="112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1" w:firstLine="202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1" w:firstLine="256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1" w:firstLine="328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1" w:firstLine="418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1" w:firstLine="472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1" w:firstLine="544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1" w:firstLine="6341"/>
      </w:pPr>
      <w:rPr>
        <w:vertAlign w:val="baseline"/>
      </w:rPr>
    </w:lvl>
  </w:abstractNum>
  <w:abstractNum w:abstractNumId="19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3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194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95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196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7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98">
    <w:lvl w:ilvl="0">
      <w:start w:val="1"/>
      <w:numFmt w:val="decimal"/>
      <w:lvlText w:val="%1."/>
      <w:lvlJc w:val="left"/>
      <w:pPr>
        <w:ind w:left="927" w:firstLine="56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19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1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2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20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6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07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9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0"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11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2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5">
    <w:lvl w:ilvl="0">
      <w:start w:val="1"/>
      <w:numFmt w:val="decimal"/>
      <w:lvlText w:val="%1."/>
      <w:lvlJc w:val="left"/>
      <w:pPr>
        <w:ind w:left="1197" w:firstLine="83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917" w:firstLine="155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37" w:firstLine="245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57" w:firstLine="299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77" w:firstLine="371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97" w:firstLine="46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17" w:firstLine="515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37" w:firstLine="587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57" w:firstLine="6777"/>
      </w:pPr>
      <w:rPr>
        <w:vertAlign w:val="baseline"/>
      </w:rPr>
    </w:lvl>
  </w:abstractNum>
  <w:abstractNum w:abstractNumId="21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7">
    <w:lvl w:ilvl="0">
      <w:start w:val="1"/>
      <w:numFmt w:val="decimal"/>
      <w:lvlText w:val="%1."/>
      <w:lvlJc w:val="left"/>
      <w:pPr>
        <w:ind w:left="1001" w:firstLine="641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218">
    <w:lvl w:ilvl="0">
      <w:start w:val="1"/>
      <w:numFmt w:val="decimal"/>
      <w:lvlText w:val="%1."/>
      <w:lvlJc w:val="left"/>
      <w:pPr>
        <w:ind w:left="783" w:firstLine="42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3" w:firstLine="114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3" w:firstLine="204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3" w:firstLine="258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3" w:firstLine="330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3" w:firstLine="420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3" w:firstLine="474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3" w:firstLine="546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3" w:firstLine="6363"/>
      </w:pPr>
      <w:rPr>
        <w:vertAlign w:val="baseline"/>
      </w:rPr>
    </w:lvl>
  </w:abstractNum>
  <w:abstractNum w:abstractNumId="219">
    <w:lvl w:ilvl="0">
      <w:start w:val="1"/>
      <w:numFmt w:val="decimal"/>
      <w:lvlText w:val="%1."/>
      <w:lvlJc w:val="left"/>
      <w:pPr>
        <w:ind w:left="1143" w:firstLine="7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220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1">
    <w:lvl w:ilvl="0">
      <w:start w:val="1"/>
      <w:numFmt w:val="decimal"/>
      <w:lvlText w:val="%1."/>
      <w:lvlJc w:val="left"/>
      <w:pPr>
        <w:ind w:left="1001" w:firstLine="641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222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23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2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5">
    <w:lvl w:ilvl="0">
      <w:start w:val="1"/>
      <w:numFmt w:val="decimal"/>
      <w:lvlText w:val="%1."/>
      <w:lvlJc w:val="left"/>
      <w:pPr>
        <w:ind w:left="783" w:firstLine="42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3" w:firstLine="114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3" w:firstLine="204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3" w:firstLine="258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3" w:firstLine="330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3" w:firstLine="420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3" w:firstLine="474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3" w:firstLine="546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3" w:firstLine="6363"/>
      </w:pPr>
      <w:rPr>
        <w:vertAlign w:val="baseline"/>
      </w:rPr>
    </w:lvl>
  </w:abstractNum>
  <w:abstractNum w:abstractNumId="226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22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8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29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23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1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3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4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5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36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8">
    <w:lvl w:ilvl="0">
      <w:start w:val="1"/>
      <w:numFmt w:val="decimal"/>
      <w:lvlText w:val="%1."/>
      <w:lvlJc w:val="left"/>
      <w:pPr>
        <w:ind w:left="1141" w:firstLine="78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1" w:firstLine="150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1" w:firstLine="240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1" w:firstLine="294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1" w:firstLine="366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1" w:firstLine="456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1" w:firstLine="510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1" w:firstLine="582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1" w:firstLine="6721"/>
      </w:pPr>
      <w:rPr>
        <w:vertAlign w:val="baseline"/>
      </w:rPr>
    </w:lvl>
  </w:abstractNum>
  <w:abstractNum w:abstractNumId="23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0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1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242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3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4">
    <w:lvl w:ilvl="0">
      <w:start w:val="1"/>
      <w:numFmt w:val="decimal"/>
      <w:lvlText w:val="%1."/>
      <w:lvlJc w:val="left"/>
      <w:pPr>
        <w:ind w:left="501" w:firstLine="1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245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6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4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0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5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2">
    <w:lvl w:ilvl="0">
      <w:start w:val="1"/>
      <w:numFmt w:val="decimal"/>
      <w:lvlText w:val="%1."/>
      <w:lvlJc w:val="left"/>
      <w:pPr>
        <w:ind w:left="501" w:firstLine="1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firstLine="8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firstLine="17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firstLine="23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firstLine="30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firstLine="39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firstLine="44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firstLine="51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firstLine="6081"/>
      </w:pPr>
      <w:rPr>
        <w:vertAlign w:val="baseline"/>
      </w:rPr>
    </w:lvl>
  </w:abstractNum>
  <w:abstractNum w:abstractNumId="253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7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5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5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0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3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64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6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6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6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8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69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270">
    <w:lvl w:ilvl="0">
      <w:start w:val="1"/>
      <w:numFmt w:val="decimal"/>
      <w:lvlText w:val="%1."/>
      <w:lvlJc w:val="left"/>
      <w:pPr>
        <w:ind w:left="927" w:firstLine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firstLine="128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firstLine="218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firstLine="272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firstLine="344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firstLine="434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firstLine="488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firstLine="560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firstLine="6507"/>
      </w:pPr>
      <w:rPr>
        <w:vertAlign w:val="baseline"/>
      </w:rPr>
    </w:lvl>
  </w:abstractNum>
  <w:abstractNum w:abstractNumId="271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3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274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75">
    <w:lvl w:ilvl="0">
      <w:start w:val="1"/>
      <w:numFmt w:val="decimal"/>
      <w:lvlText w:val="%1."/>
      <w:lvlJc w:val="left"/>
      <w:pPr>
        <w:ind w:left="761" w:firstLine="400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1" w:firstLine="112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1" w:firstLine="202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1" w:firstLine="256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1" w:firstLine="328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1" w:firstLine="418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1" w:firstLine="472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1" w:firstLine="544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1" w:firstLine="6341"/>
      </w:pPr>
      <w:rPr>
        <w:vertAlign w:val="baseline"/>
      </w:rPr>
    </w:lvl>
  </w:abstractNum>
  <w:abstractNum w:abstractNumId="27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7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78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7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1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282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83">
    <w:lvl w:ilvl="0">
      <w:start w:val="1"/>
      <w:numFmt w:val="decimal"/>
      <w:lvlText w:val="%1."/>
      <w:lvlJc w:val="left"/>
      <w:pPr>
        <w:ind w:left="857" w:firstLine="49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7" w:firstLine="121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7" w:firstLine="211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7" w:firstLine="265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7" w:firstLine="337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7" w:firstLine="427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7" w:firstLine="481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7" w:firstLine="553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7" w:firstLine="6437"/>
      </w:pPr>
      <w:rPr>
        <w:vertAlign w:val="baseline"/>
      </w:rPr>
    </w:lvl>
  </w:abstractNum>
  <w:abstractNum w:abstractNumId="28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7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89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9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•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•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•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•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•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•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•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291">
    <w:lvl w:ilvl="0">
      <w:start w:val="1"/>
      <w:numFmt w:val="decimal"/>
      <w:lvlText w:val="%1."/>
      <w:lvlJc w:val="left"/>
      <w:pPr>
        <w:ind w:left="814" w:firstLine="454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4" w:firstLine="117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4" w:firstLine="207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4" w:firstLine="261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4" w:firstLine="333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4" w:firstLine="423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4" w:firstLine="477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4" w:firstLine="549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4" w:firstLine="6394"/>
      </w:pPr>
      <w:rPr>
        <w:vertAlign w:val="baseline"/>
      </w:rPr>
    </w:lvl>
  </w:abstractNum>
  <w:abstractNum w:abstractNumId="29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3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9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5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296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97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298">
    <w:lvl w:ilvl="0">
      <w:start w:val="1"/>
      <w:numFmt w:val="decimal"/>
      <w:lvlText w:val="%1."/>
      <w:lvlJc w:val="left"/>
      <w:pPr>
        <w:ind w:left="776" w:firstLine="415.99999999999994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299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0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1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02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4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5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6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07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0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0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0">
    <w:lvl w:ilvl="0">
      <w:start w:val="1"/>
      <w:numFmt w:val="decimal"/>
      <w:lvlText w:val="%1."/>
      <w:lvlJc w:val="left"/>
      <w:pPr>
        <w:ind w:left="1143" w:firstLine="7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311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312">
    <w:lvl w:ilvl="0">
      <w:start w:val="1"/>
      <w:numFmt w:val="decimal"/>
      <w:lvlText w:val="%1."/>
      <w:lvlJc w:val="left"/>
      <w:pPr>
        <w:ind w:left="501" w:firstLine="1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firstLine="8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firstLine="17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firstLine="23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firstLine="30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firstLine="39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firstLine="44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firstLine="51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firstLine="6081"/>
      </w:pPr>
      <w:rPr>
        <w:vertAlign w:val="baseline"/>
      </w:rPr>
    </w:lvl>
  </w:abstractNum>
  <w:abstractNum w:abstractNumId="31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6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317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1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2">
    <w:lvl w:ilvl="0">
      <w:start w:val="1"/>
      <w:numFmt w:val="decimal"/>
      <w:lvlText w:val="%1."/>
      <w:lvlJc w:val="left"/>
      <w:pPr>
        <w:ind w:left="1001" w:firstLine="64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32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4">
    <w:lvl w:ilvl="0">
      <w:start w:val="1"/>
      <w:numFmt w:val="decimal"/>
      <w:lvlText w:val="%1."/>
      <w:lvlJc w:val="left"/>
      <w:pPr>
        <w:ind w:left="857" w:firstLine="497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577" w:firstLine="121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7" w:firstLine="211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7" w:firstLine="265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7" w:firstLine="337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7" w:firstLine="427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7" w:firstLine="481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7" w:firstLine="553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7" w:firstLine="6437"/>
      </w:pPr>
      <w:rPr>
        <w:vertAlign w:val="baseline"/>
      </w:rPr>
    </w:lvl>
  </w:abstractNum>
  <w:abstractNum w:abstractNumId="32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6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2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8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329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30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31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3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9">
    <w:lvl w:ilvl="0">
      <w:start w:val="1"/>
      <w:numFmt w:val="decimal"/>
      <w:lvlText w:val="%1."/>
      <w:lvlJc w:val="left"/>
      <w:pPr>
        <w:ind w:left="643" w:firstLine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36" w:firstLine="127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56" w:firstLine="217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76" w:firstLine="271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96" w:firstLine="343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16" w:firstLine="433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36" w:firstLine="487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56" w:firstLine="559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76" w:firstLine="6496"/>
      </w:pPr>
      <w:rPr>
        <w:vertAlign w:val="baseline"/>
      </w:rPr>
    </w:lvl>
  </w:abstractNum>
  <w:abstractNum w:abstractNumId="34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3">
    <w:lvl w:ilvl="0">
      <w:start w:val="1"/>
      <w:numFmt w:val="decimal"/>
      <w:lvlText w:val="%1."/>
      <w:lvlJc w:val="left"/>
      <w:pPr>
        <w:ind w:left="718" w:firstLine="358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4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7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34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0">
    <w:lvl w:ilvl="0">
      <w:start w:val="1"/>
      <w:numFmt w:val="decimal"/>
      <w:lvlText w:val="%1."/>
      <w:lvlJc w:val="left"/>
      <w:pPr>
        <w:ind w:left="1143" w:firstLine="7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351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52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353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92" w:firstLine="133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12" w:firstLine="223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32" w:firstLine="277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52" w:firstLine="349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72" w:firstLine="439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92" w:firstLine="493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12" w:firstLine="565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32" w:firstLine="6552"/>
      </w:pPr>
      <w:rPr>
        <w:vertAlign w:val="baseline"/>
      </w:rPr>
    </w:lvl>
  </w:abstractNum>
  <w:abstractNum w:abstractNumId="354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55"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55" w:firstLine="29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375" w:firstLine="119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95" w:firstLine="173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15" w:firstLine="245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535" w:firstLine="335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55" w:firstLine="389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975" w:firstLine="461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695" w:firstLine="5515"/>
      </w:pPr>
      <w:rPr>
        <w:vertAlign w:val="baseline"/>
      </w:rPr>
    </w:lvl>
  </w:abstractNum>
  <w:abstractNum w:abstractNumId="35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8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59">
    <w:lvl w:ilvl="0">
      <w:start w:val="1"/>
      <w:numFmt w:val="decimal"/>
      <w:lvlText w:val="%1."/>
      <w:lvlJc w:val="left"/>
      <w:pPr>
        <w:ind w:left="859" w:firstLine="499.0000000000000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2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6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4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6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6">
    <w:lvl w:ilvl="0">
      <w:start w:val="1"/>
      <w:numFmt w:val="decimal"/>
      <w:lvlText w:val="%1."/>
      <w:lvlJc w:val="left"/>
      <w:pPr>
        <w:ind w:left="718" w:firstLine="35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8" w:firstLine="107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8" w:firstLine="197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8" w:firstLine="251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8" w:firstLine="323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8" w:firstLine="413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8" w:firstLine="467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8" w:firstLine="539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8" w:firstLine="6298"/>
      </w:pPr>
      <w:rPr>
        <w:vertAlign w:val="baseline"/>
      </w:rPr>
    </w:lvl>
  </w:abstractNum>
  <w:abstractNum w:abstractNumId="36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68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369">
    <w:lvl w:ilvl="0">
      <w:start w:val="1"/>
      <w:numFmt w:val="decimal"/>
      <w:lvlText w:val="%1."/>
      <w:lvlJc w:val="left"/>
      <w:pPr>
        <w:ind w:left="1143" w:firstLine="7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3" w:firstLine="150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3" w:firstLine="240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3" w:firstLine="294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3" w:firstLine="366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3" w:firstLine="456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3" w:firstLine="510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3" w:firstLine="582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3" w:firstLine="6723"/>
      </w:pPr>
      <w:rPr>
        <w:vertAlign w:val="baseline"/>
      </w:rPr>
    </w:lvl>
  </w:abstractNum>
  <w:abstractNum w:abstractNumId="37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3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4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7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6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7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8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0">
    <w:lvl w:ilvl="0">
      <w:start w:val="1"/>
      <w:numFmt w:val="decimal"/>
      <w:lvlText w:val="%1."/>
      <w:lvlJc w:val="left"/>
      <w:pPr>
        <w:ind w:left="1080" w:firstLine="72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38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2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383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38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5">
    <w:lvl w:ilvl="0">
      <w:start w:val="1"/>
      <w:numFmt w:val="decimal"/>
      <w:lvlText w:val="%1."/>
      <w:lvlJc w:val="left"/>
      <w:pPr>
        <w:ind w:left="1141" w:firstLine="78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1" w:firstLine="150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1" w:firstLine="240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1" w:firstLine="294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1" w:firstLine="366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1" w:firstLine="456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1" w:firstLine="510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1" w:firstLine="582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1" w:firstLine="6721"/>
      </w:pPr>
      <w:rPr>
        <w:vertAlign w:val="baseline"/>
      </w:rPr>
    </w:lvl>
  </w:abstractNum>
  <w:abstractNum w:abstractNumId="386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387">
    <w:lvl w:ilvl="0">
      <w:start w:val="1"/>
      <w:numFmt w:val="decimal"/>
      <w:lvlText w:val="%1.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723" w:firstLine="136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3" w:firstLine="226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3" w:firstLine="2803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3" w:firstLine="352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3" w:firstLine="442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3" w:firstLine="496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3" w:firstLine="568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3" w:firstLine="6583"/>
      </w:pPr>
      <w:rPr>
        <w:vertAlign w:val="baseline"/>
      </w:rPr>
    </w:lvl>
  </w:abstractNum>
  <w:abstractNum w:abstractNumId="388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89">
    <w:lvl w:ilvl="0">
      <w:start w:val="1"/>
      <w:numFmt w:val="decimal"/>
      <w:lvlText w:val="%1."/>
      <w:lvlJc w:val="left"/>
      <w:pPr>
        <w:ind w:left="785" w:firstLine="425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721" w:firstLine="136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1" w:firstLine="226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1" w:firstLine="280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1" w:firstLine="352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1" w:firstLine="442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1" w:firstLine="496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1" w:firstLine="568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1" w:firstLine="6581"/>
      </w:pPr>
      <w:rPr>
        <w:vertAlign w:val="baseline"/>
      </w:rPr>
    </w:lvl>
  </w:abstractNum>
  <w:abstractNum w:abstractNumId="39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91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392">
    <w:lvl w:ilvl="0">
      <w:start w:val="1"/>
      <w:numFmt w:val="decimal"/>
      <w:lvlText w:val="%1."/>
      <w:lvlJc w:val="left"/>
      <w:pPr>
        <w:ind w:left="776" w:firstLine="415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6" w:firstLine="113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6" w:firstLine="203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6" w:firstLine="257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6" w:firstLine="329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6" w:firstLine="419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6" w:firstLine="473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6" w:firstLine="545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6" w:firstLine="6356"/>
      </w:pPr>
      <w:rPr>
        <w:vertAlign w:val="baseline"/>
      </w:rPr>
    </w:lvl>
  </w:abstractNum>
  <w:abstractNum w:abstractNumId="393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39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95">
    <w:lvl w:ilvl="0">
      <w:start w:val="1"/>
      <w:numFmt w:val="decimal"/>
      <w:lvlText w:val="%1."/>
      <w:lvlJc w:val="left"/>
      <w:pPr>
        <w:ind w:left="761" w:firstLine="400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81" w:firstLine="1121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1" w:firstLine="202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1" w:firstLine="2561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1" w:firstLine="3281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1" w:firstLine="418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1" w:firstLine="472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1" w:firstLine="5441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1" w:firstLine="6341"/>
      </w:pPr>
      <w:rPr>
        <w:vertAlign w:val="baseline"/>
      </w:rPr>
    </w:lvl>
  </w:abstractNum>
  <w:abstractNum w:abstractNumId="396">
    <w:lvl w:ilvl="0">
      <w:start w:val="1"/>
      <w:numFmt w:val="decimal"/>
      <w:lvlText w:val="%1."/>
      <w:lvlJc w:val="left"/>
      <w:pPr>
        <w:ind w:left="785" w:firstLine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firstLine="27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firstLine="48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firstLine="7020"/>
      </w:pPr>
      <w:rPr>
        <w:vertAlign w:val="baseline"/>
      </w:rPr>
    </w:lvl>
  </w:abstractNum>
  <w:abstractNum w:abstractNumId="397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98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399">
    <w:lvl w:ilvl="0">
      <w:start w:val="1"/>
      <w:numFmt w:val="decimal"/>
      <w:lvlText w:val="%1."/>
      <w:lvlJc w:val="left"/>
      <w:pPr>
        <w:ind w:left="643" w:firstLine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00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2"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03">
    <w:lvl w:ilvl="0">
      <w:start w:val="1"/>
      <w:numFmt w:val="decimal"/>
      <w:lvlText w:val="%1."/>
      <w:lvlJc w:val="left"/>
      <w:pPr>
        <w:ind w:left="927" w:firstLine="56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04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5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6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7">
    <w:lvl w:ilvl="0">
      <w:start w:val="1"/>
      <w:numFmt w:val="decimal"/>
      <w:lvlText w:val="%1."/>
      <w:lvlJc w:val="left"/>
      <w:pPr>
        <w:ind w:left="643" w:firstLine="283"/>
      </w:pPr>
      <w:rPr>
        <w:color w:val="000000"/>
        <w:sz w:val="64"/>
        <w:szCs w:val="64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cs="Arial" w:eastAsia="Arial" w:hAnsi="Arial"/>
        <w:vertAlign w:val="baseline"/>
      </w:rPr>
    </w:lvl>
  </w:abstractNum>
  <w:abstractNum w:abstractNumId="408">
    <w:lvl w:ilvl="0">
      <w:start w:val="1"/>
      <w:numFmt w:val="decimal"/>
      <w:lvlText w:val="%1."/>
      <w:lvlJc w:val="left"/>
      <w:pPr>
        <w:ind w:left="859" w:firstLine="499.0000000000000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79" w:firstLine="121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99" w:firstLine="211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19" w:firstLine="265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39" w:firstLine="337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59" w:firstLine="427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79" w:firstLine="481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99" w:firstLine="553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19" w:firstLine="6439"/>
      </w:pPr>
      <w:rPr>
        <w:vertAlign w:val="baseline"/>
      </w:rPr>
    </w:lvl>
  </w:abstractNum>
  <w:abstractNum w:abstractNumId="409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10"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sz w:val="64"/>
        <w:szCs w:val="6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1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12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  <w:num w:numId="190">
    <w:abstractNumId w:val="190"/>
  </w:num>
  <w:num w:numId="191">
    <w:abstractNumId w:val="191"/>
  </w:num>
  <w:num w:numId="192">
    <w:abstractNumId w:val="192"/>
  </w:num>
  <w:num w:numId="193">
    <w:abstractNumId w:val="193"/>
  </w:num>
  <w:num w:numId="194">
    <w:abstractNumId w:val="194"/>
  </w:num>
  <w:num w:numId="195">
    <w:abstractNumId w:val="195"/>
  </w:num>
  <w:num w:numId="196">
    <w:abstractNumId w:val="196"/>
  </w:num>
  <w:num w:numId="197">
    <w:abstractNumId w:val="197"/>
  </w:num>
  <w:num w:numId="198">
    <w:abstractNumId w:val="198"/>
  </w:num>
  <w:num w:numId="199">
    <w:abstractNumId w:val="199"/>
  </w:num>
  <w:num w:numId="200">
    <w:abstractNumId w:val="200"/>
  </w:num>
  <w:num w:numId="201">
    <w:abstractNumId w:val="201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  <w:num w:numId="216">
    <w:abstractNumId w:val="216"/>
  </w:num>
  <w:num w:numId="217">
    <w:abstractNumId w:val="217"/>
  </w:num>
  <w:num w:numId="218">
    <w:abstractNumId w:val="218"/>
  </w:num>
  <w:num w:numId="219">
    <w:abstractNumId w:val="219"/>
  </w:num>
  <w:num w:numId="220">
    <w:abstractNumId w:val="220"/>
  </w:num>
  <w:num w:numId="221">
    <w:abstractNumId w:val="221"/>
  </w:num>
  <w:num w:numId="222">
    <w:abstractNumId w:val="222"/>
  </w:num>
  <w:num w:numId="223">
    <w:abstractNumId w:val="223"/>
  </w:num>
  <w:num w:numId="224">
    <w:abstractNumId w:val="224"/>
  </w:num>
  <w:num w:numId="225">
    <w:abstractNumId w:val="225"/>
  </w:num>
  <w:num w:numId="226">
    <w:abstractNumId w:val="226"/>
  </w:num>
  <w:num w:numId="227">
    <w:abstractNumId w:val="227"/>
  </w:num>
  <w:num w:numId="228">
    <w:abstractNumId w:val="228"/>
  </w:num>
  <w:num w:numId="229">
    <w:abstractNumId w:val="229"/>
  </w:num>
  <w:num w:numId="230">
    <w:abstractNumId w:val="230"/>
  </w:num>
  <w:num w:numId="231">
    <w:abstractNumId w:val="231"/>
  </w:num>
  <w:num w:numId="232">
    <w:abstractNumId w:val="232"/>
  </w:num>
  <w:num w:numId="233">
    <w:abstractNumId w:val="233"/>
  </w:num>
  <w:num w:numId="234">
    <w:abstractNumId w:val="234"/>
  </w:num>
  <w:num w:numId="235">
    <w:abstractNumId w:val="235"/>
  </w:num>
  <w:num w:numId="236">
    <w:abstractNumId w:val="236"/>
  </w:num>
  <w:num w:numId="237">
    <w:abstractNumId w:val="237"/>
  </w:num>
  <w:num w:numId="238">
    <w:abstractNumId w:val="238"/>
  </w:num>
  <w:num w:numId="239">
    <w:abstractNumId w:val="239"/>
  </w:num>
  <w:num w:numId="240">
    <w:abstractNumId w:val="240"/>
  </w:num>
  <w:num w:numId="241">
    <w:abstractNumId w:val="241"/>
  </w:num>
  <w:num w:numId="242">
    <w:abstractNumId w:val="242"/>
  </w:num>
  <w:num w:numId="243">
    <w:abstractNumId w:val="243"/>
  </w:num>
  <w:num w:numId="244">
    <w:abstractNumId w:val="244"/>
  </w:num>
  <w:num w:numId="245">
    <w:abstractNumId w:val="245"/>
  </w:num>
  <w:num w:numId="246">
    <w:abstractNumId w:val="246"/>
  </w:num>
  <w:num w:numId="247">
    <w:abstractNumId w:val="247"/>
  </w:num>
  <w:num w:numId="248">
    <w:abstractNumId w:val="248"/>
  </w:num>
  <w:num w:numId="249">
    <w:abstractNumId w:val="249"/>
  </w:num>
  <w:num w:numId="250">
    <w:abstractNumId w:val="250"/>
  </w:num>
  <w:num w:numId="251">
    <w:abstractNumId w:val="251"/>
  </w:num>
  <w:num w:numId="252">
    <w:abstractNumId w:val="252"/>
  </w:num>
  <w:num w:numId="253">
    <w:abstractNumId w:val="253"/>
  </w:num>
  <w:num w:numId="254">
    <w:abstractNumId w:val="254"/>
  </w:num>
  <w:num w:numId="255">
    <w:abstractNumId w:val="255"/>
  </w:num>
  <w:num w:numId="256">
    <w:abstractNumId w:val="256"/>
  </w:num>
  <w:num w:numId="257">
    <w:abstractNumId w:val="257"/>
  </w:num>
  <w:num w:numId="258">
    <w:abstractNumId w:val="258"/>
  </w:num>
  <w:num w:numId="259">
    <w:abstractNumId w:val="259"/>
  </w:num>
  <w:num w:numId="260">
    <w:abstractNumId w:val="260"/>
  </w:num>
  <w:num w:numId="261">
    <w:abstractNumId w:val="261"/>
  </w:num>
  <w:num w:numId="262">
    <w:abstractNumId w:val="262"/>
  </w:num>
  <w:num w:numId="263">
    <w:abstractNumId w:val="263"/>
  </w:num>
  <w:num w:numId="264">
    <w:abstractNumId w:val="264"/>
  </w:num>
  <w:num w:numId="265">
    <w:abstractNumId w:val="265"/>
  </w:num>
  <w:num w:numId="266">
    <w:abstractNumId w:val="266"/>
  </w:num>
  <w:num w:numId="267">
    <w:abstractNumId w:val="267"/>
  </w:num>
  <w:num w:numId="268">
    <w:abstractNumId w:val="268"/>
  </w:num>
  <w:num w:numId="269">
    <w:abstractNumId w:val="269"/>
  </w:num>
  <w:num w:numId="270">
    <w:abstractNumId w:val="270"/>
  </w:num>
  <w:num w:numId="271">
    <w:abstractNumId w:val="271"/>
  </w:num>
  <w:num w:numId="272">
    <w:abstractNumId w:val="272"/>
  </w:num>
  <w:num w:numId="273">
    <w:abstractNumId w:val="273"/>
  </w:num>
  <w:num w:numId="274">
    <w:abstractNumId w:val="274"/>
  </w:num>
  <w:num w:numId="275">
    <w:abstractNumId w:val="275"/>
  </w:num>
  <w:num w:numId="276">
    <w:abstractNumId w:val="276"/>
  </w:num>
  <w:num w:numId="277">
    <w:abstractNumId w:val="277"/>
  </w:num>
  <w:num w:numId="278">
    <w:abstractNumId w:val="278"/>
  </w:num>
  <w:num w:numId="279">
    <w:abstractNumId w:val="279"/>
  </w:num>
  <w:num w:numId="280">
    <w:abstractNumId w:val="280"/>
  </w:num>
  <w:num w:numId="281">
    <w:abstractNumId w:val="281"/>
  </w:num>
  <w:num w:numId="282">
    <w:abstractNumId w:val="282"/>
  </w:num>
  <w:num w:numId="283">
    <w:abstractNumId w:val="283"/>
  </w:num>
  <w:num w:numId="284">
    <w:abstractNumId w:val="284"/>
  </w:num>
  <w:num w:numId="285">
    <w:abstractNumId w:val="285"/>
  </w:num>
  <w:num w:numId="286">
    <w:abstractNumId w:val="286"/>
  </w:num>
  <w:num w:numId="287">
    <w:abstractNumId w:val="287"/>
  </w:num>
  <w:num w:numId="288">
    <w:abstractNumId w:val="288"/>
  </w:num>
  <w:num w:numId="289">
    <w:abstractNumId w:val="289"/>
  </w:num>
  <w:num w:numId="290">
    <w:abstractNumId w:val="290"/>
  </w:num>
  <w:num w:numId="291">
    <w:abstractNumId w:val="291"/>
  </w:num>
  <w:num w:numId="292">
    <w:abstractNumId w:val="292"/>
  </w:num>
  <w:num w:numId="293">
    <w:abstractNumId w:val="293"/>
  </w:num>
  <w:num w:numId="294">
    <w:abstractNumId w:val="294"/>
  </w:num>
  <w:num w:numId="295">
    <w:abstractNumId w:val="295"/>
  </w:num>
  <w:num w:numId="296">
    <w:abstractNumId w:val="296"/>
  </w:num>
  <w:num w:numId="297">
    <w:abstractNumId w:val="297"/>
  </w:num>
  <w:num w:numId="298">
    <w:abstractNumId w:val="298"/>
  </w:num>
  <w:num w:numId="299">
    <w:abstractNumId w:val="299"/>
  </w:num>
  <w:num w:numId="300">
    <w:abstractNumId w:val="300"/>
  </w:num>
  <w:num w:numId="301">
    <w:abstractNumId w:val="301"/>
  </w:num>
  <w:num w:numId="302">
    <w:abstractNumId w:val="302"/>
  </w:num>
  <w:num w:numId="303">
    <w:abstractNumId w:val="303"/>
  </w:num>
  <w:num w:numId="304">
    <w:abstractNumId w:val="304"/>
  </w:num>
  <w:num w:numId="305">
    <w:abstractNumId w:val="305"/>
  </w:num>
  <w:num w:numId="306">
    <w:abstractNumId w:val="306"/>
  </w:num>
  <w:num w:numId="307">
    <w:abstractNumId w:val="307"/>
  </w:num>
  <w:num w:numId="308">
    <w:abstractNumId w:val="308"/>
  </w:num>
  <w:num w:numId="309">
    <w:abstractNumId w:val="309"/>
  </w:num>
  <w:num w:numId="310">
    <w:abstractNumId w:val="310"/>
  </w:num>
  <w:num w:numId="311">
    <w:abstractNumId w:val="311"/>
  </w:num>
  <w:num w:numId="312">
    <w:abstractNumId w:val="312"/>
  </w:num>
  <w:num w:numId="313">
    <w:abstractNumId w:val="313"/>
  </w:num>
  <w:num w:numId="314">
    <w:abstractNumId w:val="314"/>
  </w:num>
  <w:num w:numId="315">
    <w:abstractNumId w:val="315"/>
  </w:num>
  <w:num w:numId="316">
    <w:abstractNumId w:val="316"/>
  </w:num>
  <w:num w:numId="317">
    <w:abstractNumId w:val="317"/>
  </w:num>
  <w:num w:numId="318">
    <w:abstractNumId w:val="318"/>
  </w:num>
  <w:num w:numId="319">
    <w:abstractNumId w:val="319"/>
  </w:num>
  <w:num w:numId="320">
    <w:abstractNumId w:val="320"/>
  </w:num>
  <w:num w:numId="321">
    <w:abstractNumId w:val="321"/>
  </w:num>
  <w:num w:numId="322">
    <w:abstractNumId w:val="322"/>
  </w:num>
  <w:num w:numId="323">
    <w:abstractNumId w:val="323"/>
  </w:num>
  <w:num w:numId="324">
    <w:abstractNumId w:val="324"/>
  </w:num>
  <w:num w:numId="325">
    <w:abstractNumId w:val="325"/>
  </w:num>
  <w:num w:numId="326">
    <w:abstractNumId w:val="326"/>
  </w:num>
  <w:num w:numId="327">
    <w:abstractNumId w:val="327"/>
  </w:num>
  <w:num w:numId="328">
    <w:abstractNumId w:val="328"/>
  </w:num>
  <w:num w:numId="329">
    <w:abstractNumId w:val="329"/>
  </w:num>
  <w:num w:numId="330">
    <w:abstractNumId w:val="330"/>
  </w:num>
  <w:num w:numId="331">
    <w:abstractNumId w:val="331"/>
  </w:num>
  <w:num w:numId="332">
    <w:abstractNumId w:val="332"/>
  </w:num>
  <w:num w:numId="333">
    <w:abstractNumId w:val="333"/>
  </w:num>
  <w:num w:numId="334">
    <w:abstractNumId w:val="334"/>
  </w:num>
  <w:num w:numId="335">
    <w:abstractNumId w:val="335"/>
  </w:num>
  <w:num w:numId="336">
    <w:abstractNumId w:val="336"/>
  </w:num>
  <w:num w:numId="337">
    <w:abstractNumId w:val="337"/>
  </w:num>
  <w:num w:numId="338">
    <w:abstractNumId w:val="338"/>
  </w:num>
  <w:num w:numId="339">
    <w:abstractNumId w:val="339"/>
  </w:num>
  <w:num w:numId="340">
    <w:abstractNumId w:val="340"/>
  </w:num>
  <w:num w:numId="341">
    <w:abstractNumId w:val="341"/>
  </w:num>
  <w:num w:numId="342">
    <w:abstractNumId w:val="342"/>
  </w:num>
  <w:num w:numId="343">
    <w:abstractNumId w:val="343"/>
  </w:num>
  <w:num w:numId="344">
    <w:abstractNumId w:val="344"/>
  </w:num>
  <w:num w:numId="345">
    <w:abstractNumId w:val="345"/>
  </w:num>
  <w:num w:numId="346">
    <w:abstractNumId w:val="346"/>
  </w:num>
  <w:num w:numId="347">
    <w:abstractNumId w:val="347"/>
  </w:num>
  <w:num w:numId="348">
    <w:abstractNumId w:val="348"/>
  </w:num>
  <w:num w:numId="349">
    <w:abstractNumId w:val="349"/>
  </w:num>
  <w:num w:numId="350">
    <w:abstractNumId w:val="350"/>
  </w:num>
  <w:num w:numId="351">
    <w:abstractNumId w:val="351"/>
  </w:num>
  <w:num w:numId="352">
    <w:abstractNumId w:val="352"/>
  </w:num>
  <w:num w:numId="353">
    <w:abstractNumId w:val="353"/>
  </w:num>
  <w:num w:numId="354">
    <w:abstractNumId w:val="354"/>
  </w:num>
  <w:num w:numId="355">
    <w:abstractNumId w:val="355"/>
  </w:num>
  <w:num w:numId="356">
    <w:abstractNumId w:val="356"/>
  </w:num>
  <w:num w:numId="357">
    <w:abstractNumId w:val="357"/>
  </w:num>
  <w:num w:numId="358">
    <w:abstractNumId w:val="358"/>
  </w:num>
  <w:num w:numId="359">
    <w:abstractNumId w:val="359"/>
  </w:num>
  <w:num w:numId="360">
    <w:abstractNumId w:val="360"/>
  </w:num>
  <w:num w:numId="361">
    <w:abstractNumId w:val="361"/>
  </w:num>
  <w:num w:numId="362">
    <w:abstractNumId w:val="362"/>
  </w:num>
  <w:num w:numId="363">
    <w:abstractNumId w:val="363"/>
  </w:num>
  <w:num w:numId="364">
    <w:abstractNumId w:val="364"/>
  </w:num>
  <w:num w:numId="365">
    <w:abstractNumId w:val="365"/>
  </w:num>
  <w:num w:numId="366">
    <w:abstractNumId w:val="366"/>
  </w:num>
  <w:num w:numId="367">
    <w:abstractNumId w:val="367"/>
  </w:num>
  <w:num w:numId="368">
    <w:abstractNumId w:val="368"/>
  </w:num>
  <w:num w:numId="369">
    <w:abstractNumId w:val="369"/>
  </w:num>
  <w:num w:numId="370">
    <w:abstractNumId w:val="370"/>
  </w:num>
  <w:num w:numId="371">
    <w:abstractNumId w:val="371"/>
  </w:num>
  <w:num w:numId="372">
    <w:abstractNumId w:val="372"/>
  </w:num>
  <w:num w:numId="373">
    <w:abstractNumId w:val="373"/>
  </w:num>
  <w:num w:numId="374">
    <w:abstractNumId w:val="374"/>
  </w:num>
  <w:num w:numId="375">
    <w:abstractNumId w:val="375"/>
  </w:num>
  <w:num w:numId="376">
    <w:abstractNumId w:val="376"/>
  </w:num>
  <w:num w:numId="377">
    <w:abstractNumId w:val="377"/>
  </w:num>
  <w:num w:numId="378">
    <w:abstractNumId w:val="378"/>
  </w:num>
  <w:num w:numId="379">
    <w:abstractNumId w:val="379"/>
  </w:num>
  <w:num w:numId="380">
    <w:abstractNumId w:val="380"/>
  </w:num>
  <w:num w:numId="381">
    <w:abstractNumId w:val="381"/>
  </w:num>
  <w:num w:numId="382">
    <w:abstractNumId w:val="382"/>
  </w:num>
  <w:num w:numId="383">
    <w:abstractNumId w:val="383"/>
  </w:num>
  <w:num w:numId="384">
    <w:abstractNumId w:val="384"/>
  </w:num>
  <w:num w:numId="385">
    <w:abstractNumId w:val="385"/>
  </w:num>
  <w:num w:numId="386">
    <w:abstractNumId w:val="386"/>
  </w:num>
  <w:num w:numId="387">
    <w:abstractNumId w:val="387"/>
  </w:num>
  <w:num w:numId="388">
    <w:abstractNumId w:val="388"/>
  </w:num>
  <w:num w:numId="389">
    <w:abstractNumId w:val="389"/>
  </w:num>
  <w:num w:numId="390">
    <w:abstractNumId w:val="390"/>
  </w:num>
  <w:num w:numId="391">
    <w:abstractNumId w:val="391"/>
  </w:num>
  <w:num w:numId="392">
    <w:abstractNumId w:val="392"/>
  </w:num>
  <w:num w:numId="393">
    <w:abstractNumId w:val="393"/>
  </w:num>
  <w:num w:numId="394">
    <w:abstractNumId w:val="394"/>
  </w:num>
  <w:num w:numId="395">
    <w:abstractNumId w:val="395"/>
  </w:num>
  <w:num w:numId="396">
    <w:abstractNumId w:val="396"/>
  </w:num>
  <w:num w:numId="397">
    <w:abstractNumId w:val="397"/>
  </w:num>
  <w:num w:numId="398">
    <w:abstractNumId w:val="398"/>
  </w:num>
  <w:num w:numId="399">
    <w:abstractNumId w:val="399"/>
  </w:num>
  <w:num w:numId="400">
    <w:abstractNumId w:val="400"/>
  </w:num>
  <w:num w:numId="401">
    <w:abstractNumId w:val="401"/>
  </w:num>
  <w:num w:numId="402">
    <w:abstractNumId w:val="402"/>
  </w:num>
  <w:num w:numId="403">
    <w:abstractNumId w:val="403"/>
  </w:num>
  <w:num w:numId="404">
    <w:abstractNumId w:val="404"/>
  </w:num>
  <w:num w:numId="405">
    <w:abstractNumId w:val="405"/>
  </w:num>
  <w:num w:numId="406">
    <w:abstractNumId w:val="406"/>
  </w:num>
  <w:num w:numId="407">
    <w:abstractNumId w:val="407"/>
  </w:num>
  <w:num w:numId="408">
    <w:abstractNumId w:val="408"/>
  </w:num>
  <w:num w:numId="409">
    <w:abstractNumId w:val="409"/>
  </w:num>
  <w:num w:numId="410">
    <w:abstractNumId w:val="410"/>
  </w:num>
  <w:num w:numId="411">
    <w:abstractNumId w:val="411"/>
  </w:num>
  <w:num w:numId="412">
    <w:abstractNumId w:val="4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1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سردالفقرات">
    <w:name w:val="سرد الفقرات"/>
    <w:basedOn w:val="عادي"/>
    <w:next w:val="سردالفقرات"/>
    <w:autoRedefine w:val="0"/>
    <w:hidden w:val="0"/>
    <w:qFormat w:val="0"/>
    <w:pPr>
      <w:suppressAutoHyphens w:val="1"/>
      <w:bidi w:val="1"/>
      <w:spacing w:after="200" w:line="276" w:lineRule="auto"/>
      <w:ind w:left="720" w:right="720" w:leftChars="-1" w:rightChars="0" w:firstLineChars="-1"/>
      <w:contextualSpacing w:val="1"/>
      <w:jc w:val="right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paragraph" w:styleId="رأسصفحة">
    <w:name w:val="رأس صفحة"/>
    <w:basedOn w:val="عادي"/>
    <w:next w:val="رأسصفحة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رأسصفحةChar">
    <w:name w:val="رأس صفحة Char"/>
    <w:basedOn w:val="خطالفقرةالافتراضي"/>
    <w:next w:val="رأسصفحةChar"/>
    <w:autoRedefine w:val="0"/>
    <w:hidden w:val="0"/>
    <w:qFormat w:val="0"/>
    <w:rPr>
      <w:rFonts w:ascii="Calibri" w:cs="Arial" w:eastAsia="Calibri" w:hAnsi="Calibri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تذييلصفحة">
    <w:name w:val="تذييل صفحة"/>
    <w:basedOn w:val="عادي"/>
    <w:next w:val="تذييلصفحة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bidi w:val="1"/>
      <w:spacing w:after="200" w:line="276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تذييلصفحةChar">
    <w:name w:val="تذييل صفحة Char"/>
    <w:basedOn w:val="خطالفقرةالافتراضي"/>
    <w:next w:val="تذييلصفحةChar"/>
    <w:autoRedefine w:val="0"/>
    <w:hidden w:val="0"/>
    <w:qFormat w:val="0"/>
    <w:rPr>
      <w:rFonts w:ascii="Calibri" w:cs="Arial" w:eastAsia="Calibri" w:hAnsi="Calibri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عادي(ويب)">
    <w:name w:val="عادي (ويب)"/>
    <w:basedOn w:val="عادي"/>
    <w:next w:val="عادي(ويب)"/>
    <w:autoRedefine w:val="0"/>
    <w:hidden w:val="0"/>
    <w:qFormat w:val="1"/>
    <w:pPr>
      <w:suppressAutoHyphens w:val="1"/>
      <w:bidi w:val="0"/>
      <w:spacing w:after="100" w:afterAutospacing="1" w:before="100" w:beforeAutospacing="1" w:line="240" w:lineRule="auto"/>
      <w:ind w:left="0" w:right="0"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blockemailnoname">
    <w:name w:val="blockemailnoname"/>
    <w:basedOn w:val="خطالفقرةالافتراضي"/>
    <w:next w:val="blockemailnoname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نصفيبالون">
    <w:name w:val="نص في بالون"/>
    <w:basedOn w:val="عادي"/>
    <w:next w:val="نصفيبالون"/>
    <w:autoRedefine w:val="0"/>
    <w:hidden w:val="0"/>
    <w:qFormat w:val="1"/>
    <w:pPr>
      <w:suppressAutoHyphens w:val="1"/>
      <w:bidi w:val="1"/>
      <w:spacing w:after="0" w:line="240" w:lineRule="auto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ar-SA" w:eastAsia="en-US" w:val="en-US"/>
    </w:rPr>
  </w:style>
  <w:style w:type="character" w:styleId="نصفيبالونChar">
    <w:name w:val="نص في بالون Char"/>
    <w:basedOn w:val="خطالفقرةالافتراضي"/>
    <w:next w:val="نصفيبالونCh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/>
    </w:rPr>
  </w:style>
  <w:style w:type="character" w:styleId="تأكيددقيق">
    <w:name w:val="تأكيد دقيق"/>
    <w:basedOn w:val="خطالفقرةالافتراضي"/>
    <w:next w:val="تأكيددقيق"/>
    <w:autoRedefine w:val="0"/>
    <w:hidden w:val="0"/>
    <w:qFormat w:val="0"/>
    <w:rPr>
      <w:i w:val="1"/>
      <w:iCs w:val="1"/>
      <w:color w:val="808080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