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4904"/>
        <w:gridCol w:w="3510"/>
      </w:tblGrid>
      <w:tr w:rsidR="00620690" w:rsidTr="007B44BA">
        <w:tc>
          <w:tcPr>
            <w:tcW w:w="4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0690" w:rsidRDefault="00620690" w:rsidP="00620690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311283</wp:posOffset>
                  </wp:positionH>
                  <wp:positionV relativeFrom="paragraph">
                    <wp:posOffset>29513</wp:posOffset>
                  </wp:positionV>
                  <wp:extent cx="2260600" cy="1172207"/>
                  <wp:effectExtent l="19050" t="0" r="6350" b="0"/>
                  <wp:wrapNone/>
                  <wp:docPr id="2" name="صورة 11" descr="شعار 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-4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909" cy="117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onotype Koufi" w:hint="cs"/>
                <w:sz w:val="20"/>
                <w:szCs w:val="20"/>
                <w:u w:val="none"/>
                <w:rtl/>
              </w:rPr>
              <w:t>بسم الله الرحمن الرحيم</w:t>
            </w:r>
          </w:p>
          <w:p w:rsidR="00620690" w:rsidRDefault="00620690" w:rsidP="00620690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وزارة التربية والتعليم </w:t>
            </w:r>
          </w:p>
          <w:p w:rsidR="00620690" w:rsidRDefault="00620690" w:rsidP="00620690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إدارة التربية والتعليم بمنطقة مكة المكرمة </w:t>
            </w:r>
          </w:p>
          <w:p w:rsidR="00620690" w:rsidRDefault="00620690" w:rsidP="00620690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مدرسة عباد بن بشر المتوسطة </w:t>
            </w:r>
          </w:p>
          <w:p w:rsidR="00620690" w:rsidRPr="004D27EA" w:rsidRDefault="00620690" w:rsidP="00F2456C">
            <w:pPr>
              <w:jc w:val="center"/>
              <w:rPr>
                <w:rFonts w:asciiTheme="majorBidi" w:hAnsiTheme="majorBidi"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اختبار الفترة (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الأولى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) الفصل الدراسي (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 ال</w:t>
            </w:r>
            <w:r w:rsidR="00A9359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أول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) 143</w:t>
            </w:r>
            <w:r w:rsidR="00F2456C"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4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 xml:space="preserve"> </w:t>
            </w:r>
            <w:r>
              <w:rPr>
                <w:rFonts w:asciiTheme="majorBidi" w:hAnsiTheme="majorBidi" w:cs="Monotype Koufi"/>
                <w:sz w:val="20"/>
                <w:szCs w:val="20"/>
                <w:u w:val="none"/>
                <w:rtl/>
              </w:rPr>
              <w:t>–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 xml:space="preserve"> 143</w:t>
            </w:r>
            <w:r w:rsidR="00F2456C"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5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 xml:space="preserve"> هـ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 xml:space="preserve"> 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56C" w:rsidRPr="00F2456C" w:rsidRDefault="008B0DD6" w:rsidP="00F2456C">
            <w:pPr>
              <w:tabs>
                <w:tab w:val="center" w:pos="5233"/>
              </w:tabs>
              <w:jc w:val="center"/>
              <w:rPr>
                <w:rFonts w:asciiTheme="majorBidi" w:hAnsiTheme="majorBidi" w:cs="AL-Mohanad"/>
                <w:b w:val="0"/>
                <w:bCs w:val="0"/>
                <w:sz w:val="16"/>
                <w:szCs w:val="20"/>
                <w:u w:val="none"/>
                <w:rtl/>
              </w:rPr>
            </w:pPr>
            <w:r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 xml:space="preserve">الصـف الدراسـي : ثالث </w:t>
            </w:r>
            <w:r w:rsidR="00620690"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 xml:space="preserve">متوسـط </w:t>
            </w:r>
          </w:p>
          <w:p w:rsidR="00F2456C" w:rsidRPr="00F2456C" w:rsidRDefault="00F2456C" w:rsidP="00F2456C">
            <w:pPr>
              <w:tabs>
                <w:tab w:val="center" w:pos="5233"/>
              </w:tabs>
              <w:jc w:val="center"/>
              <w:rPr>
                <w:rFonts w:asciiTheme="majorBidi" w:hAnsiTheme="majorBidi" w:cs="AL-Mohanad"/>
                <w:b w:val="0"/>
                <w:bCs w:val="0"/>
                <w:sz w:val="16"/>
                <w:szCs w:val="20"/>
                <w:u w:val="none"/>
                <w:rtl/>
              </w:rPr>
            </w:pP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>الــــمــــ</w:t>
            </w:r>
            <w:r w:rsidR="00620690"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 xml:space="preserve">ادة : </w:t>
            </w: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>الدراسات الاجتماعية والوطنية</w:t>
            </w:r>
          </w:p>
          <w:p w:rsidR="00F2456C" w:rsidRPr="00F2456C" w:rsidRDefault="00620690" w:rsidP="00F2456C">
            <w:pPr>
              <w:tabs>
                <w:tab w:val="center" w:pos="5233"/>
              </w:tabs>
              <w:jc w:val="center"/>
              <w:rPr>
                <w:rFonts w:asciiTheme="majorBidi" w:hAnsiTheme="majorBidi" w:cs="AL-Mohanad"/>
                <w:b w:val="0"/>
                <w:bCs w:val="0"/>
                <w:sz w:val="16"/>
                <w:szCs w:val="20"/>
                <w:u w:val="none"/>
                <w:rtl/>
              </w:rPr>
            </w:pP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>الـــــــزمـــــــــن : 30 دقــيـــقــة</w:t>
            </w:r>
          </w:p>
          <w:p w:rsidR="00F2456C" w:rsidRPr="00F2456C" w:rsidRDefault="00620690" w:rsidP="00F2456C">
            <w:pPr>
              <w:tabs>
                <w:tab w:val="center" w:pos="5233"/>
              </w:tabs>
              <w:jc w:val="center"/>
              <w:rPr>
                <w:rFonts w:asciiTheme="majorBidi" w:hAnsiTheme="majorBidi" w:cs="AL-Mohanad"/>
                <w:b w:val="0"/>
                <w:bCs w:val="0"/>
                <w:sz w:val="16"/>
                <w:szCs w:val="20"/>
                <w:u w:val="none"/>
                <w:rtl/>
              </w:rPr>
            </w:pP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 xml:space="preserve">          الــــــتــــاريــخ </w:t>
            </w:r>
            <w:r w:rsidR="00F2456C"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>: 26 / 12 / 1434 هـ</w:t>
            </w: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 xml:space="preserve"> </w:t>
            </w:r>
          </w:p>
          <w:p w:rsidR="00620690" w:rsidRPr="00F2456C" w:rsidRDefault="00080B7C" w:rsidP="00F2456C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18"/>
                <w:szCs w:val="22"/>
                <w:u w:val="none"/>
                <w:rtl/>
              </w:rPr>
            </w:pP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 xml:space="preserve">قال الرسول </w:t>
            </w: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</w:rPr>
              <w:sym w:font="AGA Arabesque" w:char="F072"/>
            </w:r>
            <w:r w:rsidRPr="00F2456C">
              <w:rPr>
                <w:rFonts w:asciiTheme="majorBidi" w:hAnsiTheme="majorBidi" w:cs="AL-Mohanad" w:hint="cs"/>
                <w:b w:val="0"/>
                <w:bCs w:val="0"/>
                <w:sz w:val="16"/>
                <w:szCs w:val="20"/>
                <w:u w:val="none"/>
                <w:rtl/>
              </w:rPr>
              <w:t xml:space="preserve"> (( من غشنا فليس منا ))</w:t>
            </w:r>
            <w:r w:rsidRPr="00F2456C">
              <w:rPr>
                <w:rFonts w:asciiTheme="majorBidi" w:hAnsiTheme="majorBidi" w:cstheme="majorBidi" w:hint="cs"/>
                <w:sz w:val="16"/>
                <w:szCs w:val="20"/>
                <w:u w:val="none"/>
                <w:rtl/>
              </w:rPr>
              <w:t xml:space="preserve"> </w:t>
            </w:r>
          </w:p>
        </w:tc>
      </w:tr>
      <w:tr w:rsidR="00620690" w:rsidTr="007B44BA">
        <w:tc>
          <w:tcPr>
            <w:tcW w:w="4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20690" w:rsidRPr="00080B7C" w:rsidRDefault="00620690" w:rsidP="00620690">
            <w:pPr>
              <w:tabs>
                <w:tab w:val="center" w:pos="5233"/>
              </w:tabs>
              <w:rPr>
                <w:rFonts w:cs="Akhbar MT"/>
                <w:sz w:val="18"/>
                <w:szCs w:val="20"/>
                <w:u w:val="none"/>
                <w:rtl/>
              </w:rPr>
            </w:pPr>
            <w:r w:rsidRPr="00080B7C">
              <w:rPr>
                <w:rFonts w:cs="Akhbar MT" w:hint="cs"/>
                <w:sz w:val="18"/>
                <w:szCs w:val="20"/>
                <w:u w:val="none"/>
                <w:rtl/>
              </w:rPr>
              <w:t>الاسم :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0690" w:rsidRPr="007B44BA" w:rsidRDefault="00620690" w:rsidP="00620690">
            <w:pPr>
              <w:tabs>
                <w:tab w:val="center" w:pos="5233"/>
              </w:tabs>
              <w:rPr>
                <w:sz w:val="18"/>
                <w:szCs w:val="20"/>
                <w:u w:val="none"/>
                <w:rtl/>
              </w:rPr>
            </w:pPr>
            <w:r w:rsidRPr="007B44BA">
              <w:rPr>
                <w:rFonts w:hint="cs"/>
                <w:sz w:val="18"/>
                <w:szCs w:val="20"/>
                <w:u w:val="none"/>
                <w:rtl/>
              </w:rPr>
              <w:t>الدرجـة :</w:t>
            </w:r>
          </w:p>
        </w:tc>
      </w:tr>
    </w:tbl>
    <w:p w:rsidR="00620690" w:rsidRDefault="00C41B3F" w:rsidP="00620690">
      <w:pPr>
        <w:rPr>
          <w:sz w:val="36"/>
          <w:szCs w:val="36"/>
          <w:rtl/>
        </w:rPr>
      </w:pPr>
      <w:r>
        <w:rPr>
          <w:sz w:val="36"/>
          <w:szCs w:val="36"/>
          <w:rtl/>
          <w:lang w:eastAsia="en-US"/>
        </w:rPr>
        <w:pict>
          <v:rect id="_x0000_s1040" style="position:absolute;left:0;text-align:left;margin-left:46pt;margin-top:-2.4pt;width:437.65pt;height:107.05pt;z-index:251661312;mso-position-horizontal-relative:text;mso-position-vertical-relative:text" filled="f" strokeweight="2.25pt">
            <w10:wrap anchorx="page"/>
          </v:rect>
        </w:pict>
      </w:r>
    </w:p>
    <w:p w:rsidR="00620690" w:rsidRPr="00620690" w:rsidRDefault="00620690" w:rsidP="00620690">
      <w:pPr>
        <w:rPr>
          <w:sz w:val="36"/>
          <w:szCs w:val="36"/>
          <w:rtl/>
        </w:rPr>
      </w:pPr>
    </w:p>
    <w:p w:rsidR="00620690" w:rsidRPr="00620690" w:rsidRDefault="00620690" w:rsidP="00620690">
      <w:pPr>
        <w:rPr>
          <w:sz w:val="36"/>
          <w:szCs w:val="36"/>
          <w:rtl/>
        </w:rPr>
      </w:pPr>
    </w:p>
    <w:p w:rsidR="00620690" w:rsidRPr="0049347C" w:rsidRDefault="00620690" w:rsidP="00620690">
      <w:pPr>
        <w:rPr>
          <w:sz w:val="14"/>
          <w:szCs w:val="14"/>
          <w:rtl/>
        </w:rPr>
      </w:pPr>
    </w:p>
    <w:p w:rsidR="00B44D2C" w:rsidRPr="0049347C" w:rsidRDefault="00B44D2C" w:rsidP="00620690">
      <w:pPr>
        <w:rPr>
          <w:sz w:val="22"/>
          <w:szCs w:val="22"/>
          <w:rtl/>
        </w:rPr>
      </w:pPr>
    </w:p>
    <w:p w:rsidR="00620690" w:rsidRPr="00080B7C" w:rsidRDefault="00B44D2C" w:rsidP="00B44D2C">
      <w:pPr>
        <w:tabs>
          <w:tab w:val="left" w:pos="611"/>
        </w:tabs>
        <w:rPr>
          <w:sz w:val="2"/>
          <w:szCs w:val="2"/>
          <w:u w:val="none"/>
          <w:rtl/>
        </w:rPr>
      </w:pPr>
      <w:r w:rsidRPr="0049347C">
        <w:rPr>
          <w:sz w:val="64"/>
          <w:szCs w:val="64"/>
          <w:u w:val="none"/>
          <w:rtl/>
        </w:rPr>
        <w:tab/>
      </w:r>
    </w:p>
    <w:p w:rsidR="0049347C" w:rsidRPr="008B0DD6" w:rsidRDefault="0049347C" w:rsidP="00B44D2C">
      <w:pPr>
        <w:tabs>
          <w:tab w:val="left" w:pos="611"/>
        </w:tabs>
        <w:rPr>
          <w:sz w:val="2"/>
          <w:szCs w:val="2"/>
          <w:u w:val="none"/>
          <w:rtl/>
        </w:rPr>
      </w:pPr>
    </w:p>
    <w:p w:rsidR="00F07ED6" w:rsidRDefault="00F07ED6" w:rsidP="00620690">
      <w:pPr>
        <w:rPr>
          <w:rFonts w:asciiTheme="majorBidi" w:hAnsiTheme="majorBidi" w:cstheme="majorBidi" w:hint="cs"/>
          <w:b w:val="0"/>
          <w:bCs w:val="0"/>
          <w:sz w:val="22"/>
          <w:szCs w:val="22"/>
          <w:u w:val="none"/>
          <w:rtl/>
        </w:rPr>
      </w:pPr>
    </w:p>
    <w:p w:rsidR="009232F8" w:rsidRDefault="00C41B3F" w:rsidP="00620690">
      <w:pPr>
        <w:rPr>
          <w:rFonts w:asciiTheme="majorBidi" w:hAnsiTheme="majorBidi" w:cstheme="majorBidi"/>
          <w:b w:val="0"/>
          <w:bCs w:val="0"/>
          <w:sz w:val="22"/>
          <w:szCs w:val="22"/>
          <w:u w:val="none"/>
          <w:rtl/>
        </w:rPr>
      </w:pPr>
      <w:r>
        <w:rPr>
          <w:rFonts w:asciiTheme="majorBidi" w:hAnsiTheme="majorBidi" w:cstheme="majorBidi"/>
          <w:b w:val="0"/>
          <w:bCs w:val="0"/>
          <w:sz w:val="22"/>
          <w:szCs w:val="22"/>
          <w:u w:val="none"/>
          <w:rtl/>
          <w:lang w:eastAsia="en-US"/>
        </w:rPr>
        <w:pict>
          <v:roundrect id="_x0000_s1065" style="position:absolute;left:0;text-align:left;margin-left:371.4pt;margin-top:10.35pt;width:154.5pt;height:21.25pt;z-index:251685888" arcsize="10923f" fillcolor="white [3212]" strokeweight="1pt">
            <v:shadow on="t" opacity=".5" offset="5pt,4pt" offset2="-2pt,-4pt"/>
            <v:textbox style="mso-next-textbox:#_x0000_s1065">
              <w:txbxContent>
                <w:p w:rsidR="0049347C" w:rsidRDefault="008B0DD6" w:rsidP="0049347C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>السؤال الأول</w:t>
                  </w:r>
                  <w:r w:rsidR="0049347C"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/ أكمل الفراغات التالية :</w:t>
                  </w:r>
                </w:p>
                <w:p w:rsidR="0049347C" w:rsidRPr="00620690" w:rsidRDefault="0049347C" w:rsidP="0049347C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</w:p>
              </w:txbxContent>
            </v:textbox>
            <w10:wrap anchorx="page"/>
          </v:roundrect>
        </w:pict>
      </w:r>
    </w:p>
    <w:p w:rsidR="0049347C" w:rsidRDefault="0049347C" w:rsidP="00620690">
      <w:pPr>
        <w:rPr>
          <w:rFonts w:asciiTheme="majorBidi" w:hAnsiTheme="majorBidi" w:cstheme="majorBidi"/>
          <w:b w:val="0"/>
          <w:bCs w:val="0"/>
          <w:sz w:val="22"/>
          <w:szCs w:val="22"/>
          <w:u w:val="none"/>
          <w:rtl/>
        </w:rPr>
      </w:pPr>
    </w:p>
    <w:p w:rsidR="0049347C" w:rsidRPr="0049347C" w:rsidRDefault="0049347C" w:rsidP="0049347C">
      <w:pPr>
        <w:rPr>
          <w:rFonts w:asciiTheme="majorBidi" w:hAnsiTheme="majorBidi" w:cstheme="majorBidi"/>
          <w:sz w:val="22"/>
          <w:szCs w:val="22"/>
          <w:rtl/>
        </w:rPr>
      </w:pPr>
    </w:p>
    <w:p w:rsidR="00B44D2C" w:rsidRPr="0049347C" w:rsidRDefault="00B44D2C" w:rsidP="0049347C">
      <w:pPr>
        <w:rPr>
          <w:rFonts w:asciiTheme="majorBidi" w:hAnsiTheme="majorBidi" w:cstheme="majorBidi"/>
          <w:sz w:val="8"/>
          <w:szCs w:val="8"/>
          <w:rtl/>
        </w:rPr>
      </w:pPr>
    </w:p>
    <w:p w:rsidR="0049347C" w:rsidRDefault="0049347C" w:rsidP="008B0DD6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1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F2456C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>تقع المملكة العربية السعودية في ................................................ من قارة آسيا .</w:t>
      </w:r>
    </w:p>
    <w:p w:rsidR="00F2456C" w:rsidRDefault="0049347C" w:rsidP="008B0DD6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2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يحد المملكة العربية السعودية من الشمال ................................  .</w:t>
      </w:r>
    </w:p>
    <w:p w:rsidR="0049347C" w:rsidRDefault="0049347C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3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ولد الشيخ محمد بن عبد الوهاب سنة ....................... هـ بالعيينة  .</w:t>
      </w:r>
    </w:p>
    <w:p w:rsidR="0049347C" w:rsidRDefault="003676E5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4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توفي الإمام محمد بن سعود سنة 1179 هـ فخلفه في الحكم ابنه .............................  .</w:t>
      </w:r>
    </w:p>
    <w:p w:rsidR="0049347C" w:rsidRDefault="0049347C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5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أرسل محمد علي باشا حملات عددها ................................ على الدولة السعودية  .</w:t>
      </w:r>
    </w:p>
    <w:p w:rsidR="00080B7C" w:rsidRDefault="00080B7C" w:rsidP="0049347C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F07ED6" w:rsidRDefault="00F07ED6" w:rsidP="0049347C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080B7C" w:rsidRDefault="00C41B3F" w:rsidP="0049347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/>
          <w:sz w:val="20"/>
          <w:szCs w:val="20"/>
          <w:u w:val="none"/>
          <w:rtl/>
          <w:lang w:eastAsia="en-US"/>
        </w:rPr>
        <w:pict>
          <v:roundrect id="_x0000_s1067" style="position:absolute;left:0;text-align:left;margin-left:183.75pt;margin-top:6.5pt;width:342.05pt;height:21.25pt;z-index:251686912" arcsize="10923f" fillcolor="white [3212]" strokeweight="1pt">
            <v:shadow on="t" opacity=".5" offset="5pt,4pt" offset2="-2pt,-4pt"/>
            <v:textbox style="mso-next-textbox:#_x0000_s1067">
              <w:txbxContent>
                <w:p w:rsidR="00080B7C" w:rsidRPr="00080B7C" w:rsidRDefault="00080B7C" w:rsidP="008B0DD6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>السؤال ال</w:t>
                  </w:r>
                  <w:r w:rsidR="008B0DD6"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>ثاني</w:t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/ ضع علامة ( </w:t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</w:rPr>
                    <w:sym w:font="Wingdings" w:char="F0FC"/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) أمام العبارة الصحيحة وعلامة ( </w:t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</w:rPr>
                    <w:sym w:font="Wingdings" w:char="F0FB"/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) أمام العبارة الخاطئة فيما يأتي :</w:t>
                  </w:r>
                </w:p>
                <w:p w:rsidR="00080B7C" w:rsidRPr="00620690" w:rsidRDefault="00080B7C" w:rsidP="00080B7C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</w:p>
              </w:txbxContent>
            </v:textbox>
            <w10:wrap anchorx="page"/>
          </v:roundrect>
        </w:pict>
      </w:r>
    </w:p>
    <w:p w:rsidR="00080B7C" w:rsidRDefault="00080B7C" w:rsidP="0049347C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080B7C" w:rsidRDefault="00080B7C" w:rsidP="00080B7C">
      <w:pPr>
        <w:rPr>
          <w:rFonts w:asciiTheme="majorBidi" w:hAnsiTheme="majorBidi" w:cstheme="majorBidi"/>
          <w:sz w:val="20"/>
          <w:szCs w:val="20"/>
          <w:rtl/>
        </w:rPr>
      </w:pPr>
    </w:p>
    <w:p w:rsidR="00080B7C" w:rsidRPr="00080B7C" w:rsidRDefault="00080B7C" w:rsidP="00080B7C">
      <w:pPr>
        <w:rPr>
          <w:rFonts w:asciiTheme="majorBidi" w:hAnsiTheme="majorBidi" w:cstheme="majorBidi"/>
          <w:sz w:val="20"/>
          <w:szCs w:val="20"/>
          <w:rtl/>
        </w:rPr>
      </w:pPr>
    </w:p>
    <w:p w:rsidR="00080B7C" w:rsidRDefault="00080B7C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1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3676E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F2456C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من الظروف المؤثرة في مناخ المملكة </w:t>
      </w:r>
      <w:r w:rsidR="008B0DD6">
        <w:rPr>
          <w:rFonts w:asciiTheme="majorBidi" w:hAnsiTheme="majorBidi" w:cstheme="majorBidi"/>
          <w:sz w:val="20"/>
          <w:szCs w:val="20"/>
          <w:u w:val="none"/>
        </w:rPr>
        <w:t>}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الحرارة </w:t>
      </w:r>
      <w:r w:rsidR="008B0DD6">
        <w:rPr>
          <w:rFonts w:asciiTheme="majorBidi" w:hAnsiTheme="majorBidi" w:cstheme="majorBidi"/>
          <w:sz w:val="20"/>
          <w:szCs w:val="20"/>
          <w:u w:val="none"/>
        </w:rPr>
        <w:t>{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                          </w:t>
      </w:r>
      <w:r w:rsidR="00163891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  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</w:t>
      </w:r>
      <w:r w:rsidR="003676E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(          ) .</w:t>
      </w:r>
    </w:p>
    <w:p w:rsidR="00080B7C" w:rsidRDefault="00080B7C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2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3676E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يعيش جنس الظبي الإدمي في الناطق الصخرية والجبلية                             </w:t>
      </w:r>
      <w:r w:rsidR="00163891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  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>(          ) .</w:t>
      </w:r>
    </w:p>
    <w:p w:rsidR="00080B7C" w:rsidRDefault="00080B7C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3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F2456C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8B0DD6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163891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تعلم الشيخ محمد بن عبد الوهاب في المدينة على يد الشيخان : عبد الله النجدي و محمد المجموعي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>(          ) .</w:t>
      </w:r>
    </w:p>
    <w:p w:rsidR="00080B7C" w:rsidRDefault="00080B7C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4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</w:t>
      </w:r>
      <w:r w:rsidR="00163891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توفي الشيخ محمد بن عبد الوهاب سنة 1206 هـ                                                          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>(          ) .</w:t>
      </w:r>
    </w:p>
    <w:p w:rsidR="00080B7C" w:rsidRPr="00080B7C" w:rsidRDefault="00080B7C" w:rsidP="00F2456C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5 </w:t>
      </w:r>
      <w:r w:rsidR="00D24E8C"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D24E8C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163891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تولى الإمام محمد بن سعود إمارة الدرعية سنة 1139 هـ                                                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>(          ) .</w:t>
      </w:r>
    </w:p>
    <w:p w:rsidR="00F07ED6" w:rsidRDefault="00F07ED6" w:rsidP="00163891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F07ED6" w:rsidRDefault="00F07ED6" w:rsidP="00163891">
      <w:pPr>
        <w:rPr>
          <w:rFonts w:asciiTheme="majorBidi" w:hAnsiTheme="majorBidi" w:cstheme="majorBidi"/>
          <w:sz w:val="20"/>
          <w:szCs w:val="20"/>
          <w:rtl/>
        </w:rPr>
      </w:pPr>
    </w:p>
    <w:p w:rsidR="00163891" w:rsidRPr="00163891" w:rsidRDefault="00F07ED6" w:rsidP="00163891">
      <w:pPr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  <w:rtl/>
          <w:lang w:eastAsia="en-US"/>
        </w:rPr>
        <w:pict>
          <v:roundrect id="_x0000_s1095" style="position:absolute;left:0;text-align:left;margin-left:264.35pt;margin-top:4.5pt;width:261.45pt;height:21.25pt;z-index:251687936" arcsize="10923f" fillcolor="white [3212]" strokeweight="1pt">
            <v:shadow on="t" opacity=".5" offset="5pt,4pt" offset2="-2pt,-4pt"/>
            <v:textbox style="mso-next-textbox:#_x0000_s1095">
              <w:txbxContent>
                <w:p w:rsidR="00F07ED6" w:rsidRPr="00080B7C" w:rsidRDefault="00F07ED6" w:rsidP="00F07ED6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>السؤال الثالث / صل من العامود ( أ ) بما يناسبه من العامود ( ب ) فيما يلي :</w:t>
                  </w:r>
                </w:p>
                <w:p w:rsidR="00F07ED6" w:rsidRPr="00620690" w:rsidRDefault="00F07ED6" w:rsidP="00F07ED6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</w:p>
              </w:txbxContent>
            </v:textbox>
            <w10:wrap anchorx="page"/>
          </v:roundrect>
        </w:pict>
      </w:r>
    </w:p>
    <w:p w:rsidR="00163891" w:rsidRPr="00163891" w:rsidRDefault="00163891" w:rsidP="00163891">
      <w:pPr>
        <w:rPr>
          <w:rFonts w:asciiTheme="majorBidi" w:hAnsiTheme="majorBidi" w:cstheme="majorBidi"/>
          <w:sz w:val="20"/>
          <w:szCs w:val="20"/>
          <w:rtl/>
        </w:rPr>
      </w:pPr>
    </w:p>
    <w:p w:rsidR="00163891" w:rsidRDefault="00163891" w:rsidP="00163891">
      <w:pPr>
        <w:rPr>
          <w:rFonts w:asciiTheme="majorBidi" w:hAnsiTheme="majorBidi" w:cstheme="majorBidi"/>
          <w:sz w:val="20"/>
          <w:szCs w:val="20"/>
          <w:rtl/>
        </w:rPr>
      </w:pPr>
    </w:p>
    <w:p w:rsidR="00080B7C" w:rsidRDefault="00080B7C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163891" w:rsidRDefault="00163891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                     العامود ( أ )                                                           العامود ( ب )                                       الاختيار </w:t>
      </w:r>
    </w:p>
    <w:p w:rsidR="00163891" w:rsidRDefault="00163891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1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غادر الشيخ محمد بن عبد الوهاب من العيينة إلى                                             نجد                                           (          )                </w:t>
      </w:r>
    </w:p>
    <w:p w:rsidR="00163891" w:rsidRDefault="00163891" w:rsidP="00163891">
      <w:pPr>
        <w:tabs>
          <w:tab w:val="left" w:pos="5931"/>
        </w:tabs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2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مؤسس الأسرة السعودية هو                                                         الإمام سعود بن عبد العزيز                            (          )</w:t>
      </w:r>
    </w:p>
    <w:p w:rsidR="00163891" w:rsidRDefault="00163891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3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سنة 1187 هـ   ضمة                                                                           الدرعية                                          (          )</w:t>
      </w:r>
    </w:p>
    <w:p w:rsidR="00163891" w:rsidRDefault="00163891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4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تولى الحكم سنة 1179 هـ                                                           الإمام عبد العزيز بن محمد                             (          )</w:t>
      </w:r>
    </w:p>
    <w:p w:rsidR="00163891" w:rsidRDefault="00163891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5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توفي سنة 1229 هـ                                                                         سعود بن محمد                                     (          )</w:t>
      </w:r>
    </w:p>
    <w:p w:rsidR="00F07ED6" w:rsidRDefault="00F07ED6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F07ED6" w:rsidRDefault="00F07ED6" w:rsidP="00163891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F07ED6" w:rsidRPr="00163891" w:rsidRDefault="00F07ED6" w:rsidP="00163891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sectPr w:rsidR="00F07ED6" w:rsidRPr="00163891" w:rsidSect="00620690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AD4"/>
    <w:multiLevelType w:val="hybridMultilevel"/>
    <w:tmpl w:val="BB00A5EA"/>
    <w:lvl w:ilvl="0" w:tplc="363C0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E5A04"/>
    <w:multiLevelType w:val="hybridMultilevel"/>
    <w:tmpl w:val="28B28C2E"/>
    <w:lvl w:ilvl="0" w:tplc="E5E4F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8B0DD6"/>
    <w:rsid w:val="00080B7C"/>
    <w:rsid w:val="00113538"/>
    <w:rsid w:val="00163891"/>
    <w:rsid w:val="001A7814"/>
    <w:rsid w:val="002D1F79"/>
    <w:rsid w:val="002E10C1"/>
    <w:rsid w:val="003676E5"/>
    <w:rsid w:val="0049347C"/>
    <w:rsid w:val="004D27EA"/>
    <w:rsid w:val="0050233A"/>
    <w:rsid w:val="005C0BA9"/>
    <w:rsid w:val="00620690"/>
    <w:rsid w:val="007217F8"/>
    <w:rsid w:val="00745610"/>
    <w:rsid w:val="007B44BA"/>
    <w:rsid w:val="007F30F7"/>
    <w:rsid w:val="008208FA"/>
    <w:rsid w:val="008834B5"/>
    <w:rsid w:val="008B0DD6"/>
    <w:rsid w:val="009232F8"/>
    <w:rsid w:val="009C3AAB"/>
    <w:rsid w:val="00A86E50"/>
    <w:rsid w:val="00A93591"/>
    <w:rsid w:val="00B44D2C"/>
    <w:rsid w:val="00C41B3F"/>
    <w:rsid w:val="00D24E8C"/>
    <w:rsid w:val="00D266F5"/>
    <w:rsid w:val="00E5556F"/>
    <w:rsid w:val="00F07ED6"/>
    <w:rsid w:val="00F2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EA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4D27EA"/>
    <w:pPr>
      <w:keepNext/>
      <w:outlineLvl w:val="2"/>
    </w:pPr>
    <w:rPr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4D27EA"/>
    <w:rPr>
      <w:rFonts w:ascii="Times New Roman" w:eastAsia="Times New Roman" w:hAnsi="Times New Roman" w:cs="Traditional Arabic"/>
      <w:b/>
      <w:bCs/>
      <w:noProof/>
      <w:sz w:val="28"/>
      <w:szCs w:val="28"/>
      <w:lang w:eastAsia="ar-SA"/>
    </w:rPr>
  </w:style>
  <w:style w:type="table" w:styleId="a3">
    <w:name w:val="Table Grid"/>
    <w:basedOn w:val="a1"/>
    <w:uiPriority w:val="59"/>
    <w:rsid w:val="004D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4B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6389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63891"/>
    <w:rPr>
      <w:rFonts w:ascii="Tahoma" w:eastAsia="Times New Roman" w:hAnsi="Tahoma" w:cs="Tahoma"/>
      <w:b/>
      <w:bCs/>
      <w:noProof/>
      <w:sz w:val="16"/>
      <w:szCs w:val="16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601;&#1585;&#1575;&#1587;\Desktop\&#1602;&#1575;&#1604;&#1576;%20&#1575;&#1604;&#1575;&#1582;&#1578;&#1576;&#1575;&#1585;%201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الاختبار 1</Template>
  <TotalTime>26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فراس</dc:creator>
  <cp:lastModifiedBy>فراس</cp:lastModifiedBy>
  <cp:revision>1</cp:revision>
  <dcterms:created xsi:type="dcterms:W3CDTF">2013-09-08T12:09:00Z</dcterms:created>
  <dcterms:modified xsi:type="dcterms:W3CDTF">2013-09-08T12:35:00Z</dcterms:modified>
</cp:coreProperties>
</file>