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657CB5" w:rsidRPr="00C9628A" w:rsidRDefault="00657CB5" w:rsidP="00C962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657CB5" w:rsidRPr="00C9628A" w:rsidRDefault="00657CB5" w:rsidP="00C962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C9628A" w:rsidRDefault="00021B80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مجموع قياسات الزوايا الداخلية للشكل الخماسي يساوي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540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المضلع الذي يكون مجموع قياسات زواياه الداخلية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720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يكون شكل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021B80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رباعي</w:t>
            </w:r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خماسي</w:t>
            </w:r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021B80">
              <w:rPr>
                <w:rFonts w:ascii="Calibri" w:eastAsia="Calibri" w:hAnsi="Calibri" w:hint="cs"/>
                <w:sz w:val="28"/>
                <w:szCs w:val="28"/>
                <w:rtl/>
              </w:rPr>
              <w:t>سباعي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مجموع الزوايا الخارجية للشكل الخماسي يساوي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في الشكل المقابل تساوي                                     </w:t>
            </w:r>
            <w:r w:rsidRPr="00021B8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7A22584A" wp14:editId="12A214DC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380490" cy="922020"/>
                  <wp:effectExtent l="0" t="0" r="0" b="0"/>
                  <wp:wrapTight wrapText="bothSides">
                    <wp:wrapPolygon edited="0">
                      <wp:start x="0" y="0"/>
                      <wp:lineTo x="0" y="20975"/>
                      <wp:lineTo x="21163" y="20975"/>
                      <wp:lineTo x="211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قياس الزاوية الداخلية للشكل السداسي المنتظم تساوي 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6F06E6B4" wp14:editId="76CD7CBA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1905</wp:posOffset>
                  </wp:positionV>
                  <wp:extent cx="1343660" cy="1168400"/>
                  <wp:effectExtent l="0" t="0" r="8890" b="0"/>
                  <wp:wrapTight wrapText="bothSides">
                    <wp:wrapPolygon edited="0">
                      <wp:start x="0" y="0"/>
                      <wp:lineTo x="0" y="21130"/>
                      <wp:lineTo x="21437" y="21130"/>
                      <wp:lineTo x="2143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قيمة الزاوية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في الشكل المقابل تساوي                             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أضلاع مضلع منتظم قياس كل زاوية من زوياه الداخلية يساوي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144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9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10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عدد أضلاع مضلع مجموع زواياه الداخلية يساوي مجموع زواياه الخارجية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أضلاع مضلع مجموع زواياه  زوياه الداخلية يساوي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720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قياس الزاوية الخارجية للتساعي المنتظم تساوي</w:t>
            </w:r>
          </w:p>
        </w:tc>
      </w:tr>
      <w:tr w:rsidR="00021B80" w:rsidRPr="00021B80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21B80" w:rsidRPr="00021B80" w:rsidRDefault="00021B80" w:rsidP="00021B8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21B80" w:rsidRPr="00021B80" w:rsidRDefault="00021B80" w:rsidP="00021B80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021B80" w:rsidRDefault="00021B80" w:rsidP="00021B80">
      <w:pPr>
        <w:rPr>
          <w:rFonts w:ascii="Calibri" w:eastAsia="Calibri" w:hAnsi="Calibri" w:cs="Arial" w:hint="cs"/>
          <w:rtl/>
        </w:rPr>
      </w:pPr>
      <w:r w:rsidRPr="00021B80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021B80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021B80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7705"/>
        <w:gridCol w:w="993"/>
      </w:tblGrid>
      <w:tr w:rsidR="00021B80" w:rsidRPr="00021B80" w:rsidTr="00657CB5">
        <w:tc>
          <w:tcPr>
            <w:tcW w:w="7705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1 ) قطر المضلع هو قطعة مستقيمة تصل بين أي رأسين في المضلع</w:t>
            </w:r>
          </w:p>
        </w:tc>
        <w:tc>
          <w:tcPr>
            <w:tcW w:w="993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21B80" w:rsidRPr="00021B80" w:rsidTr="00657CB5">
        <w:tc>
          <w:tcPr>
            <w:tcW w:w="7705" w:type="dxa"/>
          </w:tcPr>
          <w:p w:rsidR="00021B80" w:rsidRPr="00021B80" w:rsidRDefault="00021B80" w:rsidP="00021B80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21B80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 xml:space="preserve">2 ) مجموع قياسات الزوايا الداخلية للشكل الثماني هو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1080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21B80" w:rsidRPr="00021B80" w:rsidTr="00657CB5">
        <w:tc>
          <w:tcPr>
            <w:tcW w:w="7705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قياس الزاوية الداخلية للعشاري المنتظم تساوي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135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21B80" w:rsidRPr="00021B80" w:rsidTr="00657CB5">
        <w:tc>
          <w:tcPr>
            <w:tcW w:w="7705" w:type="dxa"/>
          </w:tcPr>
          <w:p w:rsidR="00021B80" w:rsidRPr="00021B80" w:rsidRDefault="00021B80" w:rsidP="00021B80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021B80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4 ) المضلع المنتظم الذي تكون قياس زاويته الداخلية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021B80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 يكون مربع</w:t>
            </w:r>
          </w:p>
        </w:tc>
        <w:tc>
          <w:tcPr>
            <w:tcW w:w="993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021B80" w:rsidRPr="00021B80" w:rsidTr="00657CB5">
        <w:tc>
          <w:tcPr>
            <w:tcW w:w="7705" w:type="dxa"/>
          </w:tcPr>
          <w:p w:rsidR="00021B80" w:rsidRPr="00021B80" w:rsidRDefault="00021B80" w:rsidP="00021B80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021B80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5 ) مجموع قياسات الزوايا الخارجية للمضلع المحدب يساوي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360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021B80" w:rsidRPr="00021B80" w:rsidRDefault="00021B80" w:rsidP="00021B80">
            <w:pPr>
              <w:rPr>
                <w:rFonts w:ascii="Calibri" w:eastAsia="Calibri" w:hAnsi="Calibri" w:cs="Arial"/>
              </w:rPr>
            </w:pPr>
            <w:r w:rsidRPr="00021B80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021B80" w:rsidRDefault="00021B80" w:rsidP="00021B80">
      <w:pPr>
        <w:rPr>
          <w:rFonts w:ascii="Calibri" w:eastAsia="Calibri" w:hAnsi="Calibri" w:cs="Arial" w:hint="cs"/>
          <w:rtl/>
        </w:rPr>
      </w:pPr>
    </w:p>
    <w:p w:rsidR="00021B80" w:rsidRPr="00021B80" w:rsidRDefault="00021B80" w:rsidP="00021B80">
      <w:pPr>
        <w:rPr>
          <w:rFonts w:ascii="Calibri" w:eastAsia="Calibri" w:hAnsi="Calibri" w:cs="Arial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85ED3" wp14:editId="56AA9C3E">
                <wp:simplePos x="0" y="0"/>
                <wp:positionH relativeFrom="column">
                  <wp:posOffset>-155161</wp:posOffset>
                </wp:positionH>
                <wp:positionV relativeFrom="paragraph">
                  <wp:posOffset>-85118</wp:posOffset>
                </wp:positionV>
                <wp:extent cx="5804452" cy="349250"/>
                <wp:effectExtent l="133350" t="152400" r="177800" b="1841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657CB5" w:rsidRPr="00C9628A" w:rsidRDefault="00657CB5" w:rsidP="00021B8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2.2pt;margin-top:-6.7pt;width:457.0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" fillcolor="#fcd5b5">
                <v:textbox>
                  <w:txbxContent>
                    <w:p w:rsidR="00657CB5" w:rsidRPr="00C9628A" w:rsidRDefault="00657CB5" w:rsidP="00021B8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021B80" w:rsidRDefault="00021B80" w:rsidP="00021B80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                                                         </w:t>
            </w:r>
          </w:p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3F7ABC0C" wp14:editId="628CE5C2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-205105</wp:posOffset>
                  </wp:positionV>
                  <wp:extent cx="1701165" cy="953135"/>
                  <wp:effectExtent l="0" t="0" r="0" b="0"/>
                  <wp:wrapTight wrapText="bothSides">
                    <wp:wrapPolygon edited="0">
                      <wp:start x="0" y="0"/>
                      <wp:lineTo x="0" y="21154"/>
                      <wp:lineTo x="21286" y="21154"/>
                      <wp:lineTo x="2128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m∠S</m:t>
              </m:r>
            </m:oMath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25735AB" wp14:editId="76B2B410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-7922895</wp:posOffset>
                  </wp:positionV>
                  <wp:extent cx="1195705" cy="1033145"/>
                  <wp:effectExtent l="0" t="0" r="4445" b="0"/>
                  <wp:wrapTight wrapText="bothSides">
                    <wp:wrapPolygon edited="0">
                      <wp:start x="0" y="0"/>
                      <wp:lineTo x="0" y="21109"/>
                      <wp:lineTo x="21336" y="21109"/>
                      <wp:lineTo x="2133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الشكل المقابل متوازي أضلاع  يكون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x</m:t>
              </m:r>
            </m:oMath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                                        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5.5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متوازي أضلاع يكون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x</m:t>
              </m:r>
            </m:oMath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40B2CCF0" wp14:editId="266CE83C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-143510</wp:posOffset>
                  </wp:positionV>
                  <wp:extent cx="138112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51" y="21150"/>
                      <wp:lineTo x="2145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38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76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متوازي أضلاع يكون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z</m:t>
              </m:r>
            </m:oMath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          </w:t>
            </w:r>
          </w:p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3B15FF7E" wp14:editId="55F7595E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-207010</wp:posOffset>
                  </wp:positionV>
                  <wp:extent cx="1287780" cy="723265"/>
                  <wp:effectExtent l="0" t="0" r="7620" b="635"/>
                  <wp:wrapTight wrapText="bothSides">
                    <wp:wrapPolygon edited="0">
                      <wp:start x="0" y="0"/>
                      <wp:lineTo x="0" y="21050"/>
                      <wp:lineTo x="21408" y="21050"/>
                      <wp:lineTo x="2140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5.5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متوازي الاضلاع الذي فيه القطران متطابقان يكون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>طائرة ورقية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متوازي الاضلاع الذي فيه القطران متعامدان يكون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>طائرة ورقية</w:t>
            </w:r>
          </w:p>
        </w:tc>
      </w:tr>
    </w:tbl>
    <w:p w:rsidR="00657CB5" w:rsidRPr="00657CB5" w:rsidRDefault="00657CB5" w:rsidP="00657CB5">
      <w:pPr>
        <w:rPr>
          <w:rFonts w:ascii="Calibri" w:eastAsia="Calibri" w:hAnsi="Calibri" w:cs="Arial"/>
          <w:rtl/>
        </w:rPr>
      </w:pPr>
      <w:r w:rsidRPr="00657CB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657CB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657CB5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7705"/>
        <w:gridCol w:w="993"/>
      </w:tblGrid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</w:t>
            </w: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في متوازي الأضلاع كل زاويتين متحالفتين متطابقتين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2</w:t>
            </w:r>
            <w:r w:rsidRPr="00657CB5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) قطرا متوازي الأضلاع ينصف كل منهما الأخر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شكل رباعي فيه ضلعين متقابلين متوازيين يكون  متوازي أضلاع 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)الشكل الرباعي في الشكل المقابل يمثل </w:t>
            </w:r>
          </w:p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متوازي أضلاع  </w:t>
            </w:r>
          </w:p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251E0714" wp14:editId="0C0254F9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-360680</wp:posOffset>
                  </wp:positionV>
                  <wp:extent cx="1303655" cy="588010"/>
                  <wp:effectExtent l="0" t="0" r="0" b="2540"/>
                  <wp:wrapTight wrapText="bothSides">
                    <wp:wrapPolygon edited="0">
                      <wp:start x="0" y="0"/>
                      <wp:lineTo x="0" y="20994"/>
                      <wp:lineTo x="21148" y="20994"/>
                      <wp:lineTo x="2114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657CB5" w:rsidRDefault="00657CB5">
      <w:pPr>
        <w:rPr>
          <w:sz w:val="28"/>
          <w:szCs w:val="28"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2D806" wp14:editId="5A461ED7">
                <wp:simplePos x="0" y="0"/>
                <wp:positionH relativeFrom="column">
                  <wp:posOffset>-217170</wp:posOffset>
                </wp:positionH>
                <wp:positionV relativeFrom="paragraph">
                  <wp:posOffset>-173355</wp:posOffset>
                </wp:positionV>
                <wp:extent cx="5803900" cy="349250"/>
                <wp:effectExtent l="133350" t="152400" r="177800" b="1841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657CB5" w:rsidRPr="00C9628A" w:rsidRDefault="00657CB5" w:rsidP="00657C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.1pt;margin-top:-13.65pt;width:457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" fillcolor="#fcd5b5">
                <v:textbox>
                  <w:txbxContent>
                    <w:p w:rsidR="00657CB5" w:rsidRPr="00C9628A" w:rsidRDefault="00657CB5" w:rsidP="00657C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الثالث</w:t>
                      </w:r>
                    </w:p>
                  </w:txbxContent>
                </v:textbox>
              </v:shape>
            </w:pict>
          </mc:Fallback>
        </mc:AlternateContent>
      </w:r>
    </w:p>
    <w:p w:rsidR="00657CB5" w:rsidRDefault="00657CB5" w:rsidP="00657CB5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الذي يمثل معين                                    </w:t>
            </w:r>
          </w:p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0529C656" wp14:editId="2EAA8FBC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-202565</wp:posOffset>
                  </wp:positionV>
                  <wp:extent cx="1056640" cy="906145"/>
                  <wp:effectExtent l="0" t="0" r="0" b="8255"/>
                  <wp:wrapTight wrapText="bothSides">
                    <wp:wrapPolygon edited="0">
                      <wp:start x="0" y="0"/>
                      <wp:lineTo x="0" y="21343"/>
                      <wp:lineTo x="21029" y="21343"/>
                      <wp:lineTo x="2102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إذا كانت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AB=14</m:t>
              </m:r>
            </m:oMath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</w:rPr>
                <m:t>BC</m:t>
              </m:r>
            </m:oMath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8"/>
                    <w:szCs w:val="28"/>
                  </w:rPr>
                  <m:t>14</m:t>
                </m:r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الذي يمثل معين                                    </w:t>
            </w:r>
          </w:p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6058E581" wp14:editId="4D696745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-208280</wp:posOffset>
                  </wp:positionV>
                  <wp:extent cx="1047115" cy="897890"/>
                  <wp:effectExtent l="0" t="0" r="635" b="0"/>
                  <wp:wrapTight wrapText="bothSides">
                    <wp:wrapPolygon edited="0">
                      <wp:start x="0" y="0"/>
                      <wp:lineTo x="0" y="21081"/>
                      <wp:lineTo x="21220" y="21081"/>
                      <wp:lineTo x="2122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إذا كانت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m∠ABC=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m∠ABD</m:t>
              </m:r>
            </m:oMath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متوازي الاضلاع الذي فيه القطران متعامدان و متطابقان  يكون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>طائرة ورقية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الرباعي الذي فيه ضلعين متقابلين متطابقين و متوازيين يكون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>متوازي أضلاع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الرباعي الذي فيه ضلعين متقابلين متوازيين يكون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>متوازي أضلاع</w:t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الشكل المقابل يسمى                                                   </w:t>
            </w:r>
            <w:r w:rsidRPr="00657CB5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FABA100" wp14:editId="564C5C28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0</wp:posOffset>
                  </wp:positionV>
                  <wp:extent cx="1120775" cy="859155"/>
                  <wp:effectExtent l="0" t="0" r="3175" b="0"/>
                  <wp:wrapTight wrapText="bothSides">
                    <wp:wrapPolygon edited="0">
                      <wp:start x="0" y="0"/>
                      <wp:lineTo x="0" y="21073"/>
                      <wp:lineTo x="21294" y="21073"/>
                      <wp:lineTo x="2129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مستطيل </w:t>
            </w:r>
          </w:p>
        </w:tc>
        <w:tc>
          <w:tcPr>
            <w:tcW w:w="419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مربع</w:t>
            </w:r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شبه منحرف </w:t>
            </w:r>
          </w:p>
        </w:tc>
      </w:tr>
    </w:tbl>
    <w:p w:rsidR="00657CB5" w:rsidRPr="00657CB5" w:rsidRDefault="00657CB5" w:rsidP="00657CB5">
      <w:pPr>
        <w:rPr>
          <w:rFonts w:ascii="Calibri" w:eastAsia="Calibri" w:hAnsi="Calibri" w:cs="Arial"/>
          <w:rtl/>
        </w:rPr>
      </w:pPr>
      <w:r w:rsidRPr="00657CB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657CB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657CB5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7705"/>
        <w:gridCol w:w="993"/>
      </w:tblGrid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)الشكل الرباعي في الشكل المقابل يمثل                    </w:t>
            </w:r>
            <w:r w:rsidRPr="00657CB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357221E4" wp14:editId="768AFDC5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-1270</wp:posOffset>
                  </wp:positionV>
                  <wp:extent cx="979805" cy="715010"/>
                  <wp:effectExtent l="0" t="0" r="0" b="8890"/>
                  <wp:wrapTight wrapText="bothSides">
                    <wp:wrapPolygon edited="0">
                      <wp:start x="0" y="0"/>
                      <wp:lineTo x="0" y="21293"/>
                      <wp:lineTo x="20998" y="21293"/>
                      <wp:lineTo x="20998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</w:t>
            </w:r>
          </w:p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متوازي أضلاع  </w:t>
            </w:r>
          </w:p>
          <w:p w:rsidR="00657CB5" w:rsidRPr="00657CB5" w:rsidRDefault="00657CB5" w:rsidP="00657CB5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متوازي الأضلاع الذي فيه القطران متطابقان يكون مستطيل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المستطيل هو متوازي أضلاع زواياه الأربع قوائم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متوازي أضلاع جميع أضلاعة متطابقة يكون معين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5</w:t>
            </w:r>
            <w:r w:rsidRPr="00657CB5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كل متوازي أضلاع معين و ليس كل معين متوازي أضلاع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85122" wp14:editId="6C3D8CE5">
                <wp:simplePos x="0" y="0"/>
                <wp:positionH relativeFrom="column">
                  <wp:posOffset>-144283</wp:posOffset>
                </wp:positionH>
                <wp:positionV relativeFrom="paragraph">
                  <wp:posOffset>-195883</wp:posOffset>
                </wp:positionV>
                <wp:extent cx="5803900" cy="349250"/>
                <wp:effectExtent l="133350" t="152400" r="177800" b="1841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657CB5" w:rsidRPr="00C9628A" w:rsidRDefault="00657CB5" w:rsidP="00657C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الرابع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1.35pt;margin-top:-15.4pt;width:457pt;height: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" fillcolor="#fcd5b5">
                <v:textbox>
                  <w:txbxContent>
                    <w:p w:rsidR="00657CB5" w:rsidRPr="00C9628A" w:rsidRDefault="00657CB5" w:rsidP="00657C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الرابع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657CB5" w:rsidRDefault="00657CB5" w:rsidP="00657CB5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m∠D</m:t>
              </m:r>
            </m:oMath>
            <w:r w:rsidRPr="00657CB5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 تساوي                                 </w:t>
            </w:r>
            <w:r w:rsidRPr="00657CB5">
              <w:rPr>
                <w:rFonts w:ascii="Calibri" w:eastAsia="Calibri" w:hAnsi="Calibr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399F2C05" wp14:editId="2A688C97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635</wp:posOffset>
                  </wp:positionV>
                  <wp:extent cx="1073150" cy="848995"/>
                  <wp:effectExtent l="0" t="0" r="0" b="8255"/>
                  <wp:wrapTight wrapText="bothSides">
                    <wp:wrapPolygon edited="0">
                      <wp:start x="0" y="0"/>
                      <wp:lineTo x="0" y="21325"/>
                      <wp:lineTo x="21089" y="21325"/>
                      <wp:lineTo x="21089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m∠B</m:t>
              </m:r>
            </m:oMath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   </w:t>
            </w:r>
            <w:r w:rsidRPr="00657CB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5427E132" wp14:editId="18F72172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1270</wp:posOffset>
                  </wp:positionV>
                  <wp:extent cx="10572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m∠C</m:t>
              </m:r>
            </m:oMath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تساوي                                     </w:t>
            </w:r>
            <w:r w:rsidRPr="00657CB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0DBA5499" wp14:editId="404C2B34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1270</wp:posOffset>
                  </wp:positionV>
                  <wp:extent cx="10572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7CB5" w:rsidRPr="00657CB5" w:rsidTr="00657CB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57CB5" w:rsidRPr="00657CB5" w:rsidRDefault="00657CB5" w:rsidP="00657CB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57C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57CB5" w:rsidRPr="00657CB5" w:rsidRDefault="00657CB5" w:rsidP="00657CB5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85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657CB5" w:rsidRDefault="00657CB5">
      <w:pPr>
        <w:rPr>
          <w:rFonts w:hint="cs"/>
          <w:sz w:val="28"/>
          <w:szCs w:val="28"/>
          <w:rtl/>
        </w:rPr>
      </w:pPr>
    </w:p>
    <w:p w:rsidR="00657CB5" w:rsidRPr="00657CB5" w:rsidRDefault="00657CB5" w:rsidP="00657CB5">
      <w:pPr>
        <w:rPr>
          <w:rFonts w:ascii="Calibri" w:eastAsia="Calibri" w:hAnsi="Calibri" w:cs="Arial"/>
          <w:rtl/>
        </w:rPr>
      </w:pPr>
      <w:r w:rsidRPr="00657CB5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657CB5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657CB5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7705"/>
        <w:gridCol w:w="993"/>
      </w:tblGrid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المربع هو متوازي أضلاع كل أضلاعه متطابقة 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كان الشكل الرباعي مستطيلاً و معيناً فإنه يكون مربعاً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في شبه المنحرف يكون القطران متطابقان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  <w:tr w:rsidR="00657CB5" w:rsidRPr="00657CB5" w:rsidTr="00657CB5">
        <w:tc>
          <w:tcPr>
            <w:tcW w:w="7705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قطرا الطائرة الورقية متعامدان </w:t>
            </w:r>
          </w:p>
        </w:tc>
        <w:tc>
          <w:tcPr>
            <w:tcW w:w="993" w:type="dxa"/>
          </w:tcPr>
          <w:p w:rsidR="00657CB5" w:rsidRPr="00657CB5" w:rsidRDefault="00657CB5" w:rsidP="00657CB5">
            <w:pPr>
              <w:rPr>
                <w:rFonts w:ascii="Calibri" w:eastAsia="Calibri" w:hAnsi="Calibri" w:cs="Arial"/>
              </w:rPr>
            </w:pPr>
            <w:r w:rsidRPr="00657CB5">
              <w:rPr>
                <w:rFonts w:ascii="Calibri" w:eastAsia="Calibri" w:hAnsi="Calibri" w:cs="Arial" w:hint="cs"/>
                <w:sz w:val="28"/>
                <w:szCs w:val="28"/>
                <w:rtl/>
              </w:rPr>
              <w:t>(     )</w:t>
            </w:r>
          </w:p>
        </w:tc>
      </w:tr>
    </w:tbl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657CB5" w:rsidRDefault="00657CB5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  <w:bookmarkStart w:id="0" w:name="_GoBack"/>
      <w:bookmarkEnd w:id="0"/>
    </w:p>
    <w:sectPr w:rsidR="005446EF" w:rsidSect="00AB5434">
      <w:headerReference w:type="default" r:id="rId19"/>
      <w:footerReference w:type="default" r:id="rId2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B8" w:rsidRDefault="003462B8" w:rsidP="005446EF">
      <w:pPr>
        <w:spacing w:after="0" w:line="240" w:lineRule="auto"/>
      </w:pPr>
      <w:r>
        <w:separator/>
      </w:r>
    </w:p>
  </w:endnote>
  <w:endnote w:type="continuationSeparator" w:id="0">
    <w:p w:rsidR="003462B8" w:rsidRDefault="003462B8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B5" w:rsidRPr="005446EF" w:rsidRDefault="00657CB5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B8" w:rsidRDefault="003462B8" w:rsidP="005446EF">
      <w:pPr>
        <w:spacing w:after="0" w:line="240" w:lineRule="auto"/>
      </w:pPr>
      <w:r>
        <w:separator/>
      </w:r>
    </w:p>
  </w:footnote>
  <w:footnote w:type="continuationSeparator" w:id="0">
    <w:p w:rsidR="003462B8" w:rsidRDefault="003462B8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B5" w:rsidRDefault="00657CB5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657CB5" w:rsidRDefault="00657CB5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657CB5" w:rsidRPr="005446EF" w:rsidRDefault="00657CB5">
    <w:pPr>
      <w:pStyle w:val="Header"/>
      <w:rPr>
        <w:sz w:val="28"/>
        <w:szCs w:val="28"/>
        <w:rtl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الخامس الأشكال الرباعية</w:t>
    </w:r>
    <w:r w:rsidRPr="00F33A49">
      <w:rPr>
        <w:rFonts w:hint="cs"/>
        <w:sz w:val="32"/>
        <w:szCs w:val="32"/>
        <w:rtl/>
      </w:rPr>
      <w:t xml:space="preserve">                             </w:t>
    </w:r>
  </w:p>
  <w:p w:rsidR="00657CB5" w:rsidRPr="005446EF" w:rsidRDefault="00657CB5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021B80"/>
    <w:rsid w:val="003462B8"/>
    <w:rsid w:val="00504770"/>
    <w:rsid w:val="005234B9"/>
    <w:rsid w:val="005446EF"/>
    <w:rsid w:val="00657CB5"/>
    <w:rsid w:val="006B63C5"/>
    <w:rsid w:val="00952DCF"/>
    <w:rsid w:val="00AB5434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2</cp:revision>
  <dcterms:created xsi:type="dcterms:W3CDTF">2015-01-30T16:36:00Z</dcterms:created>
  <dcterms:modified xsi:type="dcterms:W3CDTF">2015-01-30T16:36:00Z</dcterms:modified>
</cp:coreProperties>
</file>