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88"/>
        <w:rPr>
          <w:rFonts w:ascii="Times New Roman" w:cs="Times New Roman" w:eastAsia="Times New Roman" w:hAnsi="Times New Roman"/>
          <w:b/>
          <w:bCs/>
          <w:sz w:val="28"/>
          <w:szCs w:val="28"/>
          <w:u w:val="single"/>
          <w:rtl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bookmarkStart w:id="0" w:name="_Hlk81583406"/>
    <w:tbl>
      <w:tblPr>
        <w:tblStyle w:val="style154"/>
        <w:tblpPr w:leftFromText="180" w:rightFromText="180" w:topFromText="0" w:bottomFromText="0" w:vertAnchor="page" w:horzAnchor="margin" w:tblpXSpec="center" w:tblpY="2418"/>
        <w:bidiVisual/>
        <w:tblW w:w="0" w:type="auto"/>
        <w:shd w:val="clear" w:color="auto" w:fill="f2f2f2"/>
        <w:tblLook w:val="04A0" w:firstRow="1" w:lastRow="0" w:firstColumn="1" w:lastColumn="0" w:noHBand="0" w:noVBand="1"/>
      </w:tblPr>
      <w:tblGrid>
        <w:gridCol w:w="1775"/>
        <w:gridCol w:w="3561"/>
        <w:gridCol w:w="1610"/>
      </w:tblGrid>
      <w:tr>
        <w:trPr/>
        <w:tc>
          <w:tcPr>
            <w:tcW w:w="1775" w:type="dxa"/>
            <w:tcBorders/>
            <w:shd w:val="clear" w:color="auto" w:fill="f2f2f2"/>
          </w:tcPr>
          <w:p>
            <w:pPr>
              <w:pStyle w:val="style0"/>
              <w:spacing w:lineRule="auto" w:line="288"/>
              <w:jc w:val="center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561" w:type="dxa"/>
            <w:tcBorders/>
            <w:shd w:val="clear" w:color="auto" w:fill="f2f2f2"/>
          </w:tcPr>
          <w:p>
            <w:pPr>
              <w:pStyle w:val="style0"/>
              <w:spacing w:lineRule="auto" w:line="288"/>
              <w:jc w:val="center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>الدرس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10" w:type="dxa"/>
            <w:tcBorders/>
            <w:shd w:val="clear" w:color="auto" w:fill="f2f2f2"/>
          </w:tcPr>
          <w:p>
            <w:pPr>
              <w:pStyle w:val="style0"/>
              <w:spacing w:lineRule="auto" w:line="288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>الرقم التسلسلي</w:t>
            </w:r>
          </w:p>
        </w:tc>
      </w:tr>
      <w:tr>
        <w:tblPrEx/>
        <w:trPr>
          <w:trHeight w:val="437" w:hRule="atLeast"/>
        </w:trPr>
        <w:tc>
          <w:tcPr>
            <w:tcW w:w="1775" w:type="dxa"/>
            <w:tcBorders/>
            <w:shd w:val="clear" w:color="auto" w:fill="f2f2f2"/>
          </w:tcPr>
          <w:p>
            <w:pPr>
              <w:pStyle w:val="style0"/>
              <w:spacing w:lineRule="auto" w:line="288"/>
              <w:jc w:val="center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>الثالثة</w:t>
            </w:r>
          </w:p>
        </w:tc>
        <w:tc>
          <w:tcPr>
            <w:tcW w:w="3561" w:type="dxa"/>
            <w:tcBorders/>
            <w:shd w:val="clear" w:color="auto" w:fill="f2f2f2"/>
            <w:vAlign w:val="center"/>
          </w:tcPr>
          <w:p>
            <w:pPr>
              <w:pStyle w:val="style0"/>
              <w:spacing w:after="160" w:lineRule="auto" w:line="259"/>
              <w:jc w:val="center"/>
              <w:rPr>
                <w:rFonts w:ascii="Calibri" w:cs="Arial" w:eastAsia="Calibri" w:hAnsi="Calibri"/>
                <w:b/>
                <w:bCs/>
                <w:rtl/>
              </w:rPr>
            </w:pPr>
            <w:r>
              <w:rPr>
                <w:rFonts w:ascii="Calibri" w:cs="Arial" w:eastAsia="Calibri" w:hAnsi="Calibri" w:hint="cs"/>
                <w:b/>
                <w:bCs/>
                <w:sz w:val="28"/>
                <w:szCs w:val="28"/>
                <w:rtl/>
              </w:rPr>
              <w:t>القياس شروطه واشكاله</w:t>
            </w:r>
          </w:p>
        </w:tc>
        <w:tc>
          <w:tcPr>
            <w:tcW w:w="1610" w:type="dxa"/>
            <w:tcBorders/>
            <w:shd w:val="clear" w:color="auto" w:fill="f2f2f2"/>
          </w:tcPr>
          <w:p>
            <w:pPr>
              <w:pStyle w:val="style0"/>
              <w:spacing w:lineRule="auto" w:line="288"/>
              <w:jc w:val="center"/>
              <w:rPr>
                <w:rFonts w:ascii="Times New Roman" w:cs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ascii="Times New Roman" w:cs="Times New Roman" w:eastAsia="Times New Roman" w:hAnsi="Times New Roman"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</w:tbl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u w:val="single"/>
          <w:rtl/>
        </w:rPr>
      </w:pPr>
    </w:p>
    <w:p>
      <w:pPr>
        <w:pStyle w:val="style0"/>
        <w:spacing w:after="160" w:lineRule="auto" w:line="259"/>
        <w:rPr>
          <w:rFonts w:ascii="Calibri" w:cs="Arial" w:eastAsia="Calibri" w:hAnsi="Calibri"/>
          <w:sz w:val="32"/>
          <w:szCs w:val="32"/>
          <w:u w:val="single"/>
          <w:rtl/>
        </w:rPr>
      </w:pPr>
    </w:p>
    <w:p>
      <w:pPr>
        <w:pStyle w:val="style0"/>
        <w:spacing w:after="160" w:lineRule="atLeast" w:line="20"/>
        <w:ind w:left="-153"/>
        <w:rPr>
          <w:rFonts w:ascii="Calibri" w:cs="Arial" w:eastAsia="Calibri" w:hAnsi="Calibri"/>
          <w:b/>
          <w:bCs/>
          <w:sz w:val="26"/>
          <w:szCs w:val="26"/>
          <w:u w:val="single"/>
          <w:rtl/>
        </w:rPr>
      </w:pPr>
      <w:r>
        <w:rPr>
          <w:rFonts w:ascii="Calibri" w:cs="Arial" w:eastAsia="Calibri" w:hAnsi="Calibri" w:hint="cs"/>
          <w:b/>
          <w:bCs/>
          <w:sz w:val="26"/>
          <w:szCs w:val="26"/>
          <w:u w:val="single"/>
          <w:rtl/>
        </w:rPr>
        <w:t xml:space="preserve">س1:ضع كلمة صح امام العبارات الصحيحة </w:t>
      </w:r>
      <w:r>
        <w:rPr>
          <w:rFonts w:ascii="Calibri" w:cs="Arial" w:eastAsia="Calibri" w:hAnsi="Calibri" w:hint="cs"/>
          <w:b/>
          <w:bCs/>
          <w:sz w:val="26"/>
          <w:szCs w:val="26"/>
          <w:u w:val="single"/>
          <w:rtl/>
        </w:rPr>
        <w:t>وكلمة خطأ امام العبارات الخاطئة</w:t>
      </w:r>
      <w:r>
        <w:rPr>
          <w:rFonts w:ascii="Calibri" w:cs="Arial" w:eastAsia="Calibri" w:hAnsi="Calibri" w:hint="cs"/>
          <w:b/>
          <w:bCs/>
          <w:sz w:val="26"/>
          <w:szCs w:val="26"/>
          <w:u w:val="single"/>
          <w:rtl/>
        </w:rPr>
        <w:t xml:space="preserve"> </w:t>
      </w:r>
      <w:r>
        <w:rPr>
          <w:rFonts w:ascii="Calibri" w:cs="Arial" w:eastAsia="Calibri" w:hAnsi="Calibri" w:hint="cs"/>
          <w:b/>
          <w:bCs/>
          <w:sz w:val="26"/>
          <w:szCs w:val="26"/>
          <w:u w:val="single"/>
          <w:rtl/>
        </w:rPr>
        <w:t>فيما يلي:-</w:t>
      </w:r>
      <w:bookmarkEnd w:id="0"/>
    </w:p>
    <w:p>
      <w:pPr>
        <w:pStyle w:val="style0"/>
        <w:spacing w:after="160" w:lineRule="auto" w:line="259"/>
        <w:rPr>
          <w:rFonts w:ascii="Arial" w:cs="Arial" w:eastAsia="Calibri" w:hAnsi="Arial"/>
          <w:sz w:val="26"/>
          <w:szCs w:val="26"/>
          <w:rtl/>
        </w:rPr>
      </w:pPr>
      <w:r>
        <w:rPr>
          <w:rFonts w:ascii="Calibri" w:cs="Arial" w:eastAsia="Calibri" w:hAnsi="Calibri" w:hint="cs"/>
          <w:sz w:val="26"/>
          <w:szCs w:val="26"/>
          <w:rtl/>
        </w:rPr>
        <w:t>1 - ا</w:t>
      </w:r>
      <w:r>
        <w:rPr>
          <w:rFonts w:ascii="Calibri" w:cs="Arial" w:eastAsia="Calibri" w:hAnsi="Calibri"/>
          <w:sz w:val="26"/>
          <w:szCs w:val="26"/>
          <w:rtl/>
        </w:rPr>
        <w:t>لقيا</w:t>
      </w:r>
      <w:r>
        <w:rPr>
          <w:rFonts w:ascii="Arial" w:cs="Arial" w:eastAsia="Calibri" w:hAnsi="Arial" w:hint="cs"/>
          <w:sz w:val="26"/>
          <w:szCs w:val="26"/>
          <w:rtl/>
        </w:rPr>
        <w:t>س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أو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الاستدلال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غير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المباشر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يتم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فيه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الانتقال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من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قضيتن</w:t>
      </w:r>
      <w:r>
        <w:rPr>
          <w:rFonts w:ascii="Calibri" w:cs="Arial" w:eastAsia="Calibri" w:hAnsi="Calibri"/>
          <w:sz w:val="26"/>
          <w:szCs w:val="26"/>
          <w:rtl/>
        </w:rPr>
        <w:t xml:space="preserve"> إل</w:t>
      </w:r>
      <w:r>
        <w:rPr>
          <w:rFonts w:ascii="Calibri" w:cs="Arial" w:eastAsia="Calibri" w:hAnsi="Calibri" w:hint="cs"/>
          <w:sz w:val="26"/>
          <w:szCs w:val="26"/>
          <w:rtl/>
        </w:rPr>
        <w:t>ى</w:t>
      </w:r>
      <w:r>
        <w:rPr>
          <w:rFonts w:ascii="Calibri" w:cs="Arial" w:eastAsia="Calibri" w:hAnsi="Calibri"/>
          <w:sz w:val="26"/>
          <w:szCs w:val="26"/>
          <w:rtl/>
        </w:rPr>
        <w:t xml:space="preserve"> ق</w:t>
      </w:r>
      <w:r>
        <w:rPr>
          <w:rFonts w:ascii="Arial" w:cs="Arial" w:eastAsia="Calibri" w:hAnsi="Arial" w:hint="cs"/>
          <w:sz w:val="26"/>
          <w:szCs w:val="26"/>
          <w:rtl/>
        </w:rPr>
        <w:t>ضية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جديدة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Calibri" w:cs="Arial" w:eastAsia="Calibri" w:hAnsi="Calibri" w:hint="cs"/>
          <w:sz w:val="26"/>
          <w:szCs w:val="26"/>
          <w:rtl/>
        </w:rPr>
        <w:t>ت</w:t>
      </w:r>
      <w:r>
        <w:rPr>
          <w:rFonts w:ascii="Arial" w:cs="Arial" w:eastAsia="Calibri" w:hAnsi="Arial" w:hint="cs"/>
          <w:sz w:val="26"/>
          <w:szCs w:val="26"/>
          <w:rtl/>
        </w:rPr>
        <w:t>مثل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نتيجة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لازمة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عن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هاتين</w:t>
      </w:r>
      <w:r>
        <w:rPr>
          <w:rFonts w:ascii="Calibri" w:cs="Arial" w:eastAsia="Calibri" w:hAnsi="Calibri" w:hint="cs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القضيت</w:t>
      </w:r>
      <w:r>
        <w:rPr>
          <w:rFonts w:ascii="Arial" w:cs="Arial" w:eastAsia="Calibri" w:hAnsi="Arial" w:hint="cs"/>
          <w:sz w:val="26"/>
          <w:szCs w:val="26"/>
          <w:rtl/>
        </w:rPr>
        <w:t>ي</w:t>
      </w:r>
      <w:r>
        <w:rPr>
          <w:rFonts w:ascii="Arial" w:cs="Arial" w:eastAsia="Calibri" w:hAnsi="Arial" w:hint="cs"/>
          <w:sz w:val="26"/>
          <w:szCs w:val="26"/>
          <w:rtl/>
        </w:rPr>
        <w:t>ن (</w:t>
      </w:r>
      <w:r>
        <w:rPr>
          <w:rFonts w:ascii="Calibri" w:cs="Arial" w:eastAsia="Calibri" w:hAnsi="Calibri" w:hint="cs"/>
          <w:color w:val="ff0000"/>
          <w:sz w:val="28"/>
          <w:szCs w:val="28"/>
          <w:rtl/>
        </w:rPr>
        <w:t xml:space="preserve">   </w:t>
      </w:r>
      <w:r>
        <w:rPr>
          <w:rFonts w:ascii="Calibri" w:eastAsia="Calibri" w:hAnsi="Calibri" w:hint="cs"/>
          <w:color w:val="ff0000"/>
          <w:sz w:val="28"/>
          <w:szCs w:val="28"/>
          <w:rtl/>
          <w:lang w:bidi="ar-DZ"/>
        </w:rPr>
        <w:t>صح</w:t>
      </w:r>
      <w:r>
        <w:rPr>
          <w:rFonts w:ascii="Calibri" w:cs="Arial" w:eastAsia="Calibri" w:hAnsi="Calibri" w:hint="cs"/>
          <w:color w:val="ff0000"/>
          <w:sz w:val="28"/>
          <w:szCs w:val="28"/>
          <w:rtl/>
        </w:rPr>
        <w:t xml:space="preserve">   </w:t>
      </w:r>
      <w:r>
        <w:rPr>
          <w:rFonts w:ascii="Arial" w:cs="Arial" w:eastAsia="Calibri" w:hAnsi="Arial" w:hint="cs"/>
          <w:sz w:val="26"/>
          <w:szCs w:val="26"/>
          <w:rtl/>
        </w:rPr>
        <w:t>)</w:t>
      </w:r>
      <w:r>
        <w:rPr>
          <w:rFonts w:ascii="Arial" w:cs="Arial" w:eastAsia="Calibri" w:hAnsi="Arial" w:hint="cs"/>
          <w:sz w:val="26"/>
          <w:szCs w:val="26"/>
          <w:rtl/>
        </w:rPr>
        <w:t>.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2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يعد القياس اهم نوع من أنواع الاستدلال</w:t>
      </w:r>
      <w:r>
        <w:rPr>
          <w:rFonts w:ascii="Calibri" w:cs="Arial" w:eastAsia="Calibri" w:hAnsi="Calibri"/>
          <w:sz w:val="28"/>
          <w:szCs w:val="28"/>
          <w:rtl/>
        </w:rPr>
        <w:t xml:space="preserve"> </w:t>
      </w:r>
      <w:r>
        <w:rPr>
          <w:rFonts w:ascii="Arial" w:cs="Arial" w:eastAsia="Calibri" w:hAnsi="Arial" w:hint="cs"/>
          <w:sz w:val="28"/>
          <w:szCs w:val="28"/>
          <w:rtl/>
        </w:rPr>
        <w:t>الاستنباطي</w:t>
      </w:r>
      <w:r>
        <w:rPr>
          <w:rFonts w:ascii="Calibri" w:cs="Arial" w:eastAsia="Calibri" w:hAnsi="Calibri"/>
          <w:sz w:val="28"/>
          <w:szCs w:val="28"/>
          <w:rtl/>
        </w:rPr>
        <w:t xml:space="preserve"> </w:t>
      </w:r>
      <w:r>
        <w:rPr>
          <w:rFonts w:ascii="Arial" w:cs="Arial" w:eastAsia="Calibri" w:hAnsi="Arial" w:hint="cs"/>
          <w:sz w:val="28"/>
          <w:szCs w:val="28"/>
          <w:rtl/>
        </w:rPr>
        <w:t>بل</w:t>
      </w:r>
      <w:r>
        <w:rPr>
          <w:rFonts w:ascii="Calibri" w:cs="Arial" w:eastAsia="Calibri" w:hAnsi="Calibri"/>
          <w:sz w:val="28"/>
          <w:szCs w:val="28"/>
          <w:rtl/>
        </w:rPr>
        <w:t xml:space="preserve"> </w:t>
      </w:r>
      <w:r>
        <w:rPr>
          <w:rFonts w:ascii="Arial" w:cs="Arial" w:eastAsia="Calibri" w:hAnsi="Arial" w:hint="cs"/>
          <w:sz w:val="28"/>
          <w:szCs w:val="28"/>
          <w:rtl/>
        </w:rPr>
        <w:t>يعد</w:t>
      </w:r>
      <w:r>
        <w:rPr>
          <w:rFonts w:ascii="Calibri" w:cs="Arial" w:eastAsia="Calibri" w:hAnsi="Calibri"/>
          <w:sz w:val="28"/>
          <w:szCs w:val="28"/>
          <w:rtl/>
        </w:rPr>
        <w:t xml:space="preserve"> </w:t>
      </w:r>
      <w:r>
        <w:rPr>
          <w:rFonts w:ascii="Arial" w:cs="Arial" w:eastAsia="Calibri" w:hAnsi="Arial" w:hint="cs"/>
          <w:sz w:val="28"/>
          <w:szCs w:val="28"/>
          <w:rtl/>
        </w:rPr>
        <w:t>الركن</w:t>
      </w:r>
      <w:r>
        <w:rPr>
          <w:rFonts w:ascii="Calibri" w:cs="Arial" w:eastAsia="Calibri" w:hAnsi="Calibri"/>
          <w:sz w:val="28"/>
          <w:szCs w:val="28"/>
          <w:rtl/>
        </w:rPr>
        <w:t xml:space="preserve"> </w:t>
      </w:r>
      <w:r>
        <w:rPr>
          <w:rFonts w:ascii="Arial" w:cs="Arial" w:eastAsia="Calibri" w:hAnsi="Arial" w:hint="cs"/>
          <w:sz w:val="28"/>
          <w:szCs w:val="28"/>
          <w:rtl/>
        </w:rPr>
        <w:t>الرئيس</w:t>
      </w:r>
      <w:r>
        <w:rPr>
          <w:rFonts w:ascii="Calibri" w:cs="Arial" w:eastAsia="Calibri" w:hAnsi="Calibri"/>
          <w:sz w:val="28"/>
          <w:szCs w:val="28"/>
          <w:rtl/>
        </w:rPr>
        <w:t xml:space="preserve"> </w:t>
      </w:r>
      <w:r>
        <w:rPr>
          <w:rFonts w:ascii="Arial" w:cs="Arial" w:eastAsia="Calibri" w:hAnsi="Arial" w:hint="cs"/>
          <w:sz w:val="28"/>
          <w:szCs w:val="28"/>
          <w:rtl/>
        </w:rPr>
        <w:t>للتفكر</w:t>
      </w:r>
      <w:r>
        <w:rPr>
          <w:rFonts w:ascii="Calibri" w:cs="Arial" w:eastAsia="Calibri" w:hAnsi="Calibri"/>
          <w:sz w:val="28"/>
          <w:szCs w:val="28"/>
          <w:rtl/>
        </w:rPr>
        <w:t xml:space="preserve"> </w:t>
      </w:r>
      <w:r>
        <w:rPr>
          <w:rFonts w:ascii="Arial" w:cs="Arial" w:eastAsia="Calibri" w:hAnsi="Arial" w:hint="cs"/>
          <w:sz w:val="28"/>
          <w:szCs w:val="28"/>
          <w:rtl/>
        </w:rPr>
        <w:t>المنطقي</w:t>
      </w:r>
      <w:r>
        <w:rPr>
          <w:rFonts w:ascii="Calibri" w:cs="Arial" w:eastAsia="Calibri" w:hAnsi="Calibri"/>
          <w:sz w:val="28"/>
          <w:szCs w:val="28"/>
          <w:rtl/>
        </w:rPr>
        <w:t xml:space="preserve"> </w:t>
      </w:r>
      <w:r>
        <w:rPr>
          <w:rFonts w:ascii="Arial" w:cs="Arial" w:eastAsia="Calibri" w:hAnsi="Arial" w:hint="cs"/>
          <w:sz w:val="28"/>
          <w:szCs w:val="28"/>
          <w:rtl/>
        </w:rPr>
        <w:t>قد</w:t>
      </w:r>
      <w:r>
        <w:rPr>
          <w:rFonts w:ascii="Arial" w:cs="Arial" w:eastAsia="Calibri" w:hAnsi="Arial" w:hint="cs"/>
          <w:sz w:val="28"/>
          <w:szCs w:val="28"/>
          <w:rtl/>
        </w:rPr>
        <w:t>ي</w:t>
      </w:r>
      <w:r>
        <w:rPr>
          <w:rFonts w:ascii="Arial" w:cs="Arial" w:eastAsia="Calibri" w:hAnsi="Arial" w:hint="cs"/>
          <w:sz w:val="28"/>
          <w:szCs w:val="28"/>
          <w:rtl/>
        </w:rPr>
        <w:t>م</w:t>
      </w:r>
      <w:r>
        <w:rPr>
          <w:rFonts w:ascii="Arial" w:cs="Arial" w:eastAsia="Calibri" w:hAnsi="Arial" w:hint="cs"/>
          <w:sz w:val="28"/>
          <w:szCs w:val="28"/>
          <w:rtl/>
        </w:rPr>
        <w:t>ا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(</w:t>
      </w:r>
      <w:r>
        <w:rPr>
          <w:rFonts w:ascii="Calibri" w:eastAsia="Calibri" w:hAnsi="Calibri" w:hint="cs"/>
          <w:sz w:val="28"/>
          <w:szCs w:val="28"/>
          <w:rtl/>
          <w:lang w:bidi="ar-DZ"/>
        </w:rPr>
        <w:t>صح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 )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3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يتكون القياس من قضايا بها مقدمة كبرى ومقدمة صغرى فقط (</w:t>
      </w:r>
      <w:r>
        <w:rPr>
          <w:rFonts w:ascii="Calibri" w:cs="Arial" w:eastAsia="Calibri" w:hAnsi="Calibri" w:hint="cs"/>
          <w:sz w:val="28"/>
          <w:szCs w:val="28"/>
          <w:rtl/>
          <w:lang w:bidi="ar-DZ"/>
        </w:rPr>
        <w:t>خطأ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   )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4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النتيجة تتولد بعد ان نحذف الحد الأوسط من المقدمة الكبرى والمقدمة الصغرى ( </w:t>
      </w:r>
      <w:r>
        <w:rPr>
          <w:rFonts w:ascii="Calibri" w:cs="Arial" w:eastAsia="Calibri" w:hAnsi="Calibri" w:hint="cs"/>
          <w:sz w:val="28"/>
          <w:szCs w:val="28"/>
          <w:rtl/>
          <w:lang w:bidi="ar-DZ"/>
        </w:rPr>
        <w:t>صح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  )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5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  <w:lang w:bidi="ar-DZ"/>
        </w:rPr>
        <w:t xml:space="preserve">من </w:t>
      </w:r>
      <w:r>
        <w:rPr>
          <w:rFonts w:ascii="Calibri" w:cs="Arial" w:eastAsia="Calibri" w:hAnsi="Calibri" w:hint="cs"/>
          <w:sz w:val="28"/>
          <w:szCs w:val="28"/>
          <w:rtl/>
        </w:rPr>
        <w:t>قواعد التركيب</w:t>
      </w:r>
      <w:r>
        <w:rPr>
          <w:rFonts w:ascii="Calibri" w:cs="Arial" w:eastAsia="Calibri" w:hAnsi="Calibri" w:hint="cs"/>
          <w:sz w:val="28"/>
          <w:szCs w:val="28"/>
          <w:rtl/>
          <w:lang w:bidi="ar-DZ"/>
        </w:rPr>
        <w:t>في القياس ان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تتكون من حدين (  </w:t>
      </w:r>
      <w:r>
        <w:rPr>
          <w:rFonts w:ascii="Calibri" w:cs="Arial" w:eastAsia="Calibri" w:hAnsi="Calibri" w:hint="cs"/>
          <w:sz w:val="28"/>
          <w:szCs w:val="28"/>
          <w:rtl/>
          <w:lang w:bidi="ar-DZ"/>
        </w:rPr>
        <w:t xml:space="preserve">خطأ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  )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6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قواعد الاستغراق يجب ان يكون الحد الأوسط مستغرقا في المقدمة فقط ( </w:t>
      </w:r>
      <w:r>
        <w:rPr>
          <w:rFonts w:ascii="Calibri" w:cs="Arial" w:eastAsia="Calibri" w:hAnsi="Calibri" w:hint="cs"/>
          <w:sz w:val="28"/>
          <w:szCs w:val="28"/>
          <w:rtl/>
          <w:lang w:bidi="ar-DZ"/>
        </w:rPr>
        <w:t>خطأ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     ) 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7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لا نستطيع ان نصل الى مقدمتين سالبتين الى نتيجة محدده (   </w:t>
      </w:r>
      <w:r>
        <w:rPr>
          <w:rFonts w:ascii="Calibri" w:cs="Arial" w:eastAsia="Calibri" w:hAnsi="Calibri" w:hint="cs"/>
          <w:sz w:val="28"/>
          <w:szCs w:val="28"/>
          <w:rtl/>
          <w:lang w:bidi="ar-DZ"/>
        </w:rPr>
        <w:t>ص</w:t>
      </w:r>
      <w:r>
        <w:rPr>
          <w:rFonts w:ascii="Calibri" w:cs="Arial" w:eastAsia="Calibri" w:hAnsi="Calibri" w:hint="cs"/>
          <w:sz w:val="28"/>
          <w:szCs w:val="28"/>
          <w:rtl/>
          <w:lang w:bidi="ar-DZ"/>
        </w:rPr>
        <w:t>ح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   )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8 - </w:t>
      </w:r>
      <w:r>
        <w:rPr>
          <w:rFonts w:ascii="Calibri" w:cs="Arial" w:eastAsia="Calibri" w:hAnsi="Calibri"/>
          <w:sz w:val="28"/>
          <w:szCs w:val="28"/>
          <w:rtl/>
        </w:rPr>
        <w:t xml:space="preserve">هــدف القياس هو التوصل إلى نتيجة مجهولة </w:t>
      </w:r>
      <w:r>
        <w:rPr>
          <w:rFonts w:ascii="Calibri" w:cs="Arial" w:eastAsia="Calibri" w:hAnsi="Calibri" w:hint="cs"/>
          <w:sz w:val="28"/>
          <w:szCs w:val="28"/>
          <w:rtl/>
        </w:rPr>
        <w:t>بالاعتماد</w:t>
      </w:r>
      <w:r>
        <w:rPr>
          <w:rFonts w:ascii="Calibri" w:cs="Arial" w:eastAsia="Calibri" w:hAnsi="Calibri"/>
          <w:sz w:val="28"/>
          <w:szCs w:val="28"/>
          <w:rtl/>
        </w:rPr>
        <w:t xml:space="preserve"> على مقدمات معلوم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ة (     </w:t>
      </w:r>
      <w:r>
        <w:rPr>
          <w:rFonts w:ascii="Calibri" w:cs="Arial" w:eastAsia="Calibri" w:hAnsi="Calibri" w:hint="cs"/>
          <w:sz w:val="28"/>
          <w:szCs w:val="28"/>
          <w:rtl/>
          <w:lang w:bidi="ar-DZ"/>
        </w:rPr>
        <w:t>صح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   )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6"/>
          <w:szCs w:val="26"/>
          <w:rtl/>
        </w:rPr>
      </w:pPr>
      <w:r>
        <w:rPr>
          <w:rFonts w:ascii="Calibri" w:cs="Arial" w:eastAsia="Calibri" w:hAnsi="Calibri" w:hint="cs"/>
          <w:sz w:val="26"/>
          <w:szCs w:val="26"/>
          <w:rtl/>
        </w:rPr>
        <w:t xml:space="preserve">9 </w:t>
      </w:r>
      <w:r>
        <w:rPr>
          <w:rFonts w:ascii="Calibri" w:cs="Arial" w:eastAsia="Calibri" w:hAnsi="Calibri"/>
          <w:sz w:val="26"/>
          <w:szCs w:val="26"/>
          <w:rtl/>
        </w:rPr>
        <w:t>–</w:t>
      </w:r>
      <w:r>
        <w:rPr>
          <w:rFonts w:ascii="Calibri" w:cs="Arial" w:eastAsia="Calibri" w:hAnsi="Calibri" w:hint="cs"/>
          <w:sz w:val="26"/>
          <w:szCs w:val="26"/>
          <w:rtl/>
        </w:rPr>
        <w:t xml:space="preserve"> </w:t>
      </w:r>
      <w:bookmarkStart w:id="1" w:name="_Hlk85280564"/>
      <w:r>
        <w:rPr>
          <w:rFonts w:ascii="Calibri" w:cs="Arial" w:eastAsia="Calibri" w:hAnsi="Calibri" w:hint="cs"/>
          <w:sz w:val="26"/>
          <w:szCs w:val="26"/>
          <w:rtl/>
        </w:rPr>
        <w:t xml:space="preserve">القياس يعيننا على </w:t>
      </w:r>
      <w:r>
        <w:rPr>
          <w:rFonts w:ascii="Calibri" w:cs="Arial" w:eastAsia="Calibri" w:hAnsi="Calibri"/>
          <w:sz w:val="26"/>
          <w:szCs w:val="26"/>
          <w:rtl/>
        </w:rPr>
        <w:t>ترتيب الأفكار، وتنظيمها</w:t>
      </w:r>
      <w:r>
        <w:rPr>
          <w:rFonts w:ascii="Calibri" w:cs="Arial" w:eastAsia="Calibri" w:hAnsi="Calibri" w:hint="cs"/>
          <w:sz w:val="26"/>
          <w:szCs w:val="26"/>
          <w:rtl/>
        </w:rPr>
        <w:t xml:space="preserve"> </w:t>
      </w:r>
      <w:r>
        <w:rPr>
          <w:rFonts w:ascii="Calibri" w:cs="Arial" w:eastAsia="Calibri" w:hAnsi="Calibri"/>
          <w:sz w:val="26"/>
          <w:szCs w:val="26"/>
          <w:rtl/>
        </w:rPr>
        <w:t>وي</w:t>
      </w:r>
      <w:r>
        <w:rPr>
          <w:rFonts w:ascii="Arial" w:cs="Arial" w:eastAsia="Calibri" w:hAnsi="Arial" w:hint="cs"/>
          <w:sz w:val="26"/>
          <w:szCs w:val="26"/>
          <w:rtl/>
        </w:rPr>
        <w:t>ساعدنا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على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وضع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أفكارنا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في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صورة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أشكال</w:t>
      </w:r>
      <w:r>
        <w:rPr>
          <w:rFonts w:ascii="Calibri" w:cs="Arial" w:eastAsia="Calibri" w:hAnsi="Calibri"/>
          <w:sz w:val="26"/>
          <w:szCs w:val="26"/>
          <w:rtl/>
        </w:rPr>
        <w:t xml:space="preserve"> </w:t>
      </w:r>
      <w:r>
        <w:rPr>
          <w:rFonts w:ascii="Arial" w:cs="Arial" w:eastAsia="Calibri" w:hAnsi="Arial" w:hint="cs"/>
          <w:sz w:val="26"/>
          <w:szCs w:val="26"/>
          <w:rtl/>
        </w:rPr>
        <w:t>منضبطة</w:t>
      </w:r>
      <w:r>
        <w:rPr>
          <w:rFonts w:ascii="Calibri" w:cs="Arial" w:eastAsia="Calibri" w:hAnsi="Calibri"/>
          <w:sz w:val="26"/>
          <w:szCs w:val="26"/>
          <w:rtl/>
        </w:rPr>
        <w:t xml:space="preserve"> تنتج نت</w:t>
      </w:r>
      <w:r>
        <w:rPr>
          <w:rFonts w:ascii="Calibri" w:cs="Arial" w:eastAsia="Calibri" w:hAnsi="Calibri" w:hint="cs"/>
          <w:sz w:val="26"/>
          <w:szCs w:val="26"/>
          <w:rtl/>
        </w:rPr>
        <w:t>ا</w:t>
      </w:r>
      <w:r>
        <w:rPr>
          <w:rFonts w:ascii="Calibri" w:cs="Arial" w:eastAsia="Calibri" w:hAnsi="Calibri"/>
          <w:sz w:val="26"/>
          <w:szCs w:val="26"/>
          <w:rtl/>
        </w:rPr>
        <w:t>ئج منطقي</w:t>
      </w:r>
      <w:bookmarkEnd w:id="1"/>
      <w:r>
        <w:rPr>
          <w:rFonts w:ascii="Calibri" w:cs="Arial" w:eastAsia="Calibri" w:hAnsi="Calibri" w:hint="cs"/>
          <w:sz w:val="26"/>
          <w:szCs w:val="26"/>
          <w:rtl/>
        </w:rPr>
        <w:t xml:space="preserve">ة (  </w:t>
      </w:r>
      <w:r>
        <w:rPr>
          <w:rFonts w:ascii="Calibri" w:cs="Arial" w:eastAsia="Calibri" w:hAnsi="Calibri" w:hint="cs"/>
          <w:sz w:val="26"/>
          <w:szCs w:val="26"/>
          <w:rtl/>
          <w:lang w:bidi="ar-DZ"/>
        </w:rPr>
        <w:t>صح</w:t>
      </w:r>
      <w:r>
        <w:rPr>
          <w:rFonts w:ascii="Calibri" w:cs="Arial" w:eastAsia="Calibri" w:hAnsi="Calibri" w:hint="cs"/>
          <w:sz w:val="26"/>
          <w:szCs w:val="26"/>
          <w:rtl/>
        </w:rPr>
        <w:t xml:space="preserve">  </w:t>
      </w:r>
      <w:r>
        <w:rPr>
          <w:rFonts w:ascii="Calibri" w:cs="Arial" w:eastAsia="Calibri" w:hAnsi="Calibri" w:hint="cs"/>
          <w:sz w:val="26"/>
          <w:szCs w:val="26"/>
          <w:rtl/>
        </w:rPr>
        <w:t xml:space="preserve">  )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>10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القياس هو </w:t>
      </w:r>
      <w:r>
        <w:rPr>
          <w:rFonts w:ascii="Calibri" w:cs="Arial" w:eastAsia="Calibri" w:hAnsi="Calibri"/>
          <w:sz w:val="28"/>
          <w:szCs w:val="28"/>
          <w:rtl/>
        </w:rPr>
        <w:t>شـ</w:t>
      </w:r>
      <w:r>
        <w:rPr>
          <w:rFonts w:ascii="Calibri" w:cs="Arial" w:eastAsia="Calibri" w:hAnsi="Calibri"/>
          <w:sz w:val="28"/>
          <w:szCs w:val="28"/>
          <w:rtl/>
        </w:rPr>
        <w:t>ـكل من أشــكال البرهنة العقلية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/>
          <w:sz w:val="28"/>
          <w:szCs w:val="28"/>
          <w:rtl/>
        </w:rPr>
        <w:t>وهو أحد أســاليب ال</w:t>
      </w:r>
      <w:r>
        <w:rPr>
          <w:rFonts w:ascii="Calibri" w:cs="Arial" w:eastAsia="Calibri" w:hAnsi="Calibri" w:hint="cs"/>
          <w:sz w:val="28"/>
          <w:szCs w:val="28"/>
          <w:rtl/>
        </w:rPr>
        <w:t>ا</w:t>
      </w:r>
      <w:r>
        <w:rPr>
          <w:rFonts w:ascii="Calibri" w:cs="Arial" w:eastAsia="Calibri" w:hAnsi="Calibri"/>
          <w:sz w:val="28"/>
          <w:szCs w:val="28"/>
          <w:rtl/>
        </w:rPr>
        <w:t>ســتدل</w:t>
      </w:r>
      <w:r>
        <w:rPr>
          <w:rFonts w:ascii="Calibri" w:cs="Arial" w:eastAsia="Calibri" w:hAnsi="Calibri" w:hint="cs"/>
          <w:sz w:val="28"/>
          <w:szCs w:val="28"/>
          <w:rtl/>
        </w:rPr>
        <w:t>ا</w:t>
      </w:r>
      <w:r>
        <w:rPr>
          <w:rFonts w:ascii="Calibri" w:cs="Arial" w:eastAsia="Calibri" w:hAnsi="Calibri"/>
          <w:sz w:val="28"/>
          <w:szCs w:val="28"/>
          <w:rtl/>
        </w:rPr>
        <w:t>ل غير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/>
          <w:sz w:val="28"/>
          <w:szCs w:val="28"/>
          <w:rtl/>
        </w:rPr>
        <w:t>المباشر</w:t>
      </w:r>
      <w:r>
        <w:rPr>
          <w:rFonts w:ascii="Calibri" w:cs="Arial" w:eastAsia="Calibri" w:hAnsi="Calibri" w:hint="cs"/>
          <w:sz w:val="28"/>
          <w:szCs w:val="28"/>
          <w:rtl/>
        </w:rPr>
        <w:t>(     )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>11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الاستغراق </w:t>
      </w:r>
      <w:r>
        <w:rPr>
          <w:rFonts w:ascii="Calibri" w:cs="Arial" w:eastAsia="Calibri" w:hAnsi="Calibri"/>
          <w:sz w:val="28"/>
          <w:szCs w:val="28"/>
          <w:rtl/>
        </w:rPr>
        <w:t>هو أن يشــمل الحكم جميع أفراد المحمول أو الموضوع في المقدم</w:t>
      </w:r>
      <w:r>
        <w:rPr>
          <w:rFonts w:ascii="Calibri" w:cs="Arial" w:eastAsia="Calibri" w:hAnsi="Calibri" w:hint="cs"/>
          <w:sz w:val="28"/>
          <w:szCs w:val="28"/>
          <w:rtl/>
        </w:rPr>
        <w:t>ة الكبرى او الصغرى او كليهما</w:t>
      </w:r>
      <w:r>
        <w:rPr>
          <w:rFonts w:ascii="Calibri" w:cs="Arial" w:eastAsia="Calibri" w:hAnsi="Calibri" w:hint="cs"/>
          <w:sz w:val="28"/>
          <w:szCs w:val="28"/>
          <w:rtl/>
        </w:rPr>
        <w:t>(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 )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>12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الكيف هو </w:t>
      </w:r>
      <w:r>
        <w:rPr>
          <w:rFonts w:ascii="Calibri" w:cs="Arial" w:eastAsia="Calibri" w:hAnsi="Calibri"/>
          <w:sz w:val="28"/>
          <w:szCs w:val="28"/>
          <w:rtl/>
        </w:rPr>
        <w:t xml:space="preserve">الحكم المتعلـق بالقضية من ناحية السلب أو </w:t>
      </w:r>
      <w:r>
        <w:rPr>
          <w:rFonts w:ascii="Calibri" w:cs="Arial" w:eastAsia="Calibri" w:hAnsi="Calibri" w:hint="cs"/>
          <w:sz w:val="28"/>
          <w:szCs w:val="28"/>
          <w:rtl/>
        </w:rPr>
        <w:t>الإيجاب</w:t>
      </w:r>
      <w:r>
        <w:rPr>
          <w:rFonts w:ascii="Calibri" w:cs="Arial" w:eastAsia="Calibri" w:hAnsi="Calibri"/>
          <w:sz w:val="28"/>
          <w:szCs w:val="28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</w:rPr>
        <w:t>(</w:t>
      </w:r>
      <w:r>
        <w:rPr>
          <w:rFonts w:ascii="Calibri" w:cs="Arial" w:eastAsia="Calibri" w:hAnsi="Calibri"/>
          <w:sz w:val="28"/>
          <w:szCs w:val="28"/>
          <w:rtl/>
        </w:rPr>
        <w:t>سالبة أو موجبة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)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(    </w:t>
      </w:r>
      <w:r>
        <w:rPr>
          <w:rFonts w:ascii="Calibri" w:cs="Arial" w:eastAsia="Calibri" w:hAnsi="Calibri" w:hint="cs"/>
          <w:sz w:val="28"/>
          <w:szCs w:val="28"/>
          <w:rtl/>
          <w:lang w:bidi="ar-DZ"/>
        </w:rPr>
        <w:t>صح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    )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</w:p>
    <w:p>
      <w:pPr>
        <w:pStyle w:val="style0"/>
        <w:spacing w:after="160" w:lineRule="auto" w:line="259"/>
        <w:rPr>
          <w:rFonts w:ascii="Calibri" w:cs="Arial" w:eastAsia="Calibri" w:hAnsi="Calibri"/>
          <w:b/>
          <w:bCs/>
          <w:sz w:val="28"/>
          <w:szCs w:val="28"/>
          <w:u w:val="single"/>
          <w:rtl/>
        </w:rPr>
      </w:pP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>س2: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 xml:space="preserve">تنقسم 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 xml:space="preserve"> قواعد القياس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 xml:space="preserve"> الى ثلاث مجموعات وذلك بحسب نوع الشرط المطلوب توافره في 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>القياس.عددها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 xml:space="preserve">  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 xml:space="preserve"> ؟</w:t>
      </w:r>
    </w:p>
    <w:p>
      <w:pPr>
        <w:pStyle w:val="style0"/>
        <w:spacing w:after="160" w:lineRule="auto" w:line="259"/>
        <w:rPr>
          <w:rFonts w:ascii="Calibri" w:cs="Arial" w:eastAsia="Calibri" w:hAnsi="Calibri"/>
          <w:b/>
          <w:bCs/>
          <w:sz w:val="28"/>
          <w:szCs w:val="28"/>
          <w:u w:val="single"/>
          <w:rtl/>
        </w:rPr>
      </w:pP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1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..............</w:t>
      </w:r>
      <w:r>
        <w:rPr>
          <w:rFonts w:ascii="Calibri" w:eastAsia="Calibri" w:hAnsi="Calibri" w:hint="cs"/>
          <w:sz w:val="28"/>
          <w:szCs w:val="28"/>
          <w:rtl/>
          <w:lang w:bidi="ar-DZ"/>
        </w:rPr>
        <w:t>التركيب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.........       2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........</w:t>
      </w:r>
      <w:r>
        <w:rPr>
          <w:rFonts w:ascii="Calibri" w:eastAsia="Calibri" w:hAnsi="Calibri" w:hint="cs"/>
          <w:sz w:val="28"/>
          <w:szCs w:val="28"/>
          <w:rtl/>
          <w:lang w:bidi="ar-DZ"/>
        </w:rPr>
        <w:t>الاستغراق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.......................   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3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/>
          <w:sz w:val="28"/>
          <w:szCs w:val="28"/>
          <w:rtl/>
        </w:rPr>
        <w:t xml:space="preserve"> </w:t>
      </w:r>
      <w:r>
        <w:rPr>
          <w:rFonts w:ascii="Calibri" w:eastAsia="Calibri" w:hAnsi="Calibri" w:hint="cs"/>
          <w:sz w:val="28"/>
          <w:szCs w:val="28"/>
          <w:rtl/>
          <w:lang w:bidi="ar-DZ"/>
        </w:rPr>
        <w:t>الكيف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.................................. 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</w:p>
    <w:p>
      <w:pPr>
        <w:pStyle w:val="style0"/>
        <w:spacing w:after="160" w:lineRule="auto" w:line="259"/>
        <w:rPr>
          <w:rFonts w:ascii="Calibri" w:cs="Arial" w:eastAsia="Calibri" w:hAnsi="Calibri"/>
          <w:b/>
          <w:bCs/>
          <w:sz w:val="28"/>
          <w:szCs w:val="28"/>
          <w:u w:val="single"/>
          <w:rtl/>
        </w:rPr>
      </w:pP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>س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>3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 xml:space="preserve"> : اختار الإجابة الصحيحة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 xml:space="preserve"> فيما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ascii="Calibri" w:cs="Arial" w:eastAsia="Calibri" w:hAnsi="Calibri" w:hint="cs"/>
          <w:b/>
          <w:bCs/>
          <w:sz w:val="28"/>
          <w:szCs w:val="28"/>
          <w:u w:val="single"/>
          <w:rtl/>
        </w:rPr>
        <w:t>يلي:-</w:t>
      </w:r>
    </w:p>
    <w:p>
      <w:pPr>
        <w:pStyle w:val="style0"/>
        <w:spacing w:after="160" w:lineRule="auto" w:line="259"/>
        <w:rPr>
          <w:rFonts w:ascii="Calibri" w:cs="Arial" w:eastAsia="Calibri" w:hAnsi="Calibri"/>
          <w:color w:val="c00000"/>
          <w:sz w:val="28"/>
          <w:szCs w:val="28"/>
          <w:highlight w:val="yellow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1 - </w:t>
      </w:r>
      <w:r>
        <w:rPr>
          <w:rFonts w:ascii="Calibri" w:cs="Arial" w:eastAsia="Calibri" w:hAnsi="Calibri"/>
          <w:sz w:val="28"/>
          <w:szCs w:val="28"/>
          <w:rtl/>
        </w:rPr>
        <w:t>ضرورة أن يتألف القياس من ث</w:t>
      </w:r>
      <w:r>
        <w:rPr>
          <w:rFonts w:ascii="Calibri" w:cs="Arial" w:eastAsia="Calibri" w:hAnsi="Calibri" w:hint="cs"/>
          <w:sz w:val="28"/>
          <w:szCs w:val="28"/>
          <w:rtl/>
        </w:rPr>
        <w:t>ل</w:t>
      </w:r>
      <w:r>
        <w:rPr>
          <w:rFonts w:ascii="Calibri" w:cs="Arial" w:eastAsia="Calibri" w:hAnsi="Calibri"/>
          <w:sz w:val="28"/>
          <w:szCs w:val="28"/>
          <w:rtl/>
        </w:rPr>
        <w:t>ا</w:t>
      </w:r>
      <w:r>
        <w:rPr>
          <w:rFonts w:ascii="Calibri" w:cs="Arial" w:eastAsia="Calibri" w:hAnsi="Calibri"/>
          <w:sz w:val="28"/>
          <w:szCs w:val="28"/>
          <w:rtl/>
        </w:rPr>
        <w:t>ث قضايا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</w:t>
      </w:r>
      <w:r>
        <w:rPr>
          <w:rFonts w:ascii="Calibri" w:cs="Arial" w:eastAsia="Calibri" w:hAnsi="Calibri" w:hint="cs"/>
          <w:sz w:val="28"/>
          <w:szCs w:val="28"/>
          <w:rtl/>
          <w:lang w:bidi="ar-DZ"/>
        </w:rPr>
        <w:t xml:space="preserve">من </w:t>
      </w:r>
      <w:r>
        <w:rPr>
          <w:rFonts w:ascii="Calibri" w:cs="Arial" w:eastAsia="Calibri" w:hAnsi="Calibri" w:hint="default"/>
          <w:sz w:val="28"/>
          <w:szCs w:val="28"/>
          <w:rtl/>
          <w:lang w:val="en-US" w:bidi="ar-DZ"/>
        </w:rPr>
        <w:t>.</w:t>
      </w:r>
    </w:p>
    <w:bookmarkStart w:id="2" w:name="_Hlk85276792"/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>أ</w:t>
      </w:r>
      <w:r>
        <w:rPr>
          <w:rFonts w:ascii="Calibri" w:cs="Arial" w:eastAsia="Calibri" w:hAnsi="Calibri" w:hint="cs"/>
          <w:sz w:val="28"/>
          <w:szCs w:val="28"/>
          <w:highlight w:val="yellow"/>
          <w:rtl/>
        </w:rPr>
        <w:t xml:space="preserve"> </w:t>
      </w:r>
      <w:r>
        <w:rPr>
          <w:rFonts w:ascii="Calibri" w:cs="Arial" w:eastAsia="Calibri" w:hAnsi="Calibri"/>
          <w:sz w:val="28"/>
          <w:szCs w:val="28"/>
          <w:highlight w:val="yellow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highlight w:val="yellow"/>
          <w:rtl/>
        </w:rPr>
        <w:t xml:space="preserve"> قواعد التركيب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  </w:t>
      </w:r>
      <w:bookmarkStart w:id="3" w:name="_GoBack"/>
      <w:bookmarkEnd w:id="3"/>
      <w:r>
        <w:rPr>
          <w:rFonts w:ascii="Calibri" w:cs="Arial" w:eastAsia="Calibri" w:hAnsi="Calibri" w:hint="cs"/>
          <w:sz w:val="28"/>
          <w:szCs w:val="28"/>
          <w:rtl/>
        </w:rPr>
        <w:t xml:space="preserve">        ب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قواعد الكيف        ج </w:t>
      </w:r>
      <w:r>
        <w:rPr>
          <w:rFonts w:ascii="Calibri" w:cs="Arial" w:eastAsia="Calibri" w:hAnsi="Calibri"/>
          <w:sz w:val="28"/>
          <w:szCs w:val="28"/>
          <w:rtl/>
        </w:rPr>
        <w:t>–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قواعد الاستغراق </w:t>
      </w:r>
    </w:p>
    <w:bookmarkEnd w:id="2"/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2 - </w:t>
      </w:r>
      <w:r>
        <w:rPr>
          <w:rFonts w:ascii="Calibri" w:cs="Arial" w:eastAsia="Calibri" w:hAnsi="Calibri"/>
          <w:sz w:val="28"/>
          <w:szCs w:val="28"/>
          <w:rtl/>
        </w:rPr>
        <w:t xml:space="preserve"> ضرورة أن تكون إحــدى المقدمتين على </w:t>
      </w:r>
      <w:r>
        <w:rPr>
          <w:rFonts w:ascii="Calibri" w:cs="Arial" w:eastAsia="Calibri" w:hAnsi="Calibri" w:hint="cs"/>
          <w:sz w:val="28"/>
          <w:szCs w:val="28"/>
          <w:rtl/>
        </w:rPr>
        <w:t>الأقل</w:t>
      </w:r>
      <w:r>
        <w:rPr>
          <w:rFonts w:ascii="Calibri" w:cs="Arial" w:eastAsia="Calibri" w:hAnsi="Calibri"/>
          <w:sz w:val="28"/>
          <w:szCs w:val="28"/>
          <w:rtl/>
        </w:rPr>
        <w:t xml:space="preserve"> موجبة</w:t>
      </w:r>
      <w:r>
        <w:rPr>
          <w:rFonts w:ascii="Calibri" w:cs="Arial" w:eastAsia="Calibri" w:hAnsi="Calibri" w:hint="cs"/>
          <w:sz w:val="28"/>
          <w:szCs w:val="28"/>
          <w:rtl/>
        </w:rPr>
        <w:t xml:space="preserve"> .</w:t>
      </w:r>
    </w:p>
    <w:bookmarkStart w:id="4" w:name="_Hlk85276865"/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/>
          <w:sz w:val="28"/>
          <w:szCs w:val="28"/>
          <w:rtl/>
        </w:rPr>
        <w:t>أ – قواعد التركيب           ب –</w:t>
      </w:r>
      <w:r>
        <w:rPr>
          <w:rFonts w:ascii="Calibri" w:cs="Arial" w:eastAsia="Calibri" w:hAnsi="Calibri"/>
          <w:sz w:val="28"/>
          <w:szCs w:val="28"/>
          <w:highlight w:val="yellow"/>
          <w:rtl/>
        </w:rPr>
        <w:t xml:space="preserve"> قواعد الكيف  </w:t>
      </w:r>
      <w:r>
        <w:rPr>
          <w:rFonts w:ascii="Calibri" w:cs="Arial" w:eastAsia="Calibri" w:hAnsi="Calibri"/>
          <w:sz w:val="28"/>
          <w:szCs w:val="28"/>
          <w:rtl/>
        </w:rPr>
        <w:t xml:space="preserve">      ج – قواعد الاستغراق</w:t>
      </w:r>
    </w:p>
    <w:bookmarkEnd w:id="4"/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 w:hint="cs"/>
          <w:sz w:val="28"/>
          <w:szCs w:val="28"/>
          <w:rtl/>
        </w:rPr>
        <w:t xml:space="preserve">3 - </w:t>
      </w:r>
      <w:r>
        <w:rPr>
          <w:rFonts w:ascii="Calibri" w:cs="Arial" w:eastAsia="Calibri" w:hAnsi="Calibri"/>
          <w:sz w:val="28"/>
          <w:szCs w:val="28"/>
          <w:rtl/>
        </w:rPr>
        <w:t xml:space="preserve">ضرورة أن يكون الحد ّ </w:t>
      </w:r>
      <w:r>
        <w:rPr>
          <w:rFonts w:ascii="Calibri" w:cs="Arial" w:eastAsia="Calibri" w:hAnsi="Calibri" w:hint="cs"/>
          <w:sz w:val="28"/>
          <w:szCs w:val="28"/>
          <w:rtl/>
        </w:rPr>
        <w:t>الأوسط</w:t>
      </w:r>
      <w:r>
        <w:rPr>
          <w:rFonts w:ascii="Calibri" w:cs="Arial" w:eastAsia="Calibri" w:hAnsi="Calibri"/>
          <w:sz w:val="28"/>
          <w:szCs w:val="28"/>
          <w:rtl/>
        </w:rPr>
        <w:t xml:space="preserve"> مستغرقا في إحدى المقدمتين على </w:t>
      </w:r>
      <w:r>
        <w:rPr>
          <w:rFonts w:ascii="Calibri" w:cs="Arial" w:eastAsia="Calibri" w:hAnsi="Calibri" w:hint="cs"/>
          <w:sz w:val="28"/>
          <w:szCs w:val="28"/>
          <w:rtl/>
        </w:rPr>
        <w:t>الأقل .</w:t>
      </w:r>
    </w:p>
    <w:p>
      <w:pPr>
        <w:pStyle w:val="style0"/>
        <w:spacing w:after="160" w:lineRule="auto" w:line="259"/>
        <w:rPr>
          <w:rFonts w:ascii="Calibri" w:cs="Arial" w:eastAsia="Calibri" w:hAnsi="Calibri"/>
          <w:sz w:val="28"/>
          <w:szCs w:val="28"/>
          <w:rtl/>
        </w:rPr>
      </w:pPr>
      <w:r>
        <w:rPr>
          <w:rFonts w:ascii="Calibri" w:cs="Arial" w:eastAsia="Calibri" w:hAnsi="Calibri"/>
          <w:sz w:val="28"/>
          <w:szCs w:val="28"/>
          <w:rtl/>
        </w:rPr>
        <w:t xml:space="preserve">أ – قواعد التركيب           ب – قواعد الكيف        ج – </w:t>
      </w:r>
      <w:r>
        <w:rPr>
          <w:rFonts w:ascii="Calibri" w:cs="Arial" w:eastAsia="Calibri" w:hAnsi="Calibri"/>
          <w:sz w:val="28"/>
          <w:szCs w:val="28"/>
          <w:highlight w:val="yellow"/>
          <w:rtl/>
        </w:rPr>
        <w:t>قواعد الاستغراق</w:t>
      </w:r>
    </w:p>
    <w:p>
      <w:pPr>
        <w:pStyle w:val="style0"/>
        <w:spacing w:after="160" w:lineRule="atLeast" w:line="20"/>
        <w:ind w:left="-153"/>
        <w:rPr>
          <w:rFonts w:ascii="Calibri" w:cs="Arial" w:eastAsia="Calibri" w:hAnsi="Calibri"/>
          <w:sz w:val="26"/>
          <w:szCs w:val="26"/>
          <w:u w:val="single"/>
          <w:rtl/>
        </w:rPr>
      </w:pPr>
    </w:p>
    <w:sectPr>
      <w:headerReference w:type="default" r:id="rId2"/>
      <w:footerReference w:type="default" r:id="rId3"/>
      <w:pgSz w:w="11906" w:h="16838" w:orient="portrait"/>
      <w:pgMar w:top="0" w:right="720" w:bottom="0" w:left="426" w:header="283" w:footer="283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jc w:val="center"/>
      <w:rPr>
        <w:rtl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tabs>
        <w:tab w:val="center" w:leader="none" w:pos="4153"/>
        <w:tab w:val="right" w:leader="none" w:pos="8306"/>
      </w:tabs>
      <w:spacing w:after="0" w:lineRule="auto" w:line="240"/>
      <w:rPr>
        <w:rFonts w:ascii="Times New Roman" w:cs="Times New Roman" w:eastAsia="Times New Roman" w:hAnsi="Times New Roman"/>
        <w:sz w:val="24"/>
        <w:szCs w:val="24"/>
      </w:rPr>
    </w:pPr>
    <w:r>
      <w:rPr>
        <w:rFonts w:ascii="Times New Roman" w:cs="Times New Roman" w:eastAsia="Times New Roman" w:hAnsi="Times New Roman"/>
        <w:noProof/>
        <w:sz w:val="24"/>
        <w:szCs w:val="24"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column">
            <wp:posOffset>3080385</wp:posOffset>
          </wp:positionH>
          <wp:positionV relativeFrom="paragraph">
            <wp:posOffset>168910</wp:posOffset>
          </wp:positionV>
          <wp:extent cx="768349" cy="579120"/>
          <wp:effectExtent l="0" t="0" r="0" b="0"/>
          <wp:wrapNone/>
          <wp:docPr id="4097" name="صورة 64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64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68349" cy="579120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>
    <w:pPr>
      <w:pStyle w:val="style0"/>
      <w:tabs>
        <w:tab w:val="center" w:leader="none" w:pos="4153"/>
        <w:tab w:val="left" w:leader="none" w:pos="7914"/>
        <w:tab w:val="right" w:leader="none" w:pos="8306"/>
      </w:tabs>
      <w:spacing w:after="0" w:lineRule="auto" w:line="240"/>
      <w:rPr>
        <w:rFonts w:ascii="Times New Roman" w:cs="Times New Roman" w:eastAsia="Times New Roman" w:hAnsi="Times New Roman"/>
        <w:sz w:val="24"/>
        <w:szCs w:val="24"/>
        <w:rtl/>
      </w:rPr>
    </w:pP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   </w:t>
    </w:r>
    <w:r>
      <w:rPr>
        <w:rFonts w:ascii="Times New Roman" w:cs="Times New Roman" w:eastAsia="Times New Roman" w:hAnsi="Times New Roman" w:hint="cs"/>
        <w:sz w:val="24"/>
        <w:szCs w:val="24"/>
        <w:rtl/>
      </w:rPr>
      <w:t>المملكة العربية السعودية</w:t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الصف: الاول ثانويي </w:t>
    </w:r>
    <w:r>
      <w:rPr>
        <w:rFonts w:ascii="Times New Roman" w:cs="Times New Roman" w:eastAsia="Times New Roman" w:hAnsi="Times New Roman"/>
        <w:sz w:val="24"/>
        <w:szCs w:val="24"/>
        <w:rtl/>
      </w:rPr>
      <w:t>–</w:t>
    </w: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 مسارات</w:t>
    </w:r>
  </w:p>
  <w:p>
    <w:pPr>
      <w:pStyle w:val="style0"/>
      <w:tabs>
        <w:tab w:val="center" w:leader="none" w:pos="4153"/>
      </w:tabs>
      <w:spacing w:after="0" w:lineRule="auto" w:line="240"/>
      <w:rPr>
        <w:rFonts w:ascii="Times New Roman" w:cs="Times New Roman" w:eastAsia="Times New Roman" w:hAnsi="Times New Roman"/>
        <w:sz w:val="24"/>
        <w:szCs w:val="24"/>
        <w:rtl/>
      </w:rPr>
    </w:pP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    </w:t>
    </w: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 </w:t>
    </w: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  وزارة والتعليم</w:t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                                                            المادة : التفكير الناقد</w:t>
    </w:r>
  </w:p>
  <w:p>
    <w:pPr>
      <w:pStyle w:val="style0"/>
      <w:tabs>
        <w:tab w:val="center" w:leader="none" w:pos="4153"/>
      </w:tabs>
      <w:spacing w:after="0" w:lineRule="auto" w:line="240"/>
      <w:rPr>
        <w:rFonts w:ascii="Times New Roman" w:cs="Times New Roman" w:eastAsia="Times New Roman" w:hAnsi="Times New Roman"/>
        <w:sz w:val="24"/>
        <w:szCs w:val="24"/>
        <w:rtl/>
      </w:rPr>
    </w:pP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 </w:t>
    </w:r>
    <w:r>
      <w:rPr>
        <w:rFonts w:ascii="Times New Roman" w:cs="Times New Roman" w:eastAsia="Times New Roman" w:hAnsi="Times New Roman" w:hint="cs"/>
        <w:sz w:val="24"/>
        <w:szCs w:val="24"/>
        <w:rtl/>
      </w:rPr>
      <w:t>الادارة العامة للتعليم ب</w:t>
    </w:r>
    <w:r>
      <w:rPr>
        <w:rFonts w:ascii="Times New Roman" w:cs="Times New Roman" w:eastAsia="Times New Roman" w:hAnsi="Times New Roman" w:hint="cs"/>
        <w:sz w:val="24"/>
        <w:szCs w:val="24"/>
        <w:rtl/>
      </w:rPr>
      <w:t>جدة</w:t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                 </w:t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>اسم الطالب:</w:t>
    </w:r>
  </w:p>
  <w:p>
    <w:pPr>
      <w:pStyle w:val="style0"/>
      <w:tabs>
        <w:tab w:val="center" w:leader="none" w:pos="4153"/>
      </w:tabs>
      <w:spacing w:after="0" w:lineRule="auto" w:line="240"/>
      <w:rPr>
        <w:rFonts w:ascii="Times New Roman" w:cs="Times New Roman" w:eastAsia="Times New Roman" w:hAnsi="Times New Roman"/>
        <w:sz w:val="24"/>
        <w:szCs w:val="24"/>
        <w:rtl/>
      </w:rPr>
    </w:pP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   مكتب التعليم بالصفا</w:t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>الشعبة:</w:t>
    </w:r>
  </w:p>
  <w:p>
    <w:pPr>
      <w:pStyle w:val="style0"/>
      <w:tabs>
        <w:tab w:val="center" w:leader="none" w:pos="4153"/>
      </w:tabs>
      <w:spacing w:after="0" w:lineRule="auto" w:line="240"/>
      <w:rPr>
        <w:rFonts w:ascii="Times New Roman" w:cs="Times New Roman" w:eastAsia="Times New Roman" w:hAnsi="Times New Roman"/>
        <w:sz w:val="24"/>
        <w:szCs w:val="24"/>
        <w:rtl/>
      </w:rPr>
    </w:pP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  ثانوية عبدالله بن أنيس</w:t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 xml:space="preserve">     </w:t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ab/>
    </w:r>
    <w:r>
      <w:rPr>
        <w:rFonts w:ascii="Times New Roman" w:cs="Times New Roman" w:eastAsia="Times New Roman" w:hAnsi="Times New Roman" w:hint="cs"/>
        <w:sz w:val="24"/>
        <w:szCs w:val="24"/>
        <w:rtl/>
      </w:rPr>
      <w:t>ورقة عمل/</w:t>
    </w:r>
    <w:r>
      <w:rPr>
        <w:rFonts w:ascii="Times New Roman" w:cs="Times New Roman" w:eastAsia="Times New Roman" w:hAnsi="Times New Roman"/>
        <w:sz w:val="24"/>
        <w:szCs w:val="24"/>
      </w:rPr>
      <w:t>1</w:t>
    </w:r>
    <w:r>
      <w:rPr>
        <w:rFonts w:ascii="Times New Roman" w:cs="Times New Roman" w:eastAsia="Times New Roman" w:hAnsi="Times New Roman"/>
        <w:sz w:val="24"/>
        <w:szCs w:val="24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14A682AE"/>
    <w:lvl w:ilvl="0" w:tplc="CF8839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1102FF1C"/>
    <w:lvl w:ilvl="0" w:tplc="8D1CD1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9950F796"/>
    <w:lvl w:ilvl="0" w:tplc="934406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D32E2190"/>
    <w:lvl w:ilvl="0" w:tplc="B93248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5336B27E"/>
    <w:lvl w:ilvl="0" w:tplc="822085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5C56E49C"/>
    <w:lvl w:ilvl="0" w:tplc="EAB029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4356CF16"/>
    <w:lvl w:ilvl="0" w:tplc="7938E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152EE5C4"/>
    <w:lvl w:ilvl="0" w:tplc="ACD4D126">
      <w:start w:val="3"/>
      <w:numFmt w:val="bullet"/>
      <w:lvlText w:val="-"/>
      <w:lvlJc w:val="left"/>
      <w:pPr>
        <w:ind w:left="720" w:hanging="360"/>
      </w:pPr>
      <w:rPr>
        <w:rFonts w:ascii="Arial" w:cs="Arial" w:eastAsia="Calibr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2E7E0048"/>
    <w:lvl w:ilvl="0" w:tplc="399A21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C05647E8"/>
    <w:lvl w:ilvl="0" w:tplc="9CFE4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3FEC901E"/>
    <w:lvl w:ilvl="0" w:tplc="8B62C4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F4B20B96"/>
    <w:lvl w:ilvl="0" w:tplc="295064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F2D0CA74"/>
    <w:lvl w:ilvl="0" w:tplc="9B78B9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D1E60F42"/>
    <w:lvl w:ilvl="0" w:tplc="BD702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000000E"/>
    <w:multiLevelType w:val="hybridMultilevel"/>
    <w:tmpl w:val="EDB03F30"/>
    <w:lvl w:ilvl="0" w:tplc="0B9CA9F6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>
    <w:nsid w:val="0000000F"/>
    <w:multiLevelType w:val="hybridMultilevel"/>
    <w:tmpl w:val="1C766366"/>
    <w:lvl w:ilvl="0" w:tplc="A5AE822A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abstractNum w:abstractNumId="16">
    <w:nsid w:val="00000010"/>
    <w:multiLevelType w:val="hybridMultilevel"/>
    <w:tmpl w:val="9E9E8EF8"/>
    <w:lvl w:ilvl="0" w:tplc="C82003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hybridMultilevel"/>
    <w:tmpl w:val="DD06BF70"/>
    <w:lvl w:ilvl="0" w:tplc="ED00B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0000012"/>
    <w:multiLevelType w:val="hybridMultilevel"/>
    <w:tmpl w:val="0BE48DD2"/>
    <w:lvl w:ilvl="0" w:tplc="AD5C1C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6642668A"/>
    <w:lvl w:ilvl="0" w:tplc="6D7ED6A8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eastAsia="Times New Roman" w:hAnsi="Times New Roman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4"/>
    <w:multiLevelType w:val="hybridMultilevel"/>
    <w:tmpl w:val="4E00E006"/>
    <w:lvl w:ilvl="0" w:tplc="45E48C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8B3ABC1C"/>
    <w:lvl w:ilvl="0" w:tplc="672EB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6"/>
    <w:multiLevelType w:val="hybridMultilevel"/>
    <w:tmpl w:val="F26844DA"/>
    <w:lvl w:ilvl="0" w:tplc="86028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2E804E6A"/>
    <w:lvl w:ilvl="0" w:tplc="55622A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0000018"/>
    <w:multiLevelType w:val="hybridMultilevel"/>
    <w:tmpl w:val="5A5CCF5E"/>
    <w:lvl w:ilvl="0" w:tplc="18A6D6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9"/>
    <w:multiLevelType w:val="hybridMultilevel"/>
    <w:tmpl w:val="96885222"/>
    <w:lvl w:ilvl="0" w:tplc="502AB1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000001A"/>
    <w:multiLevelType w:val="hybridMultilevel"/>
    <w:tmpl w:val="03960398"/>
    <w:lvl w:ilvl="0" w:tplc="7A5A5E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hybridMultilevel"/>
    <w:tmpl w:val="A78C1262"/>
    <w:lvl w:ilvl="0" w:tplc="440AAE92">
      <w:start w:val="1"/>
      <w:numFmt w:val="decimal"/>
      <w:lvlText w:val="%1-"/>
      <w:lvlJc w:val="left"/>
      <w:pPr>
        <w:ind w:left="720" w:hanging="360"/>
      </w:pPr>
      <w:rPr>
        <w:rFonts w:ascii="Times New Roman" w:cs="Times New Roman" w:eastAsia="Times New Roman" w:hAnsi="Times New Roman" w:hint="default"/>
        <w:b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000001C"/>
    <w:multiLevelType w:val="hybridMultilevel"/>
    <w:tmpl w:val="56044F0A"/>
    <w:lvl w:ilvl="0" w:tplc="753E25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D"/>
    <w:multiLevelType w:val="hybridMultilevel"/>
    <w:tmpl w:val="61F8CD74"/>
    <w:lvl w:ilvl="0" w:tplc="5EE638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E"/>
    <w:multiLevelType w:val="hybridMultilevel"/>
    <w:tmpl w:val="1D42B80E"/>
    <w:lvl w:ilvl="0" w:tplc="15084C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F"/>
    <w:multiLevelType w:val="hybridMultilevel"/>
    <w:tmpl w:val="32286F32"/>
    <w:lvl w:ilvl="0" w:tplc="F3E66D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0000020"/>
    <w:multiLevelType w:val="hybridMultilevel"/>
    <w:tmpl w:val="9A58A9A4"/>
    <w:lvl w:ilvl="0" w:tplc="BADAF6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0"/>
  </w:num>
  <w:num w:numId="5">
    <w:abstractNumId w:val="16"/>
  </w:num>
  <w:num w:numId="6">
    <w:abstractNumId w:val="17"/>
  </w:num>
  <w:num w:numId="7">
    <w:abstractNumId w:val="31"/>
  </w:num>
  <w:num w:numId="8">
    <w:abstractNumId w:val="13"/>
  </w:num>
  <w:num w:numId="9">
    <w:abstractNumId w:val="30"/>
  </w:num>
  <w:num w:numId="10">
    <w:abstractNumId w:val="28"/>
  </w:num>
  <w:num w:numId="11">
    <w:abstractNumId w:val="26"/>
  </w:num>
  <w:num w:numId="12">
    <w:abstractNumId w:val="3"/>
  </w:num>
  <w:num w:numId="13">
    <w:abstractNumId w:val="21"/>
  </w:num>
  <w:num w:numId="14">
    <w:abstractNumId w:val="32"/>
  </w:num>
  <w:num w:numId="15">
    <w:abstractNumId w:val="23"/>
  </w:num>
  <w:num w:numId="16">
    <w:abstractNumId w:val="1"/>
  </w:num>
  <w:num w:numId="17">
    <w:abstractNumId w:val="10"/>
  </w:num>
  <w:num w:numId="18">
    <w:abstractNumId w:val="5"/>
  </w:num>
  <w:num w:numId="19">
    <w:abstractNumId w:val="29"/>
  </w:num>
  <w:num w:numId="20">
    <w:abstractNumId w:val="25"/>
  </w:num>
  <w:num w:numId="21">
    <w:abstractNumId w:val="22"/>
  </w:num>
  <w:num w:numId="22">
    <w:abstractNumId w:val="2"/>
  </w:num>
  <w:num w:numId="23">
    <w:abstractNumId w:val="12"/>
  </w:num>
  <w:num w:numId="24">
    <w:abstractNumId w:val="18"/>
  </w:num>
  <w:num w:numId="25">
    <w:abstractNumId w:val="9"/>
  </w:num>
  <w:num w:numId="26">
    <w:abstractNumId w:val="24"/>
  </w:num>
  <w:num w:numId="27">
    <w:abstractNumId w:val="27"/>
  </w:num>
  <w:num w:numId="28">
    <w:abstractNumId w:val="19"/>
  </w:num>
  <w:num w:numId="29">
    <w:abstractNumId w:val="14"/>
  </w:num>
  <w:num w:numId="30">
    <w:abstractNumId w:val="0"/>
  </w:num>
  <w:num w:numId="31">
    <w:abstractNumId w:val="7"/>
  </w:num>
  <w:num w:numId="32">
    <w:abstractNumId w:val="4"/>
  </w:num>
  <w:num w:numId="33">
    <w:abstractNumId w:val="1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customStyle="1" w:styleId="style4097">
    <w:name w:val="شبكة جدول1"/>
    <w:basedOn w:val="style105"/>
    <w:next w:val="style154"/>
    <w:uiPriority w:val="59"/>
    <w:pPr>
      <w:spacing w:after="0" w:lineRule="auto" w:line="24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8">
    <w:name w:val="رأس الصفحة Char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character" w:customStyle="1" w:styleId="style4099">
    <w:name w:val="تذييل الصفحة Char"/>
    <w:basedOn w:val="style65"/>
    <w:next w:val="style4099"/>
    <w:link w:val="style32"/>
    <w:uiPriority w:val="99"/>
  </w:style>
  <w:style w:type="paragraph" w:styleId="style153">
    <w:name w:val="Balloon Text"/>
    <w:basedOn w:val="style0"/>
    <w:next w:val="style153"/>
    <w:link w:val="style4100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0">
    <w:name w:val="نص في بالون Char"/>
    <w:basedOn w:val="style65"/>
    <w:next w:val="style4100"/>
    <w:link w:val="style153"/>
    <w:uiPriority w:val="99"/>
    <w:rPr>
      <w:rFonts w:ascii="Tahoma" w:cs="Tahoma" w:hAnsi="Tahoma"/>
      <w:sz w:val="16"/>
      <w:szCs w:val="16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customStyle="1" w:styleId="style4101">
    <w:name w:val="شبكة جدول2"/>
    <w:basedOn w:val="style105"/>
    <w:next w:val="style154"/>
    <w:uiPriority w:val="59"/>
    <w:pPr>
      <w:spacing w:after="0" w:lineRule="auto" w:line="24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2">
    <w:name w:val="شبكة جدول3"/>
    <w:basedOn w:val="style105"/>
    <w:next w:val="style154"/>
    <w:uiPriority w:val="59"/>
    <w:pPr>
      <w:spacing w:after="0" w:lineRule="auto" w:line="24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3">
    <w:name w:val="شبكة جدول4"/>
    <w:basedOn w:val="style105"/>
    <w:next w:val="style154"/>
    <w:uiPriority w:val="59"/>
    <w:pPr>
      <w:spacing w:after="0" w:lineRule="auto" w:line="24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4">
    <w:name w:val="شبكة جدول5"/>
    <w:basedOn w:val="style105"/>
    <w:next w:val="style154"/>
    <w:uiPriority w:val="59"/>
    <w:pPr>
      <w:spacing w:after="0" w:lineRule="auto" w:line="24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5">
    <w:name w:val="شبكة جدول6"/>
    <w:basedOn w:val="style105"/>
    <w:next w:val="style154"/>
    <w:uiPriority w:val="59"/>
    <w:pPr>
      <w:spacing w:after="0" w:lineRule="auto" w:line="24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6">
    <w:name w:val="شبكة جدول11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7">
    <w:name w:val="شبكة جدول7"/>
    <w:basedOn w:val="style105"/>
    <w:next w:val="style154"/>
    <w:uiPriority w:val="59"/>
    <w:pPr>
      <w:spacing w:after="0" w:lineRule="auto" w:line="24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8">
    <w:name w:val="شبكة جدول8"/>
    <w:basedOn w:val="style105"/>
    <w:next w:val="style154"/>
    <w:uiPriority w:val="59"/>
    <w:pPr>
      <w:spacing w:after="0" w:lineRule="auto" w:line="24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customStyle="1" w:styleId="style4109">
    <w:name w:val="Plain Table 1"/>
    <w:basedOn w:val="style105"/>
    <w:next w:val="style4109"/>
    <w:uiPriority w:val="4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double" w:sz="4" w:space="0" w:color="bfbfbf"/>
        </w:tcBorders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345</Words>
  <Pages>1</Pages>
  <Characters>1783</Characters>
  <Application>WPS Office</Application>
  <DocSecurity>0</DocSecurity>
  <Paragraphs>45</Paragraphs>
  <ScaleCrop>false</ScaleCrop>
  <Company>Hewlett-Packard Company</Company>
  <LinksUpToDate>false</LinksUpToDate>
  <CharactersWithSpaces>2374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٢٠٢٣-٠٤-١١T٠٧:٤٦:٢٤Z</dcterms:created>
  <dc:creator>Hewlett-Packard Company</dc:creator>
  <lastModifiedBy>21081111RG</lastModifiedBy>
  <lastPrinted>٢٠٢١-٠٩-١٢T١٦:٤٣:٠٠Z</lastPrinted>
  <dcterms:modified xsi:type="dcterms:W3CDTF">٢٠٢٣-٠٤-١١T٠٧:٤٦:٢٤Z</dcterms:modified>
  <revision>5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