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E4" w:rsidRDefault="00314A7A" w:rsidP="003E57E4">
      <w:pPr>
        <w:spacing w:line="216" w:lineRule="auto"/>
        <w:jc w:val="center"/>
        <w:rPr>
          <w:rFonts w:cs="Monotype Koufi"/>
          <w:b/>
          <w:bCs/>
          <w:sz w:val="2"/>
          <w:szCs w:val="2"/>
          <w:rtl/>
        </w:rPr>
      </w:pPr>
      <w:r w:rsidRPr="00314A7A">
        <w:rPr>
          <w:rFonts w:cs="Monotype Koufi"/>
          <w:b/>
          <w:bCs/>
          <w:noProof/>
          <w:color w:val="808080"/>
          <w:sz w:val="2"/>
          <w:szCs w:val="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26.2pt;margin-top:-26.65pt;width:590.95pt;height:29.9pt;z-index:-251654144" strokecolor="#943634 [2405]">
            <v:textbox>
              <w:txbxContent>
                <w:p w:rsidR="009B4FC3" w:rsidRPr="00D94622" w:rsidRDefault="009B4FC3" w:rsidP="009B4FC3">
                  <w:pPr>
                    <w:spacing w:line="216" w:lineRule="auto"/>
                    <w:jc w:val="center"/>
                    <w:rPr>
                      <w:rFonts w:cs="Monotype Koufi"/>
                      <w:b/>
                      <w:bCs/>
                      <w:color w:val="9F89B9"/>
                      <w:sz w:val="58"/>
                      <w:szCs w:val="58"/>
                      <w:rtl/>
                    </w:rPr>
                  </w:pPr>
                  <w:r w:rsidRPr="0011673F">
                    <w:rPr>
                      <w:rFonts w:cs="Monotype Koufi" w:hint="cs"/>
                      <w:b/>
                      <w:bCs/>
                      <w:color w:val="808080"/>
                      <w:sz w:val="2"/>
                      <w:szCs w:val="2"/>
                      <w:rtl/>
                    </w:rPr>
                    <w:t>(</w:t>
                  </w:r>
                  <w:r w:rsidRPr="0011673F">
                    <w:rPr>
                      <w:rFonts w:cs="Monotype Koufi" w:hint="cs"/>
                      <w:b/>
                      <w:bCs/>
                      <w:color w:val="808080"/>
                      <w:sz w:val="14"/>
                      <w:szCs w:val="14"/>
                      <w:rtl/>
                    </w:rPr>
                    <w:t xml:space="preserve"> </w:t>
                  </w:r>
                  <w:r w:rsidRPr="00063E34">
                    <w:rPr>
                      <w:rFonts w:cs="Monotype Kouf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توزيع منهج مادة</w:t>
                  </w:r>
                  <w:r w:rsidRPr="00063E34">
                    <w:rPr>
                      <w:rFonts w:cs="Monotype Koufi"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 xml:space="preserve"> الفيزياء -</w:t>
                  </w:r>
                  <w:r w:rsidRPr="00063E34">
                    <w:rPr>
                      <w:rFonts w:cs="Monotype Koufi" w:hint="cs"/>
                      <w:b/>
                      <w:bCs/>
                      <w:color w:val="C00000"/>
                      <w:sz w:val="38"/>
                      <w:szCs w:val="38"/>
                      <w:rtl/>
                    </w:rPr>
                    <w:t xml:space="preserve"> </w:t>
                  </w:r>
                  <w:r w:rsidR="00063E34" w:rsidRPr="00063E34">
                    <w:rPr>
                      <w:rFonts w:cs="Monotype Koufi"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 xml:space="preserve"> الصف : ثاني</w:t>
                  </w:r>
                  <w:r w:rsidRPr="00063E34">
                    <w:rPr>
                      <w:rFonts w:cs="Monotype Koufi"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 xml:space="preserve"> ثانوي/ الفصل الدراسي : الأول / العام الدراسي : 1434 </w:t>
                  </w:r>
                  <w:r w:rsidRPr="00063E34">
                    <w:rPr>
                      <w:rFonts w:cs="Monotype Kouf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–</w:t>
                  </w:r>
                  <w:r w:rsidRPr="00063E34">
                    <w:rPr>
                      <w:rFonts w:cs="Monotype Koufi"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 xml:space="preserve"> 1435 هـ</w:t>
                  </w:r>
                </w:p>
                <w:p w:rsidR="009B4FC3" w:rsidRDefault="009B4FC3"/>
              </w:txbxContent>
            </v:textbox>
            <w10:wrap anchorx="page"/>
          </v:shape>
        </w:pict>
      </w:r>
    </w:p>
    <w:p w:rsidR="003E57E4" w:rsidRDefault="003E57E4" w:rsidP="003E57E4">
      <w:pPr>
        <w:spacing w:line="216" w:lineRule="auto"/>
        <w:jc w:val="center"/>
        <w:rPr>
          <w:rFonts w:cs="Monotype Koufi"/>
          <w:b/>
          <w:bCs/>
          <w:sz w:val="2"/>
          <w:szCs w:val="2"/>
          <w:rtl/>
        </w:rPr>
      </w:pPr>
    </w:p>
    <w:p w:rsidR="003E57E4" w:rsidRDefault="003E57E4" w:rsidP="003E57E4">
      <w:pPr>
        <w:spacing w:line="216" w:lineRule="auto"/>
        <w:jc w:val="center"/>
        <w:rPr>
          <w:rFonts w:cs="Monotype Koufi"/>
          <w:b/>
          <w:bCs/>
          <w:sz w:val="2"/>
          <w:szCs w:val="2"/>
          <w:rtl/>
        </w:rPr>
      </w:pPr>
    </w:p>
    <w:p w:rsidR="003E57E4" w:rsidRPr="00D94622" w:rsidRDefault="003E57E4" w:rsidP="003E57E4">
      <w:pPr>
        <w:spacing w:line="216" w:lineRule="auto"/>
        <w:jc w:val="center"/>
        <w:rPr>
          <w:rFonts w:cs="Monotype Koufi"/>
          <w:b/>
          <w:bCs/>
          <w:color w:val="808080"/>
          <w:sz w:val="6"/>
          <w:szCs w:val="6"/>
          <w:rtl/>
        </w:rPr>
      </w:pPr>
    </w:p>
    <w:tbl>
      <w:tblPr>
        <w:bidiVisual/>
        <w:tblW w:w="147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/>
      </w:tblPr>
      <w:tblGrid>
        <w:gridCol w:w="3736"/>
        <w:gridCol w:w="3645"/>
        <w:gridCol w:w="3737"/>
        <w:gridCol w:w="3674"/>
      </w:tblGrid>
      <w:tr w:rsidR="009B4FC3" w:rsidRPr="0005045A" w:rsidTr="009B4FC3">
        <w:trPr>
          <w:trHeight w:val="494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الأول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25/ 10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 29/ 10 </w:t>
            </w: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9B4FC3">
              <w:rPr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الثاني 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2/ 11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 6/ 11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الثالث 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9/ 11 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 13/ 11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0"/>
                <w:szCs w:val="20"/>
              </w:rPr>
            </w:pPr>
            <w:r w:rsidRPr="009B4FC3">
              <w:rPr>
                <w:rFonts w:hint="cs"/>
                <w:b/>
                <w:bCs/>
                <w:sz w:val="20"/>
                <w:szCs w:val="20"/>
                <w:rtl/>
              </w:rPr>
              <w:t>الأسبوع الرابع (أربعة أيام)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 16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/ 11  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20/ 11</w:t>
            </w:r>
          </w:p>
        </w:tc>
      </w:tr>
      <w:tr w:rsidR="009B4FC3" w:rsidRPr="0005045A" w:rsidTr="009B4FC3">
        <w:trPr>
          <w:trHeight w:val="392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C0060" w:rsidRDefault="000C0060" w:rsidP="003A1A57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  <w:r w:rsidRPr="000C0060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الأول </w:t>
            </w:r>
            <w:proofErr w:type="spellStart"/>
            <w:r w:rsidRPr="000C006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0C0060">
              <w:rPr>
                <w:rFonts w:hint="cs"/>
                <w:b/>
                <w:bCs/>
                <w:sz w:val="28"/>
                <w:szCs w:val="28"/>
                <w:rtl/>
              </w:rPr>
              <w:t xml:space="preserve"> وصف الحركة </w:t>
            </w:r>
            <w:proofErr w:type="spellStart"/>
            <w:r w:rsidRPr="000C0060">
              <w:rPr>
                <w:rFonts w:hint="cs"/>
                <w:b/>
                <w:bCs/>
                <w:sz w:val="28"/>
                <w:szCs w:val="28"/>
                <w:rtl/>
              </w:rPr>
              <w:t>الدورانية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E36C0A"/>
                <w:rtl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E36C0A"/>
                <w:rtl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063E34" w:rsidRDefault="009B4FC3" w:rsidP="000C0060">
            <w:pPr>
              <w:rPr>
                <w:b/>
                <w:bCs/>
                <w:sz w:val="32"/>
                <w:szCs w:val="32"/>
                <w:rtl/>
              </w:rPr>
            </w:pPr>
            <w:r w:rsidRPr="00063E34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0C0060" w:rsidRPr="00063E34">
              <w:rPr>
                <w:rFonts w:hint="cs"/>
                <w:rtl/>
              </w:rPr>
              <w:t xml:space="preserve"> </w:t>
            </w:r>
            <w:r w:rsidR="000C0060" w:rsidRPr="00063E34">
              <w:rPr>
                <w:rFonts w:hint="cs"/>
                <w:b/>
                <w:bCs/>
                <w:sz w:val="32"/>
                <w:szCs w:val="32"/>
                <w:rtl/>
              </w:rPr>
              <w:t>مراجعة</w:t>
            </w:r>
          </w:p>
        </w:tc>
      </w:tr>
      <w:tr w:rsidR="009B4FC3" w:rsidRPr="0005045A" w:rsidTr="009B4FC3">
        <w:trPr>
          <w:trHeight w:val="392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C0060" w:rsidRDefault="009B4FC3" w:rsidP="003A1A57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C0060" w:rsidRDefault="000C0060" w:rsidP="003A1A57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  <w:r w:rsidRPr="000C0060">
              <w:rPr>
                <w:rFonts w:hint="cs"/>
                <w:b/>
                <w:bCs/>
                <w:sz w:val="28"/>
                <w:szCs w:val="28"/>
                <w:rtl/>
              </w:rPr>
              <w:t xml:space="preserve">ديناميكا الحركة </w:t>
            </w:r>
            <w:proofErr w:type="spellStart"/>
            <w:r w:rsidRPr="000C0060">
              <w:rPr>
                <w:rFonts w:hint="cs"/>
                <w:b/>
                <w:bCs/>
                <w:sz w:val="28"/>
                <w:szCs w:val="28"/>
                <w:rtl/>
              </w:rPr>
              <w:t>الدورانية</w:t>
            </w:r>
            <w:proofErr w:type="spellEnd"/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C0060" w:rsidRDefault="000C0060" w:rsidP="003A1A57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  <w:r w:rsidRPr="000C0060">
              <w:rPr>
                <w:rFonts w:hint="cs"/>
                <w:b/>
                <w:bCs/>
                <w:sz w:val="28"/>
                <w:szCs w:val="28"/>
                <w:rtl/>
              </w:rPr>
              <w:t>الاتزان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jc w:val="center"/>
              <w:rPr>
                <w:b/>
                <w:bCs/>
                <w:color w:val="000000"/>
                <w:rtl/>
              </w:rPr>
            </w:pPr>
            <w:r w:rsidRPr="000D1446">
              <w:rPr>
                <w:rFonts w:hint="cs"/>
                <w:b/>
                <w:bCs/>
                <w:color w:val="000000"/>
                <w:rtl/>
              </w:rPr>
              <w:t xml:space="preserve">إجازة اليوم الوطني </w:t>
            </w:r>
          </w:p>
        </w:tc>
      </w:tr>
      <w:tr w:rsidR="009B4FC3" w:rsidRPr="0005045A" w:rsidTr="009B4FC3">
        <w:trPr>
          <w:trHeight w:val="392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E36C0A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E36C0A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31849B"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jc w:val="center"/>
              <w:rPr>
                <w:b/>
                <w:bCs/>
                <w:color w:val="31849B"/>
                <w:sz w:val="32"/>
                <w:szCs w:val="32"/>
                <w:rtl/>
              </w:rPr>
            </w:pPr>
          </w:p>
        </w:tc>
      </w:tr>
      <w:tr w:rsidR="009B4FC3" w:rsidRPr="0005045A" w:rsidTr="009B4FC3">
        <w:trPr>
          <w:trHeight w:val="392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E36C0A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E36C0A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31849B"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jc w:val="center"/>
              <w:rPr>
                <w:b/>
                <w:bCs/>
                <w:color w:val="31849B"/>
                <w:sz w:val="32"/>
                <w:szCs w:val="32"/>
                <w:rtl/>
              </w:rPr>
            </w:pPr>
          </w:p>
        </w:tc>
      </w:tr>
      <w:tr w:rsidR="009B4FC3" w:rsidRPr="0005045A" w:rsidTr="009B4FC3">
        <w:trPr>
          <w:trHeight w:val="396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الخامس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23/ 11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27/ 11 </w:t>
            </w: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B4FC3">
              <w:rPr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B4FC3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السادس  (أربعة أيام) 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1/ 12  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4/ 12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B4FC3">
              <w:rPr>
                <w:rFonts w:hint="cs"/>
                <w:b/>
                <w:bCs/>
                <w:sz w:val="20"/>
                <w:szCs w:val="20"/>
                <w:rtl/>
              </w:rPr>
              <w:t>الأسبوع السابع (أربعة أيام)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16/ 12  </w:t>
            </w:r>
            <w:r w:rsidRPr="009B4FC3">
              <w:rPr>
                <w:rFonts w:ascii="Tahoma" w:hAnsi="Tahoma" w:cs="Traditional Arabic" w:hint="cs"/>
                <w:color w:val="333399"/>
                <w:sz w:val="20"/>
                <w:szCs w:val="20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0"/>
                <w:szCs w:val="20"/>
                <w:rtl/>
              </w:rPr>
              <w:t xml:space="preserve">  19/ 12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6"/>
                <w:szCs w:val="26"/>
              </w:rPr>
            </w:pP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الثامن 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22/ 12 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26/ 12</w:t>
            </w:r>
          </w:p>
        </w:tc>
      </w:tr>
      <w:tr w:rsidR="009B4FC3" w:rsidRPr="0005045A" w:rsidTr="009B4FC3">
        <w:trPr>
          <w:trHeight w:val="366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rPr>
                <w:b/>
                <w:bCs/>
                <w:color w:val="31849B"/>
                <w:rtl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5045A" w:rsidRDefault="009B4FC3" w:rsidP="003A1A57">
            <w:pPr>
              <w:rPr>
                <w:b/>
                <w:bCs/>
                <w:rtl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6B11F1" w:rsidRDefault="00063E34" w:rsidP="003A1A57">
            <w:pPr>
              <w:rPr>
                <w:b/>
                <w:bCs/>
                <w:color w:val="76923C"/>
                <w:rtl/>
              </w:rPr>
            </w:pPr>
            <w:r>
              <w:rPr>
                <w:rFonts w:hint="cs"/>
                <w:color w:val="002060"/>
                <w:rtl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063E34" w:rsidRDefault="00063E34" w:rsidP="003A1A5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4FC3" w:rsidRPr="0005045A" w:rsidTr="009B4FC3">
        <w:trPr>
          <w:trHeight w:val="366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الفصل الثاني :الدفع والزخم</w:t>
            </w: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حفظ الزخم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63E34" w:rsidP="003A1A57">
            <w:pPr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الفصل الثالث:الطاقة والشغل +الآلات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6B11F1" w:rsidRDefault="00063E34" w:rsidP="003A1A57">
            <w:pPr>
              <w:rPr>
                <w:b/>
                <w:bCs/>
                <w:color w:val="76923C"/>
                <w:rtl/>
              </w:rPr>
            </w:pPr>
            <w:r>
              <w:rPr>
                <w:rFonts w:hint="cs"/>
                <w:b/>
                <w:bCs/>
                <w:color w:val="76923C"/>
                <w:rtl/>
              </w:rPr>
              <w:t xml:space="preserve"> </w:t>
            </w: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</w:t>
            </w:r>
            <w:proofErr w:type="spellStart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الرابع:</w:t>
            </w:r>
            <w:proofErr w:type="spellEnd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الاشكال المتعددة للطاقة</w:t>
            </w:r>
          </w:p>
        </w:tc>
      </w:tr>
      <w:tr w:rsidR="009B4FC3" w:rsidRPr="0005045A" w:rsidTr="009B4FC3">
        <w:trPr>
          <w:trHeight w:val="366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31849B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6B11F1" w:rsidRDefault="009B4FC3" w:rsidP="003A1A57">
            <w:pPr>
              <w:rPr>
                <w:b/>
                <w:bCs/>
                <w:color w:val="76923C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6B11F1" w:rsidRDefault="009B4FC3" w:rsidP="003A1A57">
            <w:pPr>
              <w:rPr>
                <w:b/>
                <w:bCs/>
                <w:color w:val="76923C"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D029E1" w:rsidRDefault="009B4FC3" w:rsidP="003A1A5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B4FC3" w:rsidRPr="0005045A" w:rsidTr="009B4FC3">
        <w:trPr>
          <w:trHeight w:val="366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D1446" w:rsidRDefault="009B4FC3" w:rsidP="003A1A57">
            <w:pPr>
              <w:ind w:left="720"/>
              <w:rPr>
                <w:b/>
                <w:bCs/>
                <w:color w:val="31849B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6B11F1" w:rsidRDefault="009B4FC3" w:rsidP="00685657">
            <w:pPr>
              <w:jc w:val="center"/>
              <w:rPr>
                <w:b/>
                <w:bCs/>
                <w:color w:val="76923C"/>
                <w:rtl/>
              </w:rPr>
            </w:pPr>
            <w:r w:rsidRPr="009B4FC3">
              <w:rPr>
                <w:rFonts w:hint="cs"/>
                <w:b/>
                <w:bCs/>
                <w:color w:val="000000"/>
                <w:rtl/>
              </w:rPr>
              <w:t>إجازة عيد الأضحى المبارك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6B11F1" w:rsidRDefault="009B4FC3" w:rsidP="003A1A57">
            <w:pPr>
              <w:rPr>
                <w:b/>
                <w:bCs/>
                <w:color w:val="76923C"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982400" w:rsidRDefault="009B4FC3" w:rsidP="003A1A57">
            <w:pPr>
              <w:jc w:val="center"/>
              <w:rPr>
                <w:b/>
                <w:bCs/>
                <w:color w:val="E36C0A"/>
                <w:sz w:val="32"/>
                <w:szCs w:val="32"/>
                <w:rtl/>
              </w:rPr>
            </w:pPr>
          </w:p>
        </w:tc>
      </w:tr>
      <w:tr w:rsidR="009B4FC3" w:rsidRPr="0005045A" w:rsidTr="009B4FC3">
        <w:trPr>
          <w:trHeight w:val="483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rtl/>
              </w:rPr>
            </w:pPr>
            <w:r w:rsidRPr="009B4FC3">
              <w:rPr>
                <w:rFonts w:hint="cs"/>
                <w:b/>
                <w:bCs/>
                <w:rtl/>
              </w:rPr>
              <w:t xml:space="preserve">الأسبوع التاسع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29/ 12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4/ 1 </w:t>
            </w:r>
            <w:r w:rsidRPr="009B4FC3">
              <w:rPr>
                <w:rFonts w:hint="cs"/>
                <w:b/>
                <w:bCs/>
                <w:rtl/>
              </w:rPr>
              <w:t xml:space="preserve">  </w:t>
            </w:r>
            <w:r w:rsidRPr="009B4FC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rtl/>
              </w:rPr>
            </w:pPr>
            <w:r w:rsidRPr="009B4FC3">
              <w:rPr>
                <w:rFonts w:hint="cs"/>
                <w:b/>
                <w:bCs/>
                <w:rtl/>
              </w:rPr>
              <w:t xml:space="preserve">الأسبوع العاشر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7/ 1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11/ 1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rtl/>
              </w:rPr>
            </w:pPr>
            <w:r w:rsidRPr="009B4FC3">
              <w:rPr>
                <w:rFonts w:hint="cs"/>
                <w:b/>
                <w:bCs/>
                <w:rtl/>
              </w:rPr>
              <w:t xml:space="preserve">الأسبوع الحادي عشر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14/ 1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18/  1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</w:rPr>
            </w:pPr>
            <w:r w:rsidRPr="009B4FC3">
              <w:rPr>
                <w:rFonts w:hint="cs"/>
                <w:b/>
                <w:bCs/>
                <w:rtl/>
              </w:rPr>
              <w:t>الأسبوع الثاني عشر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21/ 1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25/ 1</w:t>
            </w:r>
          </w:p>
        </w:tc>
      </w:tr>
      <w:tr w:rsidR="009B4FC3" w:rsidRPr="0005045A" w:rsidTr="009B4FC3">
        <w:trPr>
          <w:trHeight w:val="334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حفظ الطاقة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</w:t>
            </w:r>
            <w:proofErr w:type="spellStart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الخامس:</w:t>
            </w:r>
            <w:proofErr w:type="spellEnd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 xml:space="preserve"> درجة الحرارة والطاقة الحرارية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تغيرات حالة المادة وقوانين الديناميكا الحرارية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الفصل </w:t>
            </w:r>
            <w:proofErr w:type="spellStart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السادس:</w:t>
            </w:r>
            <w:proofErr w:type="spellEnd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 xml:space="preserve"> خصائص </w:t>
            </w:r>
            <w:proofErr w:type="spellStart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الموائع</w:t>
            </w:r>
            <w:proofErr w:type="spellEnd"/>
          </w:p>
        </w:tc>
      </w:tr>
      <w:tr w:rsidR="009B4FC3" w:rsidRPr="0005045A" w:rsidTr="009B4FC3">
        <w:trPr>
          <w:trHeight w:val="409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82400" w:rsidRDefault="009B4FC3" w:rsidP="003A1A57">
            <w:pPr>
              <w:jc w:val="center"/>
              <w:rPr>
                <w:b/>
                <w:bCs/>
                <w:color w:val="E36C0A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82400" w:rsidRDefault="009B4FC3" w:rsidP="003A1A57">
            <w:pPr>
              <w:rPr>
                <w:b/>
                <w:bCs/>
                <w:color w:val="E36C0A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5045A" w:rsidRDefault="009B4FC3" w:rsidP="003A1A5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D029E1" w:rsidRDefault="009B4FC3" w:rsidP="003A1A5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B4FC3" w:rsidRPr="0005045A" w:rsidTr="009B4FC3">
        <w:trPr>
          <w:trHeight w:val="416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82400" w:rsidRDefault="009B4FC3" w:rsidP="003A1A57">
            <w:pPr>
              <w:jc w:val="center"/>
              <w:rPr>
                <w:b/>
                <w:bCs/>
                <w:color w:val="E36C0A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82400" w:rsidRDefault="009B4FC3" w:rsidP="003A1A57">
            <w:pPr>
              <w:rPr>
                <w:b/>
                <w:bCs/>
                <w:color w:val="E36C0A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5045A" w:rsidRDefault="009B4FC3" w:rsidP="003A1A5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D029E1" w:rsidRDefault="009B4FC3" w:rsidP="003A1A5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B4FC3" w:rsidRPr="0005045A" w:rsidTr="009B4FC3">
        <w:trPr>
          <w:trHeight w:val="408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82400" w:rsidRDefault="009B4FC3" w:rsidP="003A1A57">
            <w:pPr>
              <w:jc w:val="center"/>
              <w:rPr>
                <w:b/>
                <w:bCs/>
                <w:color w:val="E36C0A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82400" w:rsidRDefault="009B4FC3" w:rsidP="003A1A57">
            <w:pPr>
              <w:rPr>
                <w:b/>
                <w:bCs/>
                <w:color w:val="E36C0A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5045A" w:rsidRDefault="009B4FC3" w:rsidP="003A1A5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47467F" w:rsidRDefault="009B4FC3" w:rsidP="003A1A57">
            <w:pPr>
              <w:jc w:val="center"/>
              <w:rPr>
                <w:b/>
                <w:bCs/>
                <w:color w:val="31849B"/>
                <w:rtl/>
              </w:rPr>
            </w:pPr>
          </w:p>
        </w:tc>
      </w:tr>
      <w:tr w:rsidR="009B4FC3" w:rsidRPr="0005045A" w:rsidTr="009B4FC3">
        <w:trPr>
          <w:trHeight w:val="558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rtl/>
              </w:rPr>
            </w:pPr>
            <w:r w:rsidRPr="009B4FC3">
              <w:rPr>
                <w:rFonts w:hint="cs"/>
                <w:b/>
                <w:bCs/>
                <w:rtl/>
              </w:rPr>
              <w:t>الأسبوع الثالث عشر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28/ 1  </w:t>
            </w:r>
            <w:r w:rsidRPr="009B4FC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>2/ 2</w:t>
            </w:r>
            <w:r w:rsidRPr="009B4FC3">
              <w:rPr>
                <w:rFonts w:hint="cs"/>
                <w:b/>
                <w:bCs/>
                <w:rtl/>
              </w:rPr>
              <w:t xml:space="preserve">  </w:t>
            </w:r>
            <w:r w:rsidRPr="009B4FC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rtl/>
              </w:rPr>
            </w:pPr>
            <w:r w:rsidRPr="009B4FC3">
              <w:rPr>
                <w:rFonts w:hint="cs"/>
                <w:b/>
                <w:bCs/>
                <w:rtl/>
              </w:rPr>
              <w:t xml:space="preserve">الأسبوع الرابع عشر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 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5/ 2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 9/ 2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rtl/>
              </w:rPr>
            </w:pPr>
            <w:r w:rsidRPr="009B4FC3">
              <w:rPr>
                <w:rFonts w:hint="cs"/>
                <w:b/>
                <w:bCs/>
                <w:rtl/>
              </w:rPr>
              <w:t>الأسبوع الخامس عشر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 xml:space="preserve"> من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12/ 2  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16/ 2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AEEF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</w:rPr>
            </w:pPr>
            <w:r w:rsidRPr="009B4FC3">
              <w:rPr>
                <w:rFonts w:hint="cs"/>
                <w:b/>
                <w:bCs/>
                <w:rtl/>
              </w:rPr>
              <w:t xml:space="preserve">الأسبوع السادس عشر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19 / 2  </w:t>
            </w:r>
            <w:r w:rsidRPr="009B4FC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rtl/>
              </w:rPr>
              <w:t xml:space="preserve"> 23/ 2</w:t>
            </w:r>
          </w:p>
        </w:tc>
      </w:tr>
      <w:tr w:rsidR="009B4FC3" w:rsidRPr="0005045A" w:rsidTr="009B4FC3">
        <w:trPr>
          <w:trHeight w:val="352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القوى داخل السوائل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الموائع</w:t>
            </w:r>
            <w:proofErr w:type="spellEnd"/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الساكنة والمتحركة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63E34" w:rsidRDefault="000C0060" w:rsidP="003A1A57">
            <w:pPr>
              <w:rPr>
                <w:b/>
                <w:bCs/>
                <w:sz w:val="28"/>
                <w:szCs w:val="28"/>
                <w:rtl/>
              </w:rPr>
            </w:pPr>
            <w:r w:rsidRPr="00063E34">
              <w:rPr>
                <w:rFonts w:hint="cs"/>
                <w:b/>
                <w:bCs/>
                <w:sz w:val="28"/>
                <w:szCs w:val="28"/>
                <w:rtl/>
              </w:rPr>
              <w:t>المواد الصلبة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B4FC3" w:rsidRPr="00D029E1" w:rsidRDefault="000C0060" w:rsidP="003A1A5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</w:t>
            </w:r>
          </w:p>
        </w:tc>
      </w:tr>
      <w:tr w:rsidR="009B4FC3" w:rsidRPr="0005045A" w:rsidTr="009B4FC3">
        <w:trPr>
          <w:trHeight w:val="199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47467F" w:rsidRDefault="009B4FC3" w:rsidP="003A1A57">
            <w:pPr>
              <w:rPr>
                <w:b/>
                <w:bCs/>
                <w:color w:val="31849B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2825A0" w:rsidRDefault="009B4FC3" w:rsidP="003A1A57">
            <w:pPr>
              <w:rPr>
                <w:b/>
                <w:bCs/>
                <w:color w:val="76923C"/>
                <w:sz w:val="18"/>
                <w:szCs w:val="18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05045A" w:rsidRDefault="009B4FC3" w:rsidP="003A1A57">
            <w:pPr>
              <w:rPr>
                <w:b/>
                <w:bCs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</w:tcPr>
          <w:p w:rsidR="009B4FC3" w:rsidRDefault="009B4FC3" w:rsidP="003A1A57">
            <w:pPr>
              <w:jc w:val="center"/>
            </w:pPr>
          </w:p>
        </w:tc>
      </w:tr>
      <w:tr w:rsidR="009B4FC3" w:rsidRPr="0005045A" w:rsidTr="009B4FC3">
        <w:trPr>
          <w:trHeight w:val="57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47467F" w:rsidRDefault="009B4FC3" w:rsidP="003A1A57">
            <w:pPr>
              <w:rPr>
                <w:b/>
                <w:bCs/>
                <w:color w:val="31849B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2825A0" w:rsidRDefault="009B4FC3" w:rsidP="003A1A57">
            <w:pPr>
              <w:rPr>
                <w:b/>
                <w:bCs/>
                <w:color w:val="76923C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6B11F1" w:rsidRDefault="009B4FC3" w:rsidP="003A1A57">
            <w:pPr>
              <w:rPr>
                <w:b/>
                <w:bCs/>
                <w:color w:val="76923C"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</w:tcPr>
          <w:p w:rsidR="009B4FC3" w:rsidRDefault="009B4FC3" w:rsidP="003A1A57">
            <w:pPr>
              <w:jc w:val="center"/>
            </w:pPr>
          </w:p>
        </w:tc>
      </w:tr>
      <w:tr w:rsidR="009B4FC3" w:rsidRPr="0005045A" w:rsidTr="009B4FC3">
        <w:trPr>
          <w:trHeight w:val="199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2825A0" w:rsidRDefault="009B4FC3" w:rsidP="003A1A57">
            <w:pPr>
              <w:rPr>
                <w:b/>
                <w:bCs/>
                <w:color w:val="76923C"/>
                <w:sz w:val="18"/>
                <w:szCs w:val="18"/>
                <w:rtl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2825A0" w:rsidRDefault="009B4FC3" w:rsidP="003A1A57">
            <w:pPr>
              <w:rPr>
                <w:b/>
                <w:bCs/>
                <w:color w:val="76923C"/>
                <w:rtl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6B11F1" w:rsidRDefault="009B4FC3" w:rsidP="003A1A57">
            <w:pPr>
              <w:rPr>
                <w:b/>
                <w:bCs/>
                <w:color w:val="76923C"/>
                <w:rtl/>
              </w:rPr>
            </w:pP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9B4FC3" w:rsidRDefault="009B4FC3" w:rsidP="003A1A57">
            <w:pPr>
              <w:jc w:val="center"/>
            </w:pPr>
          </w:p>
        </w:tc>
      </w:tr>
      <w:tr w:rsidR="009B4FC3" w:rsidRPr="0005045A" w:rsidTr="009B4FC3">
        <w:trPr>
          <w:trHeight w:val="199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السابع عشر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>من</w:t>
            </w:r>
            <w:r w:rsidRPr="009B4FC3">
              <w:rPr>
                <w:rFonts w:ascii="Tahoma" w:hAnsi="Tahoma" w:cs="Traditional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 xml:space="preserve"> 26/ 2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6"/>
                <w:szCs w:val="26"/>
                <w:rtl/>
              </w:rPr>
              <w:t xml:space="preserve">إلى </w:t>
            </w:r>
            <w:r w:rsidRPr="009B4FC3">
              <w:rPr>
                <w:rFonts w:ascii="Arial" w:hAnsi="Arial" w:cs="Traditional Arabic" w:hint="cs"/>
                <w:color w:val="333399"/>
                <w:sz w:val="26"/>
                <w:szCs w:val="26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1/ 3</w:t>
            </w:r>
            <w:r w:rsidRPr="009B4FC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9B4FC3">
              <w:rPr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7382" w:type="dxa"/>
            <w:gridSpan w:val="2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rtl/>
              </w:rPr>
            </w:pPr>
            <w:r w:rsidRPr="009B4FC3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  <w:r w:rsidRPr="009B4FC3">
              <w:rPr>
                <w:rFonts w:hint="cs"/>
                <w:b/>
                <w:bCs/>
                <w:rtl/>
              </w:rPr>
              <w:t xml:space="preserve"> عش</w:t>
            </w:r>
            <w:r>
              <w:rPr>
                <w:rFonts w:hint="cs"/>
                <w:b/>
                <w:bCs/>
                <w:rtl/>
              </w:rPr>
              <w:t xml:space="preserve">ر و </w:t>
            </w:r>
            <w:r w:rsidRPr="009B4FC3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التاسع</w:t>
            </w:r>
            <w:r w:rsidRPr="009B4FC3">
              <w:rPr>
                <w:rFonts w:hint="cs"/>
                <w:b/>
                <w:bCs/>
                <w:sz w:val="22"/>
                <w:szCs w:val="22"/>
                <w:rtl/>
              </w:rPr>
              <w:t xml:space="preserve"> عشر</w:t>
            </w:r>
            <w:r w:rsidRPr="009B4FC3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 xml:space="preserve"> </w:t>
            </w:r>
            <w:r w:rsidRPr="009B4FC3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 xml:space="preserve">من </w:t>
            </w:r>
            <w:r w:rsidRPr="009B4FC3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 w:rsidRPr="009B4FC3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4</w:t>
            </w:r>
            <w:r w:rsidRPr="009B4FC3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3</w:t>
            </w:r>
            <w:r w:rsidRPr="009B4FC3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  </w:t>
            </w:r>
            <w:r w:rsidRPr="009B4FC3">
              <w:rPr>
                <w:rFonts w:ascii="Tahoma" w:hAnsi="Tahoma" w:cs="Traditional Arabic" w:hint="cs"/>
                <w:color w:val="333399"/>
                <w:sz w:val="22"/>
                <w:szCs w:val="22"/>
                <w:rtl/>
              </w:rPr>
              <w:t>إلى</w:t>
            </w:r>
            <w:r w:rsidRPr="009B4FC3">
              <w:rPr>
                <w:rFonts w:ascii="Tahoma" w:hAnsi="Tahoma" w:cs="Traditional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9B4FC3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15</w:t>
            </w:r>
            <w:r w:rsidRPr="009B4FC3"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674" w:type="dxa"/>
            <w:vMerge w:val="restart"/>
            <w:tcBorders>
              <w:top w:val="trip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B4FC3" w:rsidRDefault="009B4FC3" w:rsidP="003A1A57">
            <w:pPr>
              <w:jc w:val="center"/>
            </w:pPr>
          </w:p>
        </w:tc>
      </w:tr>
      <w:tr w:rsidR="009B4FC3" w:rsidRPr="0005045A" w:rsidTr="009B4FC3">
        <w:trPr>
          <w:trHeight w:val="681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color w:val="76923C"/>
                <w:sz w:val="36"/>
                <w:szCs w:val="36"/>
                <w:rtl/>
              </w:rPr>
            </w:pPr>
            <w:r w:rsidRPr="009B4FC3">
              <w:rPr>
                <w:rFonts w:hint="cs"/>
                <w:b/>
                <w:bCs/>
                <w:color w:val="76923C"/>
                <w:sz w:val="36"/>
                <w:szCs w:val="36"/>
                <w:rtl/>
              </w:rPr>
              <w:lastRenderedPageBreak/>
              <w:t>مراجعة عامة</w:t>
            </w:r>
          </w:p>
        </w:tc>
        <w:tc>
          <w:tcPr>
            <w:tcW w:w="7382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4FC3" w:rsidRPr="009B4FC3" w:rsidRDefault="009B4FC3" w:rsidP="009B4FC3">
            <w:pPr>
              <w:jc w:val="center"/>
              <w:rPr>
                <w:b/>
                <w:bCs/>
                <w:color w:val="76923C"/>
                <w:sz w:val="38"/>
                <w:szCs w:val="38"/>
                <w:rtl/>
              </w:rPr>
            </w:pPr>
            <w:r w:rsidRPr="009B4FC3">
              <w:rPr>
                <w:rFonts w:hint="cs"/>
                <w:b/>
                <w:bCs/>
                <w:color w:val="76923C"/>
                <w:sz w:val="38"/>
                <w:szCs w:val="38"/>
                <w:rtl/>
              </w:rPr>
              <w:t>الإختبارات النهائية</w:t>
            </w:r>
          </w:p>
        </w:tc>
        <w:tc>
          <w:tcPr>
            <w:tcW w:w="3674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B4FC3" w:rsidRDefault="009B4FC3" w:rsidP="003A1A57">
            <w:pPr>
              <w:jc w:val="center"/>
            </w:pPr>
          </w:p>
        </w:tc>
      </w:tr>
    </w:tbl>
    <w:p w:rsidR="009B4FC3" w:rsidRPr="009B4FC3" w:rsidRDefault="00314A7A" w:rsidP="009B4FC3">
      <w:pPr>
        <w:rPr>
          <w:rFonts w:cs="Andalus"/>
          <w:b/>
          <w:bCs/>
          <w:rtl/>
        </w:rPr>
      </w:pPr>
      <w:r w:rsidRPr="00314A7A">
        <w:rPr>
          <w:rFonts w:ascii="AGA Arabesque" w:hAnsi="AGA Arabesque"/>
          <w:b/>
          <w:bCs/>
          <w:noProof/>
          <w:sz w:val="64"/>
          <w:szCs w:val="64"/>
          <w:rtl/>
        </w:rPr>
        <w:pict>
          <v:group id="_x0000_s1027" style="position:absolute;left:0;text-align:left;margin-left:1.6pt;margin-top:16.5pt;width:688.5pt;height:29.85pt;z-index:-251655168;mso-position-horizontal-relative:text;mso-position-vertical-relative:text" coordorigin="1590,10280" coordsize="13770,597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28" type="#_x0000_t114" style="position:absolute;left:10860;top:10280;width:4500;height:597;rotation:180" fillcolor="#fce4f7">
              <v:fill rotate="t" angle="-90" focus="100%" type="gradient"/>
              <v:shadow opacity=".5" offset="-6pt,-6pt"/>
              <v:textbox style="mso-next-textbox:#_x0000_s1028">
                <w:txbxContent>
                  <w:p w:rsidR="003E57E4" w:rsidRPr="003312CA" w:rsidRDefault="009B4FC3" w:rsidP="00A56F08">
                    <w:pPr>
                      <w:rPr>
                        <w:b/>
                        <w:bCs/>
                        <w:color w:val="E36C0A"/>
                        <w:sz w:val="22"/>
                        <w:szCs w:val="22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المعلم : </w:t>
                    </w:r>
                  </w:p>
                </w:txbxContent>
              </v:textbox>
            </v:shape>
            <v:shape id="_x0000_s1029" type="#_x0000_t114" style="position:absolute;left:6250;top:10280;width:4500;height:597;rotation:180" fillcolor="#fce4f7">
              <v:fill rotate="t" angle="-90" focus="100%" type="gradient"/>
              <v:shadow opacity=".5" offset="-6pt,-6pt"/>
              <v:textbox style="mso-next-textbox:#_x0000_s1029">
                <w:txbxContent>
                  <w:p w:rsidR="003E57E4" w:rsidRPr="00EA1C8A" w:rsidRDefault="003E57E4" w:rsidP="003E57E4">
                    <w:pPr>
                      <w:rPr>
                        <w:b/>
                        <w:bCs/>
                      </w:rPr>
                    </w:pPr>
                    <w:r w:rsidRPr="00EA1C8A">
                      <w:rPr>
                        <w:rFonts w:hint="cs"/>
                        <w:b/>
                        <w:bCs/>
                        <w:rtl/>
                      </w:rPr>
                      <w:t>مدير المدرسة :</w:t>
                    </w:r>
                  </w:p>
                </w:txbxContent>
              </v:textbox>
            </v:shape>
            <v:shape id="_x0000_s1030" type="#_x0000_t114" style="position:absolute;left:1590;top:10280;width:4500;height:597;rotation:180" fillcolor="#fce4f7">
              <v:fill rotate="t" angle="-90" focus="100%" type="gradient"/>
              <v:shadow opacity=".5" offset="-6pt,-6pt"/>
              <v:textbox style="mso-next-textbox:#_x0000_s1030">
                <w:txbxContent>
                  <w:p w:rsidR="003E57E4" w:rsidRPr="00EA1C8A" w:rsidRDefault="003E57E4" w:rsidP="003E57E4">
                    <w:pPr>
                      <w:rPr>
                        <w:b/>
                        <w:bCs/>
                      </w:rPr>
                    </w:pPr>
                    <w:r w:rsidRPr="00EA1C8A">
                      <w:rPr>
                        <w:rFonts w:hint="cs"/>
                        <w:b/>
                        <w:bCs/>
                        <w:rtl/>
                      </w:rPr>
                      <w:t>المشرف التربوي :</w:t>
                    </w:r>
                  </w:p>
                </w:txbxContent>
              </v:textbox>
            </v:shape>
            <w10:wrap anchorx="page"/>
          </v:group>
        </w:pict>
      </w:r>
      <w:r w:rsidR="003E57E4">
        <w:rPr>
          <w:rFonts w:cs="Andalus" w:hint="cs"/>
          <w:b/>
          <w:bCs/>
          <w:rtl/>
        </w:rPr>
        <w:t xml:space="preserve">      </w:t>
      </w:r>
    </w:p>
    <w:sectPr w:rsidR="009B4FC3" w:rsidRPr="009B4FC3" w:rsidSect="009B4FC3">
      <w:pgSz w:w="16838" w:h="11906" w:orient="landscape" w:code="9"/>
      <w:pgMar w:top="851" w:right="1440" w:bottom="107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E57E4"/>
    <w:rsid w:val="00063E34"/>
    <w:rsid w:val="000A4C01"/>
    <w:rsid w:val="000C0060"/>
    <w:rsid w:val="001238E4"/>
    <w:rsid w:val="002D0326"/>
    <w:rsid w:val="00314A7A"/>
    <w:rsid w:val="003B46E7"/>
    <w:rsid w:val="003E57E4"/>
    <w:rsid w:val="00402DF5"/>
    <w:rsid w:val="00635BF6"/>
    <w:rsid w:val="00685657"/>
    <w:rsid w:val="00762A35"/>
    <w:rsid w:val="009316C2"/>
    <w:rsid w:val="009B4FC3"/>
    <w:rsid w:val="00A56F08"/>
    <w:rsid w:val="00BB55E7"/>
    <w:rsid w:val="00D73F07"/>
    <w:rsid w:val="00D970B7"/>
    <w:rsid w:val="00E5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8A77-E6F6-46D4-954C-FD12A8E4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نوال</cp:lastModifiedBy>
  <cp:revision>2</cp:revision>
  <dcterms:created xsi:type="dcterms:W3CDTF">2013-08-16T21:57:00Z</dcterms:created>
  <dcterms:modified xsi:type="dcterms:W3CDTF">2013-08-16T21:57:00Z</dcterms:modified>
</cp:coreProperties>
</file>