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5C" w:rsidRDefault="00D878BD">
      <w:r>
        <w:rPr>
          <w:noProof/>
        </w:rPr>
        <w:pict>
          <v:shapetype id="_x0000_t161" coordsize="21600,21600" o:spt="161" adj="4050" path="m,c7200@0,14400@0,21600,m,21600c7200@1,14400@1,21600,21600e">
            <v:formulas>
              <v:f eqn="prod #0 4 3"/>
              <v:f eqn="sum 21600 0 @0"/>
              <v:f eqn="val #0"/>
              <v:f eqn="sum 21600 0 #0"/>
            </v:formulas>
            <v:path textpathok="t" o:connecttype="custom" o:connectlocs="10800,@2;0,10800;10800,@3;21600,10800" o:connectangles="270,180,90,0"/>
            <v:textpath on="t" fitshape="t" xscale="t"/>
            <v:handles>
              <v:h position="center,#0" yrange="0,8100"/>
            </v:handles>
            <o:lock v:ext="edit" text="t" shapetype="t"/>
          </v:shapetype>
          <v:shape id="_x0000_s1026" type="#_x0000_t161" style="position:absolute;left:0;text-align:left;margin-left:68.05pt;margin-top:-2.7pt;width:284.65pt;height:185.95pt;z-index:251660288" adj="950" fillcolor="black">
            <v:shadow color="#868686"/>
            <v:textpath style="font-family:&quot;Impact&quot;;v-text-kern:t" trim="t" fitpath="t" xscale="f" string="الوحدة السادسة&#10;( القوى والطاقة )&#10;"/>
          </v:shape>
        </w:pict>
      </w:r>
    </w:p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D2385C" w:rsidRDefault="00D2385C" w:rsidP="00D2385C"/>
    <w:p w:rsidR="00D2385C" w:rsidRPr="008F4206" w:rsidRDefault="008F4206" w:rsidP="007A7D90">
      <w:pPr>
        <w:tabs>
          <w:tab w:val="left" w:pos="1199"/>
        </w:tabs>
        <w:jc w:val="center"/>
        <w:rPr>
          <w:rFonts w:cs="Simple Bold Jut Out"/>
          <w:sz w:val="44"/>
          <w:szCs w:val="44"/>
          <w:u w:val="double"/>
        </w:rPr>
      </w:pPr>
      <w:r w:rsidRPr="008F4206">
        <w:rPr>
          <w:rFonts w:cs="Simple Bold Jut Out" w:hint="cs"/>
          <w:sz w:val="44"/>
          <w:szCs w:val="44"/>
          <w:u w:val="double"/>
          <w:rtl/>
        </w:rPr>
        <w:t>الفصل الثامن</w:t>
      </w:r>
      <w:proofErr w:type="spellStart"/>
      <w:r w:rsidRPr="008F4206">
        <w:rPr>
          <w:rFonts w:cs="Simple Bold Jut Out" w:hint="cs"/>
          <w:sz w:val="44"/>
          <w:szCs w:val="44"/>
          <w:u w:val="double"/>
          <w:rtl/>
        </w:rPr>
        <w:t>(</w:t>
      </w:r>
      <w:proofErr w:type="spellEnd"/>
      <w:r w:rsidRPr="008F4206">
        <w:rPr>
          <w:rFonts w:cs="Simple Bold Jut Out" w:hint="cs"/>
          <w:sz w:val="44"/>
          <w:szCs w:val="44"/>
          <w:u w:val="double"/>
          <w:rtl/>
        </w:rPr>
        <w:t xml:space="preserve"> الطاقة </w:t>
      </w:r>
      <w:proofErr w:type="spellStart"/>
      <w:r w:rsidRPr="008F4206">
        <w:rPr>
          <w:rFonts w:cs="Simple Bold Jut Out" w:hint="cs"/>
          <w:sz w:val="44"/>
          <w:szCs w:val="44"/>
          <w:u w:val="double"/>
          <w:rtl/>
        </w:rPr>
        <w:t>)</w:t>
      </w:r>
      <w:proofErr w:type="spellEnd"/>
    </w:p>
    <w:p w:rsidR="00D2385C" w:rsidRPr="00D2385C" w:rsidRDefault="00D2385C" w:rsidP="008F4206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الأول</w:t>
      </w:r>
      <w:r w:rsidRPr="00D2385C">
        <w:rPr>
          <w:rFonts w:cs="Simple Bold Jut Out"/>
          <w:sz w:val="44"/>
          <w:szCs w:val="44"/>
          <w:rtl/>
        </w:rPr>
        <w:t xml:space="preserve"> :</w:t>
      </w:r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="008F4206">
        <w:rPr>
          <w:rFonts w:cs="Simple Bold Jut Out" w:hint="cs"/>
          <w:sz w:val="44"/>
          <w:szCs w:val="44"/>
          <w:rtl/>
        </w:rPr>
        <w:t>الحرارة</w:t>
      </w:r>
    </w:p>
    <w:p w:rsidR="00F0546A" w:rsidRDefault="00D2385C" w:rsidP="008F4206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 w:rsidRPr="00D2385C">
        <w:rPr>
          <w:rFonts w:cs="Simple Bold Jut Out" w:hint="cs"/>
          <w:sz w:val="44"/>
          <w:szCs w:val="44"/>
          <w:rtl/>
        </w:rPr>
        <w:t>الدرس</w:t>
      </w:r>
      <w:r w:rsidRPr="00D2385C">
        <w:rPr>
          <w:rFonts w:cs="Simple Bold Jut Out"/>
          <w:sz w:val="44"/>
          <w:szCs w:val="44"/>
          <w:rtl/>
        </w:rPr>
        <w:t xml:space="preserve"> </w:t>
      </w:r>
      <w:proofErr w:type="gramStart"/>
      <w:r w:rsidRPr="00D2385C">
        <w:rPr>
          <w:rFonts w:cs="Simple Bold Jut Out" w:hint="cs"/>
          <w:sz w:val="44"/>
          <w:szCs w:val="44"/>
          <w:rtl/>
        </w:rPr>
        <w:t>الثاني</w:t>
      </w:r>
      <w:r w:rsidRPr="00D2385C">
        <w:rPr>
          <w:rFonts w:cs="Simple Bold Jut Out"/>
          <w:sz w:val="44"/>
          <w:szCs w:val="44"/>
          <w:rtl/>
        </w:rPr>
        <w:t xml:space="preserve"> :</w:t>
      </w:r>
      <w:proofErr w:type="gramEnd"/>
      <w:r w:rsidRPr="00D2385C">
        <w:rPr>
          <w:rFonts w:cs="Simple Bold Jut Out"/>
          <w:sz w:val="44"/>
          <w:szCs w:val="44"/>
          <w:rtl/>
        </w:rPr>
        <w:t xml:space="preserve"> </w:t>
      </w:r>
      <w:r w:rsidR="008F4206">
        <w:rPr>
          <w:rFonts w:cs="Simple Bold Jut Out" w:hint="cs"/>
          <w:sz w:val="44"/>
          <w:szCs w:val="44"/>
          <w:rtl/>
        </w:rPr>
        <w:t>الكهرباء</w:t>
      </w:r>
    </w:p>
    <w:p w:rsidR="007A7D90" w:rsidRDefault="008F4206" w:rsidP="008F4206">
      <w:pPr>
        <w:tabs>
          <w:tab w:val="left" w:pos="1199"/>
        </w:tabs>
        <w:jc w:val="center"/>
        <w:rPr>
          <w:rFonts w:cs="Simple Bold Jut Out"/>
          <w:sz w:val="44"/>
          <w:szCs w:val="44"/>
          <w:rtl/>
        </w:rPr>
      </w:pPr>
      <w:r>
        <w:rPr>
          <w:rFonts w:cs="Simple Bold Jut Out" w:hint="cs"/>
          <w:sz w:val="44"/>
          <w:szCs w:val="44"/>
          <w:rtl/>
        </w:rPr>
        <w:t xml:space="preserve">الدرس الثالث : المغناطيسية </w:t>
      </w:r>
    </w:p>
    <w:tbl>
      <w:tblPr>
        <w:tblStyle w:val="a3"/>
        <w:bidiVisual/>
        <w:tblW w:w="0" w:type="auto"/>
        <w:tblLook w:val="04A0"/>
      </w:tblPr>
      <w:tblGrid>
        <w:gridCol w:w="1468"/>
        <w:gridCol w:w="1276"/>
        <w:gridCol w:w="5778"/>
      </w:tblGrid>
      <w:tr w:rsidR="005D3496" w:rsidTr="005D3496">
        <w:tc>
          <w:tcPr>
            <w:tcW w:w="146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r w:rsidRPr="005D3496">
              <w:rPr>
                <w:rFonts w:cs="Bold Italic Art" w:hint="cs"/>
                <w:b/>
                <w:bCs/>
                <w:rtl/>
              </w:rPr>
              <w:t>رقم المهارة</w:t>
            </w: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الفترة</w:t>
            </w:r>
            <w:proofErr w:type="gramEnd"/>
          </w:p>
        </w:tc>
        <w:tc>
          <w:tcPr>
            <w:tcW w:w="5778" w:type="dxa"/>
            <w:shd w:val="clear" w:color="auto" w:fill="D9D9D9" w:themeFill="background1" w:themeFillShade="D9"/>
          </w:tcPr>
          <w:p w:rsidR="005D3496" w:rsidRPr="005D3496" w:rsidRDefault="005D3496" w:rsidP="005D3496">
            <w:pPr>
              <w:bidi w:val="0"/>
              <w:jc w:val="center"/>
              <w:rPr>
                <w:rFonts w:cs="Bold Italic Art"/>
                <w:b/>
                <w:bCs/>
                <w:rtl/>
              </w:rPr>
            </w:pPr>
          </w:p>
          <w:p w:rsidR="005D3496" w:rsidRPr="005D3496" w:rsidRDefault="005D3496" w:rsidP="005D3496">
            <w:pPr>
              <w:jc w:val="center"/>
              <w:rPr>
                <w:rFonts w:cs="Bold Italic Art"/>
                <w:b/>
                <w:bCs/>
                <w:rtl/>
              </w:rPr>
            </w:pPr>
            <w:proofErr w:type="gramStart"/>
            <w:r w:rsidRPr="005D3496">
              <w:rPr>
                <w:rFonts w:cs="Bold Italic Art" w:hint="cs"/>
                <w:b/>
                <w:bCs/>
                <w:rtl/>
              </w:rPr>
              <w:t>المهارة</w:t>
            </w:r>
            <w:proofErr w:type="gramEnd"/>
          </w:p>
        </w:tc>
      </w:tr>
      <w:tr w:rsidR="008F4206" w:rsidRPr="00F540FA" w:rsidTr="008F4206">
        <w:tc>
          <w:tcPr>
            <w:tcW w:w="1468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33</w:t>
            </w:r>
          </w:p>
        </w:tc>
        <w:tc>
          <w:tcPr>
            <w:tcW w:w="1276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8F4206" w:rsidRPr="00F540F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proofErr w:type="spellStart"/>
            <w:r>
              <w:rPr>
                <w:rFonts w:hint="cs"/>
                <w:color w:val="000000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 </w:t>
            </w:r>
            <w:proofErr w:type="gramStart"/>
            <w:r>
              <w:rPr>
                <w:rFonts w:hint="cs"/>
                <w:color w:val="000000"/>
                <w:sz w:val="28"/>
                <w:szCs w:val="28"/>
                <w:rtl/>
              </w:rPr>
              <w:t>استنتاج</w:t>
            </w:r>
            <w:proofErr w:type="gramEnd"/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 مفهوم الحرارة</w:t>
            </w:r>
          </w:p>
        </w:tc>
      </w:tr>
      <w:tr w:rsidR="008F4206" w:rsidRPr="00F540FA" w:rsidTr="008F4206">
        <w:tc>
          <w:tcPr>
            <w:tcW w:w="1468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34</w:t>
            </w:r>
          </w:p>
        </w:tc>
        <w:tc>
          <w:tcPr>
            <w:tcW w:w="1276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 w:rsidRPr="00F0546A">
              <w:rPr>
                <w:rFonts w:cs="Simple Bold Jut Out" w:hint="cs"/>
                <w:sz w:val="40"/>
                <w:szCs w:val="40"/>
                <w:rtl/>
              </w:rPr>
              <w:t>3</w:t>
            </w:r>
          </w:p>
        </w:tc>
        <w:tc>
          <w:tcPr>
            <w:tcW w:w="5778" w:type="dxa"/>
          </w:tcPr>
          <w:p w:rsidR="008F4206" w:rsidRPr="00F540F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sz w:val="28"/>
                <w:szCs w:val="28"/>
              </w:rPr>
              <w:t xml:space="preserve">* </w:t>
            </w:r>
            <w:r>
              <w:rPr>
                <w:rFonts w:hint="cs"/>
                <w:sz w:val="28"/>
                <w:szCs w:val="28"/>
                <w:rtl/>
              </w:rPr>
              <w:t xml:space="preserve"> تعداد طرق انتقال الحرارة في المادة</w:t>
            </w:r>
            <w:r w:rsidRPr="00F540FA">
              <w:rPr>
                <w:rFonts w:cs="Simple Bold Jut Out" w:hint="cs"/>
                <w:sz w:val="44"/>
                <w:szCs w:val="44"/>
                <w:rtl/>
              </w:rPr>
              <w:t xml:space="preserve"> </w:t>
            </w:r>
          </w:p>
        </w:tc>
      </w:tr>
      <w:tr w:rsidR="008F4206" w:rsidRPr="00F540FA" w:rsidTr="008F4206">
        <w:tc>
          <w:tcPr>
            <w:tcW w:w="1468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35</w:t>
            </w:r>
          </w:p>
        </w:tc>
        <w:tc>
          <w:tcPr>
            <w:tcW w:w="1276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4</w:t>
            </w:r>
          </w:p>
        </w:tc>
        <w:tc>
          <w:tcPr>
            <w:tcW w:w="5778" w:type="dxa"/>
          </w:tcPr>
          <w:p w:rsidR="008F4206" w:rsidRPr="00F540F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4"/>
                <w:szCs w:val="44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ذكر الفرق بين الكهرباء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الساكنة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والتيار الكهربائي</w:t>
            </w:r>
          </w:p>
        </w:tc>
      </w:tr>
      <w:tr w:rsidR="008F4206" w:rsidTr="008F4206">
        <w:tc>
          <w:tcPr>
            <w:tcW w:w="1468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36</w:t>
            </w:r>
          </w:p>
        </w:tc>
        <w:tc>
          <w:tcPr>
            <w:tcW w:w="1276" w:type="dxa"/>
          </w:tcPr>
          <w:p w:rsidR="008F4206" w:rsidRPr="00F0546A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4</w:t>
            </w:r>
          </w:p>
        </w:tc>
        <w:tc>
          <w:tcPr>
            <w:tcW w:w="5778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عمل نموذج لدائرة كهربائية بسيطة بما يتناسب مع الإمكانيات المتوفرة</w:t>
            </w:r>
          </w:p>
        </w:tc>
      </w:tr>
      <w:tr w:rsidR="008F4206" w:rsidTr="008F4206">
        <w:tc>
          <w:tcPr>
            <w:tcW w:w="1468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37</w:t>
            </w:r>
          </w:p>
        </w:tc>
        <w:tc>
          <w:tcPr>
            <w:tcW w:w="1276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4</w:t>
            </w:r>
          </w:p>
        </w:tc>
        <w:tc>
          <w:tcPr>
            <w:tcW w:w="5778" w:type="dxa"/>
          </w:tcPr>
          <w:p w:rsidR="008F4206" w:rsidRDefault="008F4206" w:rsidP="008F4206">
            <w:pPr>
              <w:jc w:val="center"/>
              <w:rPr>
                <w:b/>
                <w:bCs/>
                <w:color w:val="000000"/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color w:val="000000"/>
                <w:sz w:val="28"/>
                <w:szCs w:val="28"/>
                <w:rtl/>
              </w:rPr>
              <w:t xml:space="preserve">وصف المغناطيس مع تسمية المنطقة المحيطة </w:t>
            </w:r>
            <w:proofErr w:type="spellStart"/>
            <w:r>
              <w:rPr>
                <w:rFonts w:hint="cs"/>
                <w:color w:val="000000"/>
                <w:sz w:val="28"/>
                <w:szCs w:val="28"/>
                <w:rtl/>
              </w:rPr>
              <w:t>به</w:t>
            </w:r>
            <w:proofErr w:type="spellEnd"/>
            <w:r w:rsidRPr="00D23C18"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sz w:val="28"/>
                <w:szCs w:val="28"/>
                <w:rtl/>
              </w:rPr>
              <w:t>.</w:t>
            </w:r>
          </w:p>
          <w:p w:rsidR="008F4206" w:rsidRDefault="008F4206" w:rsidP="009C338B">
            <w:pPr>
              <w:tabs>
                <w:tab w:val="left" w:pos="1199"/>
              </w:tabs>
              <w:jc w:val="center"/>
              <w:rPr>
                <w:sz w:val="28"/>
                <w:szCs w:val="28"/>
                <w:rtl/>
              </w:rPr>
            </w:pPr>
          </w:p>
        </w:tc>
      </w:tr>
      <w:tr w:rsidR="008F4206" w:rsidTr="008F4206">
        <w:tc>
          <w:tcPr>
            <w:tcW w:w="1468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38</w:t>
            </w:r>
          </w:p>
        </w:tc>
        <w:tc>
          <w:tcPr>
            <w:tcW w:w="1276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rFonts w:cs="Simple Bold Jut Out"/>
                <w:sz w:val="40"/>
                <w:szCs w:val="40"/>
                <w:rtl/>
              </w:rPr>
            </w:pPr>
            <w:r>
              <w:rPr>
                <w:rFonts w:cs="Simple Bold Jut Out" w:hint="cs"/>
                <w:sz w:val="40"/>
                <w:szCs w:val="40"/>
                <w:rtl/>
              </w:rPr>
              <w:t>4</w:t>
            </w:r>
          </w:p>
        </w:tc>
        <w:tc>
          <w:tcPr>
            <w:tcW w:w="5778" w:type="dxa"/>
          </w:tcPr>
          <w:p w:rsidR="008F4206" w:rsidRDefault="008F4206" w:rsidP="009C338B">
            <w:pPr>
              <w:tabs>
                <w:tab w:val="left" w:pos="1199"/>
              </w:tabs>
              <w:jc w:val="center"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*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عمل نموذج لمغناطيس كهربائي بما يتناسب مع الإمكانيات المتوفرة.</w:t>
            </w:r>
          </w:p>
        </w:tc>
      </w:tr>
    </w:tbl>
    <w:p w:rsidR="007A7D90" w:rsidRPr="00D2385C" w:rsidRDefault="007A7D90" w:rsidP="005D3496">
      <w:pPr>
        <w:tabs>
          <w:tab w:val="left" w:pos="1199"/>
        </w:tabs>
        <w:rPr>
          <w:rFonts w:cs="Simple Bold Jut Out" w:hint="cs"/>
          <w:sz w:val="44"/>
          <w:szCs w:val="44"/>
        </w:rPr>
      </w:pPr>
    </w:p>
    <w:sectPr w:rsidR="007A7D90" w:rsidRPr="00D2385C" w:rsidSect="00D2385C">
      <w:pgSz w:w="11906" w:h="16838"/>
      <w:pgMar w:top="1440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ple Bold Jut Out">
    <w:panose1 w:val="02010401010101010101"/>
    <w:charset w:val="B2"/>
    <w:family w:val="auto"/>
    <w:pitch w:val="variable"/>
    <w:sig w:usb0="00002001" w:usb1="80000000" w:usb2="00000008" w:usb3="00000000" w:csb0="00000040" w:csb1="00000000"/>
  </w:font>
  <w:font w:name="Bold Italic Art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2385C"/>
    <w:rsid w:val="00053EA4"/>
    <w:rsid w:val="00290E3E"/>
    <w:rsid w:val="003C18E9"/>
    <w:rsid w:val="003E3607"/>
    <w:rsid w:val="00465C25"/>
    <w:rsid w:val="004F05FA"/>
    <w:rsid w:val="005D3496"/>
    <w:rsid w:val="00763C00"/>
    <w:rsid w:val="007955E8"/>
    <w:rsid w:val="007A7D90"/>
    <w:rsid w:val="008F4206"/>
    <w:rsid w:val="00A3111B"/>
    <w:rsid w:val="00A739DB"/>
    <w:rsid w:val="00D2385C"/>
    <w:rsid w:val="00D878BD"/>
    <w:rsid w:val="00E939CC"/>
    <w:rsid w:val="00F05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F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4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 Butterfly</dc:creator>
  <cp:lastModifiedBy>pink Butterfly</cp:lastModifiedBy>
  <cp:revision>3</cp:revision>
  <cp:lastPrinted>2013-02-22T15:53:00Z</cp:lastPrinted>
  <dcterms:created xsi:type="dcterms:W3CDTF">2013-02-19T23:54:00Z</dcterms:created>
  <dcterms:modified xsi:type="dcterms:W3CDTF">2013-02-22T15:53:00Z</dcterms:modified>
</cp:coreProperties>
</file>