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70" w:rsidRPr="00056670" w:rsidRDefault="00056670" w:rsidP="00740DD3">
      <w:pPr>
        <w:ind w:left="142"/>
        <w:jc w:val="center"/>
        <w:rPr>
          <w:rFonts w:cs="Akhbar MT"/>
          <w:b/>
          <w:bCs/>
          <w:color w:val="FF0000"/>
          <w:sz w:val="12"/>
          <w:szCs w:val="12"/>
          <w:rtl/>
        </w:rPr>
      </w:pPr>
    </w:p>
    <w:p w:rsidR="0070449E" w:rsidRPr="00A2787A" w:rsidRDefault="0070449E" w:rsidP="00740DD3">
      <w:pPr>
        <w:ind w:left="142"/>
        <w:jc w:val="center"/>
        <w:rPr>
          <w:rFonts w:cs="Akhbar MT"/>
          <w:b/>
          <w:bCs/>
          <w:szCs w:val="28"/>
          <w:rtl/>
        </w:rPr>
      </w:pPr>
      <w:r w:rsidRPr="00A2787A">
        <w:rPr>
          <w:rFonts w:cs="Akhbar MT" w:hint="cs"/>
          <w:b/>
          <w:bCs/>
          <w:szCs w:val="28"/>
          <w:rtl/>
        </w:rPr>
        <w:t xml:space="preserve">الوحدة الرابعة : مدينتي وقريتي .           </w:t>
      </w:r>
      <w:r w:rsidR="00A2787A" w:rsidRPr="00A2787A">
        <w:rPr>
          <w:rFonts w:cs="Akhbar MT" w:hint="cs"/>
          <w:b/>
          <w:bCs/>
          <w:szCs w:val="28"/>
          <w:rtl/>
        </w:rPr>
        <w:t xml:space="preserve">             المكون : تمهيد الظاهرة الإملائية </w:t>
      </w:r>
      <w:r w:rsidRPr="00A2787A">
        <w:rPr>
          <w:rFonts w:cs="Akhbar MT" w:hint="cs"/>
          <w:b/>
          <w:bCs/>
          <w:szCs w:val="28"/>
          <w:rtl/>
        </w:rPr>
        <w:t>التاء المربوطة</w:t>
      </w:r>
    </w:p>
    <w:p w:rsidR="008D5B9E" w:rsidRPr="00740DD3" w:rsidRDefault="00056670" w:rsidP="00740DD3">
      <w:pPr>
        <w:ind w:left="142"/>
        <w:jc w:val="center"/>
        <w:rPr>
          <w:rFonts w:cs="Akhbar MT"/>
          <w:b/>
          <w:bCs/>
          <w:color w:val="FF0000"/>
          <w:sz w:val="32"/>
          <w:szCs w:val="32"/>
          <w:rtl/>
        </w:rPr>
      </w:pPr>
      <w:r>
        <w:rPr>
          <w:rFonts w:cs="Akhbar MT"/>
          <w:b/>
          <w:bCs/>
          <w:color w:val="FF0000"/>
          <w:sz w:val="32"/>
          <w:szCs w:val="32"/>
          <w:rtl/>
        </w:rPr>
        <w:t>مشهد تمثيلي</w:t>
      </w:r>
      <w:r>
        <w:rPr>
          <w:rFonts w:cs="Akhbar MT" w:hint="cs"/>
          <w:b/>
          <w:bCs/>
          <w:color w:val="FF0000"/>
          <w:sz w:val="32"/>
          <w:szCs w:val="32"/>
          <w:rtl/>
        </w:rPr>
        <w:t xml:space="preserve"> يوضح مشكلة</w:t>
      </w:r>
      <w:r w:rsidR="00740DD3" w:rsidRPr="00740DD3">
        <w:rPr>
          <w:rFonts w:cs="Akhbar MT"/>
          <w:b/>
          <w:bCs/>
          <w:color w:val="FF0000"/>
          <w:sz w:val="32"/>
          <w:szCs w:val="32"/>
          <w:rtl/>
        </w:rPr>
        <w:t xml:space="preserve"> انتشار ظاهرة </w:t>
      </w:r>
      <w:r>
        <w:rPr>
          <w:rFonts w:cs="Akhbar MT"/>
          <w:b/>
          <w:bCs/>
          <w:color w:val="FF0000"/>
          <w:sz w:val="32"/>
          <w:szCs w:val="32"/>
          <w:rtl/>
        </w:rPr>
        <w:t xml:space="preserve"> الأخطاء الإملائية في اللوحات </w:t>
      </w:r>
      <w:r>
        <w:rPr>
          <w:rFonts w:cs="Akhbar MT" w:hint="cs"/>
          <w:b/>
          <w:bCs/>
          <w:color w:val="FF0000"/>
          <w:sz w:val="32"/>
          <w:szCs w:val="32"/>
          <w:rtl/>
        </w:rPr>
        <w:t xml:space="preserve">في </w:t>
      </w:r>
      <w:r w:rsidR="00740DD3" w:rsidRPr="00740DD3">
        <w:rPr>
          <w:rFonts w:cs="Akhbar MT"/>
          <w:b/>
          <w:bCs/>
          <w:color w:val="FF0000"/>
          <w:sz w:val="32"/>
          <w:szCs w:val="32"/>
          <w:rtl/>
        </w:rPr>
        <w:t>الأماكن العامة</w:t>
      </w:r>
    </w:p>
    <w:p w:rsidR="00740DD3" w:rsidRPr="00872578" w:rsidRDefault="00740DD3" w:rsidP="00872578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عرض صور أمام التلميذات للوحات تشتمل على أخطاء إملائية ليدور حولها الحوار التالي :</w:t>
      </w:r>
    </w:p>
    <w:p w:rsidR="00740DD3" w:rsidRDefault="00740DD3" w:rsidP="00740DD3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4FD4B359" wp14:editId="2DF1385F">
            <wp:extent cx="1080000" cy="900000"/>
            <wp:effectExtent l="0" t="0" r="6350" b="0"/>
            <wp:docPr id="1" name="Picture 2" descr="https://encrypted-tbn1.gstatic.com/images?q=tbn:ANd9GcQzJ4QLzvk_kGjZAdAV3os-7rPN0YG5SVxFFF2YvEo9cpO3pkrQ7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s://encrypted-tbn1.gstatic.com/images?q=tbn:ANd9GcQzJ4QLzvk_kGjZAdAV3os-7rPN0YG5SVxFFF2YvEo9cpO3pkrQ7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noProof/>
        </w:rPr>
        <w:drawing>
          <wp:inline distT="0" distB="0" distL="0" distR="0" wp14:anchorId="1A0C6297" wp14:editId="682EF8AB">
            <wp:extent cx="1080000" cy="900000"/>
            <wp:effectExtent l="0" t="0" r="6350" b="0"/>
            <wp:docPr id="2" name="Picture 4" descr="http://www5.0zz0.com/2013/01/19/15/66642264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4" descr="http://www5.0zz0.com/2013/01/19/15/666422640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>
        <w:rPr>
          <w:noProof/>
        </w:rPr>
        <w:drawing>
          <wp:inline distT="0" distB="0" distL="0" distR="0" wp14:anchorId="6D06B2B4" wp14:editId="35028386">
            <wp:extent cx="1080000" cy="900000"/>
            <wp:effectExtent l="0" t="0" r="6350" b="0"/>
            <wp:docPr id="3" name="Picture 2" descr="http://i3.ytimg.com/vi/pXUh_6d2bbw/0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i3.ytimg.com/vi/pXUh_6d2bbw/0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034"/>
                    <a:stretch/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40DD3" w:rsidRPr="00872578" w:rsidRDefault="00740DD3" w:rsidP="00740DD3">
      <w:pPr>
        <w:ind w:left="360"/>
        <w:jc w:val="center"/>
        <w:rPr>
          <w:rFonts w:ascii="Simplified Arabic" w:hAnsi="Simplified Arabic" w:cs="Simplified Arabic"/>
          <w:b/>
          <w:bCs/>
          <w:sz w:val="6"/>
          <w:szCs w:val="6"/>
          <w:rtl/>
        </w:rPr>
      </w:pPr>
    </w:p>
    <w:p w:rsidR="00740DD3" w:rsidRDefault="00740DD3" w:rsidP="00740DD3">
      <w:pPr>
        <w:ind w:left="360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3C7C8751" wp14:editId="10600DE3">
            <wp:extent cx="1080000" cy="900000"/>
            <wp:effectExtent l="0" t="0" r="6350" b="0"/>
            <wp:docPr id="4" name="Picture 4" descr="http://forum.nooor.com/uploaded/35586_4131771340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://forum.nooor.com/uploaded/35586_41317713405.jp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</w:t>
      </w:r>
      <w:r>
        <w:rPr>
          <w:noProof/>
        </w:rPr>
        <w:drawing>
          <wp:inline distT="0" distB="0" distL="0" distR="0" wp14:anchorId="500180AD" wp14:editId="64B24410">
            <wp:extent cx="1080000" cy="900000"/>
            <wp:effectExtent l="0" t="0" r="6350" b="0"/>
            <wp:docPr id="5" name="Picture 6" descr="http://forum.nooor.com/uploaded/35586_11317679038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://forum.nooor.com/uploaded/35586_11317679038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55"/>
                    <a:stretch/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>
        <w:rPr>
          <w:noProof/>
        </w:rPr>
        <w:drawing>
          <wp:inline distT="0" distB="0" distL="0" distR="0" wp14:anchorId="25EA0423" wp14:editId="1DAD82E4">
            <wp:extent cx="1080000" cy="900000"/>
            <wp:effectExtent l="0" t="0" r="6350" b="0"/>
            <wp:docPr id="6" name="Picture 2" descr="http://3.bp.blogspot.com/_7PGD5VyneUA/TSC1mIBzgzI/AAAAAAAAAVc/pC3x3X8w9C0/s1600/244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http://3.bp.blogspot.com/_7PGD5VyneUA/TSC1mIBzgzI/AAAAAAAAAVc/pC3x3X8w9C0/s1600/2441.jpg"/>
                    <pic:cNvPicPr preferRelativeResize="0"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032"/>
                    <a:stretch/>
                  </pic:blipFill>
                  <pic:spPr bwMode="auto">
                    <a:xfrm>
                      <a:off x="0" y="0"/>
                      <a:ext cx="1080000" cy="90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تجلس فاطمة بمفردها وقد ظهر على وجهها الحزن الشديد تقترب منها إيمان فتسألها 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إيمان : ما بالك يا صديقتي الغالية هل هناك ما يزعجك أخبريني بصراحة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فاطمة : لا لا شيء .إيمان كيف لا شيء وأنا أرى دموعك سيلا لا تتوقف .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فاطمة : لقد خرجت في نزهة مع أبي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رائع جميل يفترض أن تكوني سعيدة .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فاطمة : لكنني تعبت في هذه النزهة فقد أزعجني أمر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خير إن شاء الله ما كان ذاك الأمر.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فاطمة : حين كنت في السيارة وأنا في طريقي للحديقة كنت أتأمل اللوحات الموضوعة على المحلات وقد وجدتها مليئة بالأخطاء الإملائية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صدقت وهذا ما يؤلمني أنا أيضا .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فاطمة : لقد شوهوا لغة القرآن بهذه الأخطاء لغتنا جميلة فلم هذا القبح في أفعالهم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تحافظ الأمم على لغتها نطقا وكتابة فما بالنا نحن أهل القرآن ,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فاطمة : لقد بكيت كثيرا يا إيمان يا ترى ما الحل ؟ 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لِم لا نذهب إلى معلمتنا ونطلبها أن تساعدنا في إيجاد حل .</w:t>
      </w:r>
    </w:p>
    <w:p w:rsidR="00740DD3" w:rsidRPr="00872578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 w:rsidRPr="00872578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تقبلان على معلمتيهما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المعلمة : أهلا وسهلا بفاطمة وإيمان .ماذا لديكما ؟ لِم أراكما حزينتان ؟</w:t>
      </w:r>
    </w:p>
    <w:p w:rsidR="00740DD3" w:rsidRPr="0070449E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70449E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 xml:space="preserve">فاطمة : لقد آلمنا أمر . </w:t>
      </w:r>
    </w:p>
    <w:p w:rsidR="00740DD3" w:rsidRPr="00872578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 w:rsidRPr="00872578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المعلمة : خير إن شاء الله .</w:t>
      </w:r>
    </w:p>
    <w:p w:rsidR="00740DD3" w:rsidRDefault="00740DD3" w:rsidP="00740DD3">
      <w:pPr>
        <w:ind w:left="36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إيمان : لقد وجدنا في بعض اللوحات في المدرسة والطرقات أخطاء في رسم التاء المربوطة والهاء فهل نجد لديك الحل لهذه المشكلة .</w:t>
      </w:r>
    </w:p>
    <w:p w:rsidR="00825192" w:rsidRPr="00872578" w:rsidRDefault="00740DD3" w:rsidP="00E52364">
      <w:pPr>
        <w:ind w:left="360"/>
        <w:jc w:val="lowKashida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r w:rsidRPr="00872578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المعلمة : على الرحب </w:t>
      </w:r>
      <w:r w:rsidR="00A2787A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والسعة اليوم سأوضح لكن كيف تميز</w:t>
      </w:r>
      <w:r w:rsidRPr="00872578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ن بين التاء المربوطة والهاء ،</w:t>
      </w:r>
      <w:r w:rsidR="00E52364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 وست</w:t>
      </w:r>
      <w:r w:rsidR="00A2787A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ُ</w:t>
      </w:r>
      <w:r w:rsidR="00E52364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>سند لكن مهمّة مراجعة كل ما يكتب في لوحات المدرسة</w:t>
      </w:r>
      <w:r w:rsidRPr="00872578">
        <w:rPr>
          <w:rFonts w:ascii="Simplified Arabic" w:hAnsi="Simplified Arabic" w:cs="Simplified Arabic" w:hint="cs"/>
          <w:b/>
          <w:bCs/>
          <w:color w:val="002060"/>
          <w:sz w:val="28"/>
          <w:szCs w:val="28"/>
          <w:rtl/>
        </w:rPr>
        <w:t xml:space="preserve">. </w:t>
      </w:r>
    </w:p>
    <w:p w:rsidR="007C50D5" w:rsidRPr="00E7352D" w:rsidRDefault="00E7352D" w:rsidP="00E7352D">
      <w:pPr>
        <w:jc w:val="center"/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pPr>
      <w:r w:rsidRPr="00E7352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إعداد المعلمة : سامية الأحم</w:t>
      </w:r>
      <w:bookmarkStart w:id="0" w:name="_GoBack"/>
      <w:bookmarkEnd w:id="0"/>
      <w:r w:rsidRPr="00E7352D">
        <w:rPr>
          <w:rFonts w:ascii="Simplified Arabic" w:hAnsi="Simplified Arabic" w:cs="Simplified Arabic" w:hint="cs"/>
          <w:b/>
          <w:bCs/>
          <w:noProof/>
          <w:sz w:val="28"/>
          <w:szCs w:val="28"/>
          <w:rtl/>
        </w:rPr>
        <w:t>دي</w:t>
      </w:r>
    </w:p>
    <w:sectPr w:rsidR="007C50D5" w:rsidRPr="00E7352D" w:rsidSect="00872578">
      <w:pgSz w:w="11907" w:h="16443"/>
      <w:pgMar w:top="567" w:right="851" w:bottom="431" w:left="992" w:header="709" w:footer="709" w:gutter="0"/>
      <w:pgBorders w:offsetFrom="page">
        <w:top w:val="weavingBraid" w:sz="10" w:space="24" w:color="auto"/>
        <w:left w:val="weavingBraid" w:sz="10" w:space="24" w:color="auto"/>
        <w:bottom w:val="weavingBraid" w:sz="10" w:space="24" w:color="auto"/>
        <w:right w:val="weavingBraid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424E3"/>
    <w:multiLevelType w:val="hybridMultilevel"/>
    <w:tmpl w:val="C9C8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92"/>
    <w:rsid w:val="00056670"/>
    <w:rsid w:val="00266461"/>
    <w:rsid w:val="003C6C92"/>
    <w:rsid w:val="004F01FF"/>
    <w:rsid w:val="005149CD"/>
    <w:rsid w:val="00522693"/>
    <w:rsid w:val="005B64CE"/>
    <w:rsid w:val="005F51C6"/>
    <w:rsid w:val="0070449E"/>
    <w:rsid w:val="00740DD3"/>
    <w:rsid w:val="00745227"/>
    <w:rsid w:val="007C50D5"/>
    <w:rsid w:val="00825192"/>
    <w:rsid w:val="00872578"/>
    <w:rsid w:val="0088745E"/>
    <w:rsid w:val="008D5B9E"/>
    <w:rsid w:val="00936B29"/>
    <w:rsid w:val="0095094B"/>
    <w:rsid w:val="00A2787A"/>
    <w:rsid w:val="00D320F6"/>
    <w:rsid w:val="00E52364"/>
    <w:rsid w:val="00E7352D"/>
    <w:rsid w:val="00E82CC9"/>
    <w:rsid w:val="00E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94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94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94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94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0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09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5094B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4B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DD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94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94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94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94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0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09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5094B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4B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4B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4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629C-ACD6-410F-89A8-185D11081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سوسو سوسو</dc:creator>
  <cp:keywords/>
  <dc:description/>
  <cp:lastModifiedBy>سوسو سوسو</cp:lastModifiedBy>
  <cp:revision>10</cp:revision>
  <cp:lastPrinted>2014-02-07T12:02:00Z</cp:lastPrinted>
  <dcterms:created xsi:type="dcterms:W3CDTF">2014-02-07T06:11:00Z</dcterms:created>
  <dcterms:modified xsi:type="dcterms:W3CDTF">2015-12-01T12:35:00Z</dcterms:modified>
</cp:coreProperties>
</file>