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EE" w:rsidRPr="005158EE" w:rsidRDefault="005158EE" w:rsidP="005158EE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3"/>
          <w:szCs w:val="33"/>
        </w:rPr>
      </w:pPr>
      <w:r w:rsidRPr="005158EE">
        <w:rPr>
          <w:rFonts w:ascii="Tahoma" w:eastAsia="Times New Roman" w:hAnsi="Tahoma" w:cs="Tahoma"/>
          <w:b/>
          <w:bCs/>
          <w:color w:val="000000"/>
          <w:kern w:val="36"/>
          <w:sz w:val="33"/>
          <w:szCs w:val="33"/>
          <w:rtl/>
        </w:rPr>
        <w:t>ترجمة عاصم</w:t>
      </w:r>
    </w:p>
    <w:p w:rsidR="005158EE" w:rsidRPr="005158EE" w:rsidRDefault="005158EE" w:rsidP="005158EE">
      <w:pPr>
        <w:bidi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72727"/>
          <w:sz w:val="24"/>
          <w:szCs w:val="24"/>
        </w:rPr>
      </w:pP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اسمه عاصم بن أبي النجود ـ ويقال ابن بهدلة الأسدي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،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وهو شيخ القراء بالكوفة وأحد التابعين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t>. 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وإسناد عاصم في القراءة ينتهي إلى عبد الله بن مسعود وعلي بن أبي طالب رضي الله عنهما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،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ويأتي إسناده في العلو بعد بن كثير وابن عامر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،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فبين عاصم وبين النبي صلى الله عليه وسلم رجلان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t>. 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وقد قرأ عاصم القرآن على أبي عبد الرحمن السلمي عن علي رضي الله عنه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،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وقرأ على زر بن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حبيش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عن عبد الله بن مسعود رضي الله عنه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،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وكان يتردد عليهما فيأخذ من هذا قراءة بن مسعود ومن ذاك قراءة علي رضي الله عنه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،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وهكذا استوثق في القراءة وجمع فيها بين أقوى المصادر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t>. 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وكان عاصم يقرئ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حفصاً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بقراءة علي بن أبي طالب التي يرويها من طريق أبي عبد الرحمن ويقرئ أبا بكر بن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عياش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بقراءة ابن مسعود التي يرويها من طريق زر بن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حبيش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t>. 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وقرأ عاصم أيضاً على أبي عمرو سعد بن إياس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الشيباني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الكوفي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،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وأبو عمرو هذا أدرك النبي صلى الله عليه وسلم ولم يره وقد أخذ القراءة عن عبد الله بن مسعود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t>. 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أما عن تلاميذه الذين رووا عنه فكثيرون عد منهم الذهبي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: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الأعمش والمفضل بن محمد الضبي وحماد بن شعيب وأبو بكر بن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عياش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وحفص بن سليمان ونعيم بن ميسره وكل هؤلاء قرءوا عليه القرآن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t>. 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قال أحمد بن عبد الله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البجلي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: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عاصم بن بهدلة صاحب سنة وقراءة ،كان رأساً في القرآن وكان من أوثق الرواة </w:t>
      </w:r>
      <w:proofErr w:type="spellStart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،</w:t>
      </w:r>
      <w:proofErr w:type="spellEnd"/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 xml:space="preserve"> وقال عنه أبو حاتم محله الثقة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t>. 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br/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  <w:rtl/>
        </w:rPr>
        <w:t>توفي عاصم رحمه الله وجزاه عن الأمة خير الجزاء سنة 120 من الهجرة</w:t>
      </w:r>
      <w:r w:rsidRPr="005158EE">
        <w:rPr>
          <w:rFonts w:ascii="Arial" w:eastAsia="Times New Roman" w:hAnsi="Arial" w:cs="Arial"/>
          <w:b/>
          <w:bCs/>
          <w:color w:val="272727"/>
          <w:sz w:val="24"/>
          <w:szCs w:val="24"/>
        </w:rPr>
        <w:t>.</w:t>
      </w:r>
    </w:p>
    <w:p w:rsidR="00E758F2" w:rsidRPr="005158EE" w:rsidRDefault="00E758F2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jc w:val="center"/>
        <w:rPr>
          <w:rFonts w:hint="cs"/>
          <w:b/>
          <w:bCs/>
          <w:rtl/>
        </w:rPr>
      </w:pPr>
    </w:p>
    <w:p w:rsidR="005158EE" w:rsidRPr="005158EE" w:rsidRDefault="005158EE" w:rsidP="005158EE">
      <w:pPr>
        <w:pStyle w:val="1"/>
        <w:jc w:val="center"/>
        <w:rPr>
          <w:rFonts w:ascii="Tahoma" w:hAnsi="Tahoma" w:cs="Tahoma"/>
          <w:color w:val="000000"/>
          <w:sz w:val="33"/>
          <w:szCs w:val="33"/>
        </w:rPr>
      </w:pPr>
      <w:r w:rsidRPr="005158EE">
        <w:rPr>
          <w:rFonts w:ascii="Tahoma" w:hAnsi="Tahoma" w:cs="Tahoma"/>
          <w:color w:val="000000"/>
          <w:sz w:val="33"/>
          <w:szCs w:val="33"/>
          <w:rtl/>
        </w:rPr>
        <w:t>ترجمة حفص</w:t>
      </w:r>
    </w:p>
    <w:p w:rsidR="005158EE" w:rsidRPr="005158EE" w:rsidRDefault="005158EE" w:rsidP="005158EE">
      <w:pPr>
        <w:pStyle w:val="normal"/>
        <w:jc w:val="center"/>
        <w:rPr>
          <w:rFonts w:ascii="Arial" w:hAnsi="Arial" w:cs="Arial"/>
          <w:b/>
          <w:bCs/>
          <w:color w:val="272727"/>
        </w:rPr>
      </w:pPr>
      <w:r w:rsidRPr="005158EE">
        <w:rPr>
          <w:rFonts w:ascii="Arial" w:hAnsi="Arial" w:cs="Arial"/>
          <w:b/>
          <w:bCs/>
          <w:color w:val="272727"/>
          <w:rtl/>
        </w:rPr>
        <w:t xml:space="preserve">اسمه </w:t>
      </w:r>
      <w:proofErr w:type="spellStart"/>
      <w:r w:rsidRPr="005158EE">
        <w:rPr>
          <w:rFonts w:ascii="Arial" w:hAnsi="Arial" w:cs="Arial"/>
          <w:b/>
          <w:bCs/>
          <w:color w:val="272727"/>
          <w:rtl/>
        </w:rPr>
        <w:t>:</w:t>
      </w:r>
      <w:proofErr w:type="spellEnd"/>
      <w:r w:rsidRPr="005158EE">
        <w:rPr>
          <w:rFonts w:ascii="Arial" w:hAnsi="Arial" w:cs="Arial"/>
          <w:b/>
          <w:bCs/>
          <w:color w:val="272727"/>
          <w:rtl/>
        </w:rPr>
        <w:t xml:space="preserve"> حفص بن سليمان الدوري </w:t>
      </w:r>
      <w:proofErr w:type="spellStart"/>
      <w:r w:rsidRPr="005158EE">
        <w:rPr>
          <w:rFonts w:ascii="Arial" w:hAnsi="Arial" w:cs="Arial"/>
          <w:b/>
          <w:bCs/>
          <w:color w:val="272727"/>
          <w:rtl/>
        </w:rPr>
        <w:t>الغاضري</w:t>
      </w:r>
      <w:proofErr w:type="spellEnd"/>
      <w:r w:rsidRPr="005158EE">
        <w:rPr>
          <w:rFonts w:ascii="Arial" w:hAnsi="Arial" w:cs="Arial"/>
          <w:b/>
          <w:bCs/>
          <w:color w:val="272727"/>
          <w:rtl/>
        </w:rPr>
        <w:t xml:space="preserve"> الأسدي صاحب عاصم وربيبه </w:t>
      </w:r>
      <w:proofErr w:type="spellStart"/>
      <w:r w:rsidRPr="005158EE">
        <w:rPr>
          <w:rFonts w:ascii="Arial" w:hAnsi="Arial" w:cs="Arial"/>
          <w:b/>
          <w:bCs/>
          <w:color w:val="272727"/>
          <w:rtl/>
        </w:rPr>
        <w:t>،</w:t>
      </w:r>
      <w:proofErr w:type="spellEnd"/>
      <w:r w:rsidRPr="005158EE">
        <w:rPr>
          <w:rFonts w:ascii="Arial" w:hAnsi="Arial" w:cs="Arial"/>
          <w:b/>
          <w:bCs/>
          <w:color w:val="272727"/>
          <w:rtl/>
        </w:rPr>
        <w:t xml:space="preserve"> أخذ عن عاصم القراءات وأتقنها فشهد له العلماء بالإمامة فيها</w:t>
      </w:r>
      <w:r w:rsidRPr="005158EE">
        <w:rPr>
          <w:rFonts w:ascii="Arial" w:hAnsi="Arial" w:cs="Arial"/>
          <w:b/>
          <w:bCs/>
          <w:color w:val="272727"/>
        </w:rPr>
        <w:t>.</w:t>
      </w:r>
      <w:r w:rsidRPr="005158EE">
        <w:rPr>
          <w:rStyle w:val="apple-converted-space"/>
          <w:rFonts w:ascii="Arial" w:hAnsi="Arial" w:cs="Arial"/>
          <w:b/>
          <w:bCs/>
          <w:color w:val="272727"/>
        </w:rPr>
        <w:t> </w:t>
      </w:r>
      <w:r w:rsidRPr="005158EE">
        <w:rPr>
          <w:rFonts w:ascii="Arial" w:hAnsi="Arial" w:cs="Arial"/>
          <w:b/>
          <w:bCs/>
          <w:color w:val="272727"/>
        </w:rPr>
        <w:br/>
      </w:r>
      <w:r w:rsidRPr="005158EE">
        <w:rPr>
          <w:rFonts w:ascii="Arial" w:hAnsi="Arial" w:cs="Arial"/>
          <w:b/>
          <w:bCs/>
          <w:color w:val="272727"/>
        </w:rPr>
        <w:br/>
      </w:r>
      <w:r w:rsidRPr="005158EE">
        <w:rPr>
          <w:rFonts w:ascii="Arial" w:hAnsi="Arial" w:cs="Arial"/>
          <w:b/>
          <w:bCs/>
          <w:color w:val="272727"/>
          <w:rtl/>
        </w:rPr>
        <w:t xml:space="preserve">أخذ القراءة عن حفص عبيد بن الصباح وأخوه عمرو بن الصباح </w:t>
      </w:r>
      <w:proofErr w:type="spellStart"/>
      <w:r w:rsidRPr="005158EE">
        <w:rPr>
          <w:rFonts w:ascii="Arial" w:hAnsi="Arial" w:cs="Arial"/>
          <w:b/>
          <w:bCs/>
          <w:color w:val="272727"/>
          <w:rtl/>
        </w:rPr>
        <w:t>،</w:t>
      </w:r>
      <w:proofErr w:type="spellEnd"/>
      <w:r w:rsidRPr="005158EE">
        <w:rPr>
          <w:rFonts w:ascii="Arial" w:hAnsi="Arial" w:cs="Arial"/>
          <w:b/>
          <w:bCs/>
          <w:color w:val="272727"/>
          <w:rtl/>
        </w:rPr>
        <w:t xml:space="preserve"> وأبو شعيب القواس </w:t>
      </w:r>
      <w:proofErr w:type="spellStart"/>
      <w:r w:rsidRPr="005158EE">
        <w:rPr>
          <w:rFonts w:ascii="Arial" w:hAnsi="Arial" w:cs="Arial"/>
          <w:b/>
          <w:bCs/>
          <w:color w:val="272727"/>
          <w:rtl/>
        </w:rPr>
        <w:t>،</w:t>
      </w:r>
      <w:proofErr w:type="spellEnd"/>
      <w:r w:rsidRPr="005158EE">
        <w:rPr>
          <w:rFonts w:ascii="Arial" w:hAnsi="Arial" w:cs="Arial"/>
          <w:b/>
          <w:bCs/>
          <w:color w:val="272727"/>
          <w:rtl/>
        </w:rPr>
        <w:t xml:space="preserve"> وحمزة بن القاسم </w:t>
      </w:r>
      <w:proofErr w:type="spellStart"/>
      <w:r w:rsidRPr="005158EE">
        <w:rPr>
          <w:rFonts w:ascii="Arial" w:hAnsi="Arial" w:cs="Arial"/>
          <w:b/>
          <w:bCs/>
          <w:color w:val="272727"/>
          <w:rtl/>
        </w:rPr>
        <w:t>،</w:t>
      </w:r>
      <w:proofErr w:type="spellEnd"/>
      <w:r w:rsidRPr="005158EE">
        <w:rPr>
          <w:rFonts w:ascii="Arial" w:hAnsi="Arial" w:cs="Arial"/>
          <w:b/>
          <w:bCs/>
          <w:color w:val="272727"/>
          <w:rtl/>
        </w:rPr>
        <w:t xml:space="preserve"> وخلف الحداد عرضاً وسماعاً وكثير من التلاميذ أخذوا عنه وصاروا من بعده علماء في هذا الفن رحمه الله تعالى</w:t>
      </w:r>
      <w:r w:rsidRPr="005158EE">
        <w:rPr>
          <w:rFonts w:ascii="Arial" w:hAnsi="Arial" w:cs="Arial"/>
          <w:b/>
          <w:bCs/>
          <w:color w:val="272727"/>
        </w:rPr>
        <w:t>.</w:t>
      </w:r>
      <w:r w:rsidRPr="005158EE">
        <w:rPr>
          <w:rStyle w:val="apple-converted-space"/>
          <w:rFonts w:ascii="Arial" w:hAnsi="Arial" w:cs="Arial"/>
          <w:b/>
          <w:bCs/>
          <w:color w:val="272727"/>
        </w:rPr>
        <w:t> </w:t>
      </w:r>
      <w:r w:rsidRPr="005158EE">
        <w:rPr>
          <w:rFonts w:ascii="Arial" w:hAnsi="Arial" w:cs="Arial"/>
          <w:b/>
          <w:bCs/>
          <w:color w:val="272727"/>
        </w:rPr>
        <w:br/>
      </w:r>
      <w:r w:rsidRPr="005158EE">
        <w:rPr>
          <w:rFonts w:ascii="Arial" w:hAnsi="Arial" w:cs="Arial"/>
          <w:b/>
          <w:bCs/>
          <w:color w:val="272727"/>
        </w:rPr>
        <w:br/>
      </w:r>
      <w:r w:rsidRPr="005158EE">
        <w:rPr>
          <w:rFonts w:ascii="Arial" w:hAnsi="Arial" w:cs="Arial"/>
          <w:b/>
          <w:bCs/>
          <w:color w:val="272727"/>
          <w:rtl/>
        </w:rPr>
        <w:t xml:space="preserve">وقد أثنى عليه العلماء وعدوه مقدماً على أبي بكر بن </w:t>
      </w:r>
      <w:proofErr w:type="spellStart"/>
      <w:r w:rsidRPr="005158EE">
        <w:rPr>
          <w:rFonts w:ascii="Arial" w:hAnsi="Arial" w:cs="Arial"/>
          <w:b/>
          <w:bCs/>
          <w:color w:val="272727"/>
          <w:rtl/>
        </w:rPr>
        <w:t>عياش</w:t>
      </w:r>
      <w:proofErr w:type="spellEnd"/>
      <w:r w:rsidRPr="005158EE">
        <w:rPr>
          <w:rFonts w:ascii="Arial" w:hAnsi="Arial" w:cs="Arial"/>
          <w:b/>
          <w:bCs/>
          <w:color w:val="272727"/>
          <w:rtl/>
        </w:rPr>
        <w:t xml:space="preserve"> وهو الراوي الآخر عن عاصم فهو أكثر حفظاً وإتقاناً</w:t>
      </w:r>
      <w:r w:rsidRPr="005158EE">
        <w:rPr>
          <w:rFonts w:ascii="Arial" w:hAnsi="Arial" w:cs="Arial"/>
          <w:b/>
          <w:bCs/>
          <w:color w:val="272727"/>
        </w:rPr>
        <w:t>.</w:t>
      </w:r>
      <w:r w:rsidRPr="005158EE">
        <w:rPr>
          <w:rStyle w:val="apple-converted-space"/>
          <w:rFonts w:ascii="Arial" w:hAnsi="Arial" w:cs="Arial"/>
          <w:b/>
          <w:bCs/>
          <w:color w:val="272727"/>
        </w:rPr>
        <w:t> </w:t>
      </w:r>
      <w:r w:rsidRPr="005158EE">
        <w:rPr>
          <w:rFonts w:ascii="Arial" w:hAnsi="Arial" w:cs="Arial"/>
          <w:b/>
          <w:bCs/>
          <w:color w:val="272727"/>
        </w:rPr>
        <w:br/>
      </w:r>
      <w:r w:rsidRPr="005158EE">
        <w:rPr>
          <w:rFonts w:ascii="Arial" w:hAnsi="Arial" w:cs="Arial"/>
          <w:b/>
          <w:bCs/>
          <w:color w:val="272727"/>
        </w:rPr>
        <w:br/>
      </w:r>
      <w:r w:rsidRPr="005158EE">
        <w:rPr>
          <w:rFonts w:ascii="Arial" w:hAnsi="Arial" w:cs="Arial"/>
          <w:b/>
          <w:bCs/>
          <w:color w:val="272727"/>
          <w:rtl/>
        </w:rPr>
        <w:t xml:space="preserve">ويصفونه بضبط الحروف التي قرأ </w:t>
      </w:r>
      <w:proofErr w:type="spellStart"/>
      <w:r w:rsidRPr="005158EE">
        <w:rPr>
          <w:rFonts w:ascii="Arial" w:hAnsi="Arial" w:cs="Arial"/>
          <w:b/>
          <w:bCs/>
          <w:color w:val="272727"/>
          <w:rtl/>
        </w:rPr>
        <w:t>بها</w:t>
      </w:r>
      <w:proofErr w:type="spellEnd"/>
      <w:r w:rsidRPr="005158EE">
        <w:rPr>
          <w:rFonts w:ascii="Arial" w:hAnsi="Arial" w:cs="Arial"/>
          <w:b/>
          <w:bCs/>
          <w:color w:val="272727"/>
          <w:rtl/>
        </w:rPr>
        <w:t xml:space="preserve"> عاصم </w:t>
      </w:r>
      <w:proofErr w:type="spellStart"/>
      <w:r w:rsidRPr="005158EE">
        <w:rPr>
          <w:rFonts w:ascii="Arial" w:hAnsi="Arial" w:cs="Arial"/>
          <w:b/>
          <w:bCs/>
          <w:color w:val="272727"/>
          <w:rtl/>
        </w:rPr>
        <w:t>،</w:t>
      </w:r>
      <w:proofErr w:type="spellEnd"/>
      <w:r w:rsidRPr="005158EE">
        <w:rPr>
          <w:rFonts w:ascii="Arial" w:hAnsi="Arial" w:cs="Arial"/>
          <w:b/>
          <w:bCs/>
          <w:color w:val="272727"/>
          <w:rtl/>
        </w:rPr>
        <w:t xml:space="preserve"> وقالوا إن الرواية الصحيحة التي رويت عن عاصم هي رواية حفص بن سليمان</w:t>
      </w:r>
      <w:r w:rsidRPr="005158EE">
        <w:rPr>
          <w:rFonts w:ascii="Arial" w:hAnsi="Arial" w:cs="Arial"/>
          <w:b/>
          <w:bCs/>
          <w:color w:val="272727"/>
        </w:rPr>
        <w:t>.</w:t>
      </w:r>
      <w:r w:rsidRPr="005158EE">
        <w:rPr>
          <w:rStyle w:val="apple-converted-space"/>
          <w:rFonts w:ascii="Arial" w:hAnsi="Arial" w:cs="Arial"/>
          <w:b/>
          <w:bCs/>
          <w:color w:val="272727"/>
        </w:rPr>
        <w:t> </w:t>
      </w:r>
      <w:r w:rsidRPr="005158EE">
        <w:rPr>
          <w:rFonts w:ascii="Arial" w:hAnsi="Arial" w:cs="Arial"/>
          <w:b/>
          <w:bCs/>
          <w:color w:val="272727"/>
        </w:rPr>
        <w:br/>
      </w:r>
      <w:r w:rsidRPr="005158EE">
        <w:rPr>
          <w:rFonts w:ascii="Arial" w:hAnsi="Arial" w:cs="Arial"/>
          <w:b/>
          <w:bCs/>
          <w:color w:val="272727"/>
        </w:rPr>
        <w:br/>
      </w:r>
      <w:r w:rsidRPr="005158EE">
        <w:rPr>
          <w:rFonts w:ascii="Arial" w:hAnsi="Arial" w:cs="Arial"/>
          <w:b/>
          <w:bCs/>
          <w:color w:val="272727"/>
          <w:rtl/>
        </w:rPr>
        <w:t xml:space="preserve">وليس ذلك بغريب فقد كان ربيب عاصم فلازمه وأتقن قراءته </w:t>
      </w:r>
      <w:proofErr w:type="spellStart"/>
      <w:r w:rsidRPr="005158EE">
        <w:rPr>
          <w:rFonts w:ascii="Arial" w:hAnsi="Arial" w:cs="Arial"/>
          <w:b/>
          <w:bCs/>
          <w:color w:val="272727"/>
          <w:rtl/>
        </w:rPr>
        <w:t>،</w:t>
      </w:r>
      <w:proofErr w:type="spellEnd"/>
      <w:r w:rsidRPr="005158EE">
        <w:rPr>
          <w:rFonts w:ascii="Arial" w:hAnsi="Arial" w:cs="Arial"/>
          <w:b/>
          <w:bCs/>
          <w:color w:val="272727"/>
          <w:rtl/>
        </w:rPr>
        <w:t xml:space="preserve"> وتوفي حفص رحمه الله وجزاه عن القرآن وأهله أحسن الجزاء سنة 180 هـ</w:t>
      </w:r>
      <w:r w:rsidRPr="005158EE">
        <w:rPr>
          <w:rFonts w:ascii="Arial" w:hAnsi="Arial" w:cs="Arial"/>
          <w:b/>
          <w:bCs/>
          <w:color w:val="272727"/>
        </w:rPr>
        <w:t>.</w:t>
      </w:r>
    </w:p>
    <w:p w:rsidR="005158EE" w:rsidRPr="005158EE" w:rsidRDefault="005158EE" w:rsidP="005158EE">
      <w:pPr>
        <w:jc w:val="center"/>
        <w:rPr>
          <w:rFonts w:hint="cs"/>
          <w:b/>
          <w:bCs/>
        </w:rPr>
      </w:pPr>
    </w:p>
    <w:sectPr w:rsidR="005158EE" w:rsidRPr="005158EE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58EE"/>
    <w:rsid w:val="00482E2E"/>
    <w:rsid w:val="005158EE"/>
    <w:rsid w:val="00E7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F2"/>
    <w:pPr>
      <w:bidi/>
    </w:pPr>
  </w:style>
  <w:style w:type="paragraph" w:styleId="1">
    <w:name w:val="heading 1"/>
    <w:basedOn w:val="a"/>
    <w:link w:val="1Char"/>
    <w:uiPriority w:val="9"/>
    <w:qFormat/>
    <w:rsid w:val="005158E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158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">
    <w:name w:val="normal"/>
    <w:basedOn w:val="a"/>
    <w:rsid w:val="005158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58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49E1A-4E35-4905-A40E-F3F83244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2015-03-13T15:35:00Z</dcterms:created>
  <dcterms:modified xsi:type="dcterms:W3CDTF">2015-03-13T15:37:00Z</dcterms:modified>
</cp:coreProperties>
</file>