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709"/>
        <w:bidiVisual/>
        <w:tblW w:w="10490" w:type="dxa"/>
        <w:tblLayout w:type="fixed"/>
        <w:tblLook w:val="04A0"/>
      </w:tblPr>
      <w:tblGrid>
        <w:gridCol w:w="709"/>
        <w:gridCol w:w="1843"/>
        <w:gridCol w:w="2126"/>
        <w:gridCol w:w="2126"/>
        <w:gridCol w:w="1909"/>
        <w:gridCol w:w="1777"/>
      </w:tblGrid>
      <w:tr w:rsidR="004E5BB7" w:rsidRPr="00023AFF" w:rsidTr="007624BA">
        <w:trPr>
          <w:cantSplit/>
          <w:trHeight w:val="1134"/>
        </w:trPr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:rsidR="004E5BB7" w:rsidRPr="00023AFF" w:rsidRDefault="004E5BB7" w:rsidP="00FC0AFB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المعايير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الشواهد والأدلة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متميز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كفء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نام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م</w:t>
            </w:r>
            <w:r w:rsidR="00DC4912" w:rsidRPr="00023AFF">
              <w:rPr>
                <w:rFonts w:hint="cs"/>
                <w:b/>
                <w:bCs/>
                <w:rtl/>
              </w:rPr>
              <w:t>بتدئ</w:t>
            </w:r>
          </w:p>
        </w:tc>
      </w:tr>
      <w:tr w:rsidR="007624BA" w:rsidRPr="00023AFF" w:rsidTr="007624BA">
        <w:trPr>
          <w:trHeight w:val="1103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624BA" w:rsidRPr="00023AFF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اللغوي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الصياغة السليمة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صياغة الجمل سليمة بالإضافة إلى جودة التعبير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صياغة الجمل سليمة</w:t>
            </w:r>
          </w:p>
        </w:tc>
        <w:tc>
          <w:tcPr>
            <w:tcW w:w="1909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صياغة الجمل سليمة بعض الشيء</w:t>
            </w:r>
          </w:p>
        </w:tc>
        <w:tc>
          <w:tcPr>
            <w:tcW w:w="1777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لم تصغ الجمل بشكل سليم</w:t>
            </w:r>
          </w:p>
        </w:tc>
      </w:tr>
      <w:tr w:rsidR="007624BA" w:rsidRPr="00023AFF" w:rsidTr="007624BA">
        <w:trPr>
          <w:trHeight w:val="1192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624BA" w:rsidRPr="00023AFF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استخدام الفصحى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الفصحى وبطلاقه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الفصحى مع وجود كلمة عامية</w:t>
            </w:r>
          </w:p>
        </w:tc>
        <w:tc>
          <w:tcPr>
            <w:tcW w:w="1909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الفصحى مع وجود ثلاث كلمات عامية</w:t>
            </w:r>
          </w:p>
        </w:tc>
        <w:tc>
          <w:tcPr>
            <w:tcW w:w="1777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الفصحى مع وجود أكثر من أربع كلمات عامية</w:t>
            </w:r>
          </w:p>
        </w:tc>
      </w:tr>
      <w:tr w:rsidR="007624BA" w:rsidRPr="00023AFF" w:rsidTr="007624BA">
        <w:trPr>
          <w:trHeight w:val="1249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624BA" w:rsidRPr="00023AFF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BA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استخدام التراكيب اللغوية</w:t>
            </w:r>
          </w:p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(المستهدفة في الوحدة)</w:t>
            </w:r>
          </w:p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بما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يناسب النص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جميع التراكيب اللغوية المستهدفة في الوحدة0بمايناسب النص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بعض التراكيب اللغوية والظواهر الصوتية والأساليب اللغوية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بعض التراكيب اللغوية والظواهر الصوتية ولم تستخدم أساليب لغوية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بعض التراكيب اللغوية و بعض الظواهر الصوتية ولم تستخدم الأساليب اللغوية</w:t>
            </w:r>
          </w:p>
        </w:tc>
      </w:tr>
      <w:tr w:rsidR="007624BA" w:rsidRPr="00023AFF" w:rsidTr="007624BA">
        <w:trPr>
          <w:trHeight w:val="1249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624BA" w:rsidRPr="00023AFF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الكتابي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عدد الأسطر المكتوبة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كتبت أكثر من ثلاثة أسطر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كتبت ثلاثة أسطر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كتبت سطرين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كتبت سطراً واحداً</w:t>
            </w:r>
          </w:p>
        </w:tc>
      </w:tr>
      <w:tr w:rsidR="007624BA" w:rsidRPr="00023AFF" w:rsidTr="007624BA">
        <w:trPr>
          <w:trHeight w:val="1249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624BA" w:rsidRPr="00023AFF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سلامة النص من الأخطاء الإملائية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النص خالي من الأخطاء الإملائية ومضبوط بالشكل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النص خالي من الأخطاء الإملائية</w:t>
            </w:r>
          </w:p>
        </w:tc>
        <w:tc>
          <w:tcPr>
            <w:tcW w:w="1909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يوجد بالنص كلمتين بها خطأ إملائي</w:t>
            </w:r>
          </w:p>
        </w:tc>
        <w:tc>
          <w:tcPr>
            <w:tcW w:w="1777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وجود أكثر من ثلاثة أخطاء إملائية</w:t>
            </w:r>
          </w:p>
        </w:tc>
      </w:tr>
      <w:tr w:rsidR="007624BA" w:rsidRPr="00023AFF" w:rsidTr="007624BA">
        <w:trPr>
          <w:trHeight w:val="1249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624BA" w:rsidRPr="00023AFF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مراعاة أسس الكتابة الصحيحة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كتبت على السطر مراعية أسس الكتابة من حيث الحروف التي تنزل والتي لاتنزل والرسم الصحيح للحروف مع خط جميل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كتبت على السطر وراعت أساسيات الكتابة السليمة</w:t>
            </w:r>
          </w:p>
        </w:tc>
        <w:tc>
          <w:tcPr>
            <w:tcW w:w="1909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كتبت على السطر ولكن لم ترسم بعض الحروف بالشكل السليم</w:t>
            </w:r>
          </w:p>
        </w:tc>
        <w:tc>
          <w:tcPr>
            <w:tcW w:w="1777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لم تراعي أساسيات الكتابة السليمة</w:t>
            </w:r>
          </w:p>
        </w:tc>
      </w:tr>
      <w:tr w:rsidR="007624BA" w:rsidRPr="00023AFF" w:rsidTr="007624BA">
        <w:trPr>
          <w:trHeight w:val="1249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624BA" w:rsidRPr="00023AFF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الشفهي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A3A3A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مراعاة أسس القراءة الصحيحة</w:t>
            </w:r>
          </w:p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(الاسترسال-التلوين الصوتي-الضبط)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راعت قوانين القراءة الصحيحة مع التعبير الجسدي الرائع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راعت قوانين القراءة فقط</w:t>
            </w:r>
          </w:p>
        </w:tc>
        <w:tc>
          <w:tcPr>
            <w:tcW w:w="1909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راعت بعض قوانين القراءة الصحيحة</w:t>
            </w:r>
          </w:p>
        </w:tc>
        <w:tc>
          <w:tcPr>
            <w:tcW w:w="1777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أخلت بأغلب قوانين القراءة الصحيحة</w:t>
            </w:r>
          </w:p>
        </w:tc>
      </w:tr>
      <w:tr w:rsidR="007624BA" w:rsidRPr="00023AFF" w:rsidTr="007624BA">
        <w:trPr>
          <w:trHeight w:val="1338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624BA" w:rsidRPr="00023AFF" w:rsidRDefault="007624BA" w:rsidP="007624BA">
            <w:pPr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DC4912" w:rsidRDefault="007624BA" w:rsidP="0075386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 xml:space="preserve">إبداء الرأي حول </w:t>
            </w:r>
            <w:r w:rsidR="00753867">
              <w:rPr>
                <w:rFonts w:hint="cs"/>
                <w:b/>
                <w:bCs/>
                <w:sz w:val="28"/>
                <w:szCs w:val="28"/>
                <w:rtl/>
              </w:rPr>
              <w:t xml:space="preserve">أهمية العمل وتنوع المهن </w:t>
            </w:r>
            <w:r w:rsidR="0038668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386686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 xml:space="preserve">أبدت رأيها بشكل رائع 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386686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 xml:space="preserve">أبدت رأيها </w:t>
            </w:r>
            <w:r w:rsidR="00973FFF" w:rsidRPr="00830A8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أبدت رأيه</w:t>
            </w:r>
            <w:r>
              <w:rPr>
                <w:rFonts w:hint="cs"/>
                <w:b/>
                <w:bCs/>
                <w:rtl/>
              </w:rPr>
              <w:t>ا</w:t>
            </w:r>
            <w:r w:rsidRPr="00830A8B">
              <w:rPr>
                <w:rFonts w:hint="cs"/>
                <w:b/>
                <w:bCs/>
                <w:rtl/>
              </w:rPr>
              <w:t xml:space="preserve"> إلى حد ما</w:t>
            </w:r>
          </w:p>
        </w:tc>
        <w:tc>
          <w:tcPr>
            <w:tcW w:w="1777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لم تبدي رأيها</w:t>
            </w:r>
          </w:p>
        </w:tc>
      </w:tr>
      <w:tr w:rsidR="007624BA" w:rsidRPr="00023AFF" w:rsidTr="007624BA">
        <w:trPr>
          <w:trHeight w:val="1338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624BA" w:rsidRPr="00023AFF" w:rsidRDefault="007624BA" w:rsidP="007624BA">
            <w:pPr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الجرأة والثقة بالنفس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لديها جرأة عند لقاء الجمهور وكانت متحدثة بارعة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لديها جرأة وثقة بالنفس إلى حد ما</w:t>
            </w:r>
          </w:p>
        </w:tc>
        <w:tc>
          <w:tcPr>
            <w:tcW w:w="1909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حصول بعض التردد والتلعثم في بعض الكلمات</w:t>
            </w:r>
          </w:p>
        </w:tc>
        <w:tc>
          <w:tcPr>
            <w:tcW w:w="1777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التخوف ورفض لقاء الجمهور</w:t>
            </w:r>
          </w:p>
        </w:tc>
      </w:tr>
    </w:tbl>
    <w:p w:rsidR="00E67E7F" w:rsidRDefault="009E06A3" w:rsidP="007624BA">
      <w:r>
        <w:rPr>
          <w:noProof/>
        </w:rPr>
        <w:pict>
          <v:rect id="_x0000_s1030" style="position:absolute;left:0;text-align:left;margin-left:-24.8pt;margin-top:-29.65pt;width:554pt;height:732.7pt;z-index:-251653120;mso-position-horizontal-relative:text;mso-position-vertical-relative:text">
            <w10:wrap anchorx="page"/>
          </v:rect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94.1pt;margin-top:-15.75pt;width:368.8pt;height:30.1pt;z-index:251662336;mso-position-horizontal-relative:text;mso-position-vertical-relative:text" fillcolor="#f2dbdb [661]" strokecolor="#943634 [2405]">
            <v:shadow color="#868686"/>
            <v:textpath style="font-family:&quot;Arial Black&quot;;v-text-kern:t" trim="t" fitpath="t" string="سلم التقدير الوصفي"/>
          </v:shape>
        </w:pict>
      </w:r>
    </w:p>
    <w:sectPr w:rsidR="00E67E7F" w:rsidSect="00EA6D71">
      <w:footerReference w:type="default" r:id="rId7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05A" w:rsidRDefault="0022705A" w:rsidP="00EA6D71">
      <w:pPr>
        <w:spacing w:after="0" w:line="240" w:lineRule="auto"/>
      </w:pPr>
      <w:r>
        <w:separator/>
      </w:r>
    </w:p>
  </w:endnote>
  <w:endnote w:type="continuationSeparator" w:id="1">
    <w:p w:rsidR="0022705A" w:rsidRDefault="0022705A" w:rsidP="00EA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D71" w:rsidRDefault="00EA6D71" w:rsidP="00EA6D71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وتـنسـيق المعـلـمـة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 xml:space="preserve"> 7</w:t>
    </w:r>
    <w:r>
      <w:rPr>
        <w:rFonts w:asciiTheme="majorHAnsi" w:hAnsiTheme="majorHAnsi"/>
      </w:rPr>
      <w:ptab w:relativeTo="margin" w:alignment="right" w:leader="none"/>
    </w:r>
  </w:p>
  <w:p w:rsidR="00EA6D71" w:rsidRDefault="00EA6D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05A" w:rsidRDefault="0022705A" w:rsidP="00EA6D71">
      <w:pPr>
        <w:spacing w:after="0" w:line="240" w:lineRule="auto"/>
      </w:pPr>
      <w:r>
        <w:separator/>
      </w:r>
    </w:p>
  </w:footnote>
  <w:footnote w:type="continuationSeparator" w:id="1">
    <w:p w:rsidR="0022705A" w:rsidRDefault="0022705A" w:rsidP="00EA6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624B"/>
    <w:rsid w:val="00023AFF"/>
    <w:rsid w:val="00074824"/>
    <w:rsid w:val="001F4131"/>
    <w:rsid w:val="0022705A"/>
    <w:rsid w:val="00262190"/>
    <w:rsid w:val="00263AE3"/>
    <w:rsid w:val="00355FD0"/>
    <w:rsid w:val="00381061"/>
    <w:rsid w:val="00386686"/>
    <w:rsid w:val="003D0B7C"/>
    <w:rsid w:val="00475C3A"/>
    <w:rsid w:val="00482254"/>
    <w:rsid w:val="004A49E0"/>
    <w:rsid w:val="004E5BB7"/>
    <w:rsid w:val="00515B30"/>
    <w:rsid w:val="0055088C"/>
    <w:rsid w:val="00556CBD"/>
    <w:rsid w:val="006017B8"/>
    <w:rsid w:val="00614E71"/>
    <w:rsid w:val="0062111A"/>
    <w:rsid w:val="00650602"/>
    <w:rsid w:val="006849B9"/>
    <w:rsid w:val="006C4216"/>
    <w:rsid w:val="006D66E2"/>
    <w:rsid w:val="00731E9E"/>
    <w:rsid w:val="0074704A"/>
    <w:rsid w:val="00753867"/>
    <w:rsid w:val="007624BA"/>
    <w:rsid w:val="0077682A"/>
    <w:rsid w:val="00784CA2"/>
    <w:rsid w:val="00830A8B"/>
    <w:rsid w:val="008E6638"/>
    <w:rsid w:val="00943333"/>
    <w:rsid w:val="00973FFF"/>
    <w:rsid w:val="0098210C"/>
    <w:rsid w:val="009E06A3"/>
    <w:rsid w:val="009E1619"/>
    <w:rsid w:val="009E4941"/>
    <w:rsid w:val="00AA5A22"/>
    <w:rsid w:val="00AD70BF"/>
    <w:rsid w:val="00B9696B"/>
    <w:rsid w:val="00BF67AE"/>
    <w:rsid w:val="00C16AF6"/>
    <w:rsid w:val="00C32AB2"/>
    <w:rsid w:val="00C926C0"/>
    <w:rsid w:val="00D74CFB"/>
    <w:rsid w:val="00DC4912"/>
    <w:rsid w:val="00E14C44"/>
    <w:rsid w:val="00E371A2"/>
    <w:rsid w:val="00E67E7F"/>
    <w:rsid w:val="00EA1150"/>
    <w:rsid w:val="00EA3A3A"/>
    <w:rsid w:val="00EA6D71"/>
    <w:rsid w:val="00EB021B"/>
    <w:rsid w:val="00EC0B8E"/>
    <w:rsid w:val="00EE70E5"/>
    <w:rsid w:val="00F66209"/>
    <w:rsid w:val="00FC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661]" strokecolor="none [240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A6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EA6D71"/>
  </w:style>
  <w:style w:type="paragraph" w:styleId="a5">
    <w:name w:val="footer"/>
    <w:basedOn w:val="a"/>
    <w:link w:val="Char0"/>
    <w:uiPriority w:val="99"/>
    <w:unhideWhenUsed/>
    <w:rsid w:val="00EA6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EA6D71"/>
  </w:style>
  <w:style w:type="paragraph" w:styleId="a6">
    <w:name w:val="Balloon Text"/>
    <w:basedOn w:val="a"/>
    <w:link w:val="Char1"/>
    <w:uiPriority w:val="99"/>
    <w:semiHidden/>
    <w:unhideWhenUsed/>
    <w:rsid w:val="00EA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A6D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0A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32E0-4C17-4CA3-AB18-FA8F86DE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19</cp:revision>
  <dcterms:created xsi:type="dcterms:W3CDTF">2014-04-23T15:38:00Z</dcterms:created>
  <dcterms:modified xsi:type="dcterms:W3CDTF">2018-01-14T11:53:00Z</dcterms:modified>
</cp:coreProperties>
</file>