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4.0 -->
  <w:body>
    <w:p w:rsidR="00D54881" w:rsidP="00D54881" w14:paraId="0F84EE56" w14:textId="79CE1F39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-213360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E62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EB0FE3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41B9" w:rsidRPr="00EB0FE3" w:rsidP="00522A6A" w14:textId="62D402F8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 w:rsidRPr="00EB0FE3"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بمحافظة </w:t>
                            </w:r>
                            <w:r w:rsidRPr="00EB0FE3" w:rsidR="00572061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شقراء</w:t>
                            </w:r>
                          </w:p>
                          <w:p w:rsidR="00BE41B9" w:rsidRPr="00EB0FE3" w:rsidP="00522A6A" w14:textId="383F0613"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    متوسطة و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ثانوية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أشيقر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6192">
                <v:textbox>
                  <w:txbxContent>
                    <w:p w:rsidR="00BE41B9" w:rsidRPr="00EB0FE3" w:rsidP="00522A6A" w14:paraId="376AFBFF" w14:textId="77777777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E41B9" w:rsidRPr="00EB0FE3" w:rsidP="00522A6A" w14:paraId="1E5239B5" w14:textId="62D402F8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إدارة</w:t>
                      </w:r>
                      <w:r w:rsidRPr="00EB0FE3"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بمحافظة </w:t>
                      </w:r>
                      <w:r w:rsidRPr="00EB0FE3" w:rsidR="00572061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شقراء</w:t>
                      </w:r>
                    </w:p>
                    <w:p w:rsidR="00BE41B9" w:rsidRPr="00EB0FE3" w:rsidP="00522A6A" w14:paraId="537CA6F3" w14:textId="383F0613"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    متوسطة و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ثانوية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أشيقر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54881" w:rsidP="00D54881" w14:paraId="79B81FE5" w14:textId="77777777">
      <w:pPr>
        <w:rPr>
          <w:sz w:val="2"/>
          <w:szCs w:val="2"/>
          <w:rtl/>
        </w:rPr>
      </w:pPr>
    </w:p>
    <w:p w:rsidR="00D54881" w:rsidRPr="002C1E7B" w:rsidP="00D54881" w14:paraId="27AC9F69" w14:textId="77777777">
      <w:pPr>
        <w:rPr>
          <w:sz w:val="2"/>
          <w:szCs w:val="2"/>
          <w:rtl/>
        </w:rPr>
      </w:pPr>
    </w:p>
    <w:p w:rsidR="00D54881" w:rsidP="00D54881" w14:paraId="246C45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68B32ED7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3D18EB29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paraId="000263CF" w14:textId="77777777">
      <w:pPr>
        <w:jc w:val="center"/>
        <w:rPr>
          <w:sz w:val="28"/>
          <w:szCs w:val="28"/>
          <w:rtl/>
        </w:rPr>
      </w:pPr>
    </w:p>
    <w:p w:rsidR="00092F71" w:rsidP="009C7818" w14:paraId="76BB9C7E" w14:textId="77777777">
      <w:pPr>
        <w:jc w:val="center"/>
        <w:rPr>
          <w:sz w:val="28"/>
          <w:szCs w:val="28"/>
          <w:rtl/>
        </w:rPr>
      </w:pPr>
    </w:p>
    <w:p w:rsidR="00522A6A" w:rsidRPr="00522A6A" w:rsidP="00A80950" w14:paraId="166F72A2" w14:textId="658B03C8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5758DA">
        <w:rPr>
          <w:rFonts w:hint="cs"/>
          <w:sz w:val="28"/>
          <w:szCs w:val="28"/>
          <w:rtl/>
        </w:rPr>
        <w:t>مادة التفكير الناقد - الفترة الأولى</w:t>
      </w:r>
      <w:r w:rsidR="009C7818">
        <w:rPr>
          <w:rFonts w:hint="cs"/>
          <w:sz w:val="28"/>
          <w:szCs w:val="28"/>
          <w:rtl/>
        </w:rPr>
        <w:t xml:space="preserve"> للصف ( </w:t>
      </w:r>
      <w:r w:rsidR="005758DA">
        <w:rPr>
          <w:rFonts w:hint="cs"/>
          <w:sz w:val="28"/>
          <w:szCs w:val="28"/>
          <w:rtl/>
        </w:rPr>
        <w:t>الثالث المتوسط</w:t>
      </w:r>
      <w:r w:rsidR="009C7818">
        <w:rPr>
          <w:rFonts w:hint="cs"/>
          <w:sz w:val="28"/>
          <w:szCs w:val="28"/>
          <w:rtl/>
        </w:rPr>
        <w:t xml:space="preserve"> )  </w:t>
      </w:r>
    </w:p>
    <w:p w:rsidR="00522A6A" w:rsidRPr="00522A6A" w:rsidP="006656D7" w14:paraId="4C8D5EA2" w14:textId="4866DC02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</w:t>
      </w:r>
      <w:r w:rsidR="009C7818">
        <w:rPr>
          <w:rFonts w:hint="cs"/>
          <w:sz w:val="28"/>
          <w:szCs w:val="28"/>
          <w:rtl/>
        </w:rPr>
        <w:t>ال</w:t>
      </w:r>
      <w:r w:rsidR="005758DA">
        <w:rPr>
          <w:rFonts w:hint="cs"/>
          <w:sz w:val="28"/>
          <w:szCs w:val="28"/>
          <w:rtl/>
        </w:rPr>
        <w:t>ثالث</w:t>
      </w:r>
      <w:r w:rsidRPr="00522A6A">
        <w:rPr>
          <w:rFonts w:hint="cs"/>
          <w:sz w:val="28"/>
          <w:szCs w:val="28"/>
          <w:rtl/>
        </w:rPr>
        <w:t xml:space="preserve"> )</w:t>
      </w:r>
      <w:r w:rsidR="00A80950">
        <w:rPr>
          <w:rFonts w:hint="cs"/>
          <w:sz w:val="28"/>
          <w:szCs w:val="28"/>
          <w:rtl/>
        </w:rPr>
        <w:t xml:space="preserve">  </w:t>
      </w:r>
    </w:p>
    <w:p w:rsidR="00522A6A" w:rsidRPr="00522A6A" w:rsidP="009C7818" w14:paraId="66744604" w14:textId="4F87DC1A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لعام 144</w:t>
      </w:r>
      <w:r w:rsidR="009C7818">
        <w:rPr>
          <w:rFonts w:hint="cs"/>
          <w:sz w:val="28"/>
          <w:szCs w:val="28"/>
          <w:rtl/>
        </w:rPr>
        <w:t>3</w:t>
      </w:r>
      <w:r w:rsidRPr="00522A6A">
        <w:rPr>
          <w:rFonts w:hint="cs"/>
          <w:sz w:val="28"/>
          <w:szCs w:val="28"/>
          <w:rtl/>
        </w:rPr>
        <w:t xml:space="preserve"> هـ</w:t>
      </w:r>
    </w:p>
    <w:p w:rsidR="00522A6A" w:rsidP="00522A6A" w14:paraId="15AEE724" w14:textId="77777777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522A6A" w:rsidRPr="006A06FE" w:rsidP="00522A6A" w14:paraId="71E601D4" w14:textId="77777777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:rsidR="00AA7162" w:rsidP="00D54881" w14:paraId="18ABA9F5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paraId="0CA3E896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="1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3BE503BB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paraId="071E680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paraId="3489D4D2" w14:textId="0F138C4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paraId="26B654EE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5F74AF00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BCCEB88" w14:textId="55F91342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 .</w:t>
            </w:r>
          </w:p>
        </w:tc>
      </w:tr>
      <w:tr w14:paraId="4172DF57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A6A70BD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0073BF0E" w14:textId="350BDC32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كان سعر السلعة رخيص كان سهل المنال فإن التالي هو: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3753EFE" w14:textId="2F0FF29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سعر السلعة رخيص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3FE9E57" w14:textId="1B442C3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سهل المنال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A0D75F5" w14:textId="22D794E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إذن سهل المنال</w:t>
            </w:r>
          </w:p>
        </w:tc>
      </w:tr>
      <w:tr w14:paraId="263DDD53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EEEF44E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01F3D29" w14:textId="230B2AAE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من صور الاستدلال الاستنباطي الغير مباشرة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572061" w:rsidP="00D0582C" w14:paraId="4EFFA135" w14:textId="43DBD3DF">
            <w:pPr>
              <w:pStyle w:val="ListParagraph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Pr="00572061" w:rsid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لأقيسة الحملية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FD85CEC" w14:textId="77C7D3D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Pr="00D0582C" w:rsidR="00D0582C">
              <w:rPr>
                <w:rFonts w:hint="cs"/>
                <w:sz w:val="20"/>
                <w:szCs w:val="22"/>
                <w:rtl/>
              </w:rPr>
              <w:t>ا</w:t>
            </w:r>
            <w:r w:rsidRPr="00D0582C" w:rsid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لأقيسة الشرطية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A71AE70" w14:textId="4290E58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Pr="00D0582C" w:rsid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كلاهما</w:t>
            </w:r>
          </w:p>
        </w:tc>
      </w:tr>
      <w:tr w14:paraId="7F1DE75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E607C70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D0582C" w:rsidP="00A80950" w14:paraId="4692B2DF" w14:textId="5B6DF63C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tl/>
              </w:rPr>
              <w:t xml:space="preserve"> </w:t>
            </w: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فيه التوصل إلى النتيجة بعد دراسة جميع حالات الموضوع: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04E4FB38" w14:textId="248C58C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Pr="00D0582C" w:rsid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تام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F863D87" w14:textId="02B5600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Pr="00D0582C" w:rsid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BF347FF" w14:textId="33A3904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Pr="00D0582C" w:rsid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غير مباشر</w:t>
            </w:r>
          </w:p>
        </w:tc>
      </w:tr>
      <w:tr w14:paraId="0D412F91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93FD48F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60CA4C63" w14:textId="7E7117BE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كان سقراط سعيداً لأنه فيلسوف وكل فيلسوف سعيد، استدلال ................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BE15505" w14:textId="267D2BE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E877F9A" w14:textId="7806B92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F37082B" w14:textId="548565C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مباشر</w:t>
            </w:r>
          </w:p>
        </w:tc>
      </w:tr>
      <w:tr w14:paraId="3517E6B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8CA8E44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2DC09036" w14:textId="53A8DF9D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التوصل إلى نتيجة بعد دراسة عينة من الحالات المتعلقة بالموضوع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4F69225C" w14:textId="38D72E2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  <w:t>الاستدلال الاس</w:t>
            </w: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 w14:paraId="0F580CD9" w14:textId="59EF99D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FF1AA1D" w14:textId="1E77161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</w:tr>
      <w:tr w14:paraId="4D96120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0FBB015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029F0427" w14:textId="6D52B43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عملية استدلال عقلي تنطلق من مقولة أو ملاحظة ويكون من الخاص إلى العام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296EFCA6" w14:textId="07B0629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Pr="0058020A" w:rsid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1DF33CA" w14:textId="14797BB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AD2A1CE" w14:textId="4937D49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تاجي</w:t>
            </w:r>
          </w:p>
        </w:tc>
      </w:tr>
      <w:tr w14:paraId="2F696C7E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13DBD15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088B86C1" w14:textId="7BF7083D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B670E4"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عملية استدلال عقلي</w:t>
            </w:r>
            <w:r w:rsidR="00B670E4">
              <w:rPr>
                <w:rtl/>
              </w:rPr>
              <w:t xml:space="preserve"> </w:t>
            </w:r>
            <w:r w:rsidRPr="00B670E4" w:rsid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فيه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Pr="00B670E4" w:rsid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يسير التفكير من العام إلى الخاص</w:t>
            </w:r>
            <w:r w:rsidRPr="00B670E4"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6BBD4F76" w14:textId="60BA26E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589E484B" w14:textId="4A83DD2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4B484AC6" w14:textId="7777777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ماسبق</w:t>
            </w:r>
          </w:p>
        </w:tc>
      </w:tr>
      <w:tr w14:paraId="20E28438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A73DA16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B670E4" w:rsidP="000440F8" w14:paraId="498286A9" w14:textId="1189CE3A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B670E4" w:rsid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جميع السيارات تتوقف عندما ينفذ وقودها: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B670E4" w:rsidR="00B670E4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سيارتي توقفت ، إذا سيارتي نفذ وقودها.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نوع الاستدلال هنا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2F74E739" w14:textId="4BC8609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Pr="0058020A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32D749C7" w14:textId="5364283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Pr="0058020A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Pr="0058020A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الاست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0836297E" w14:textId="1F1FF06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لاشيء مما سبق</w:t>
            </w:r>
          </w:p>
        </w:tc>
      </w:tr>
      <w:tr w14:paraId="5A4CCD1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F709B9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1C3CCC96" w14:textId="51C4BFF7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137A6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ارتفعت أسعار الأسهم فسوف تصبح غنياً</w:t>
            </w:r>
            <w:r w:rsidRPr="005137A6"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137A6" w:rsidR="005137A6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أسعار الأسهم لم ترتفع ، إذا لن أصبح غنياً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. نوع الاستدلال هنا: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638149D1" w14:textId="6A9E444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71F9C106" w14:textId="606D077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Pr="0058020A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156EE4D0" w14:textId="7777777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جميع ماسبق</w:t>
            </w:r>
          </w:p>
        </w:tc>
      </w:tr>
      <w:tr w14:paraId="1B2FD9F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F65AB4C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0A6973AE" w14:textId="0BCD9C6A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>
              <w:rPr>
                <w:rtl/>
              </w:rPr>
              <w:t xml:space="preserve"> </w:t>
            </w:r>
            <w:r w:rsidRPr="005137A6" w:rsid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يقسم الاستدلال الاستقرائي إلى استدلال</w:t>
            </w:r>
            <w:r w:rsidRPr="005137A6"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.......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0A87915D" w14:textId="517CAB2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0DE04447" w14:textId="2943DFB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6FA800B4" w14:textId="586BCD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كلاهما</w:t>
            </w:r>
          </w:p>
        </w:tc>
      </w:tr>
    </w:tbl>
    <w:p w:rsidR="000440F8" w:rsidRPr="000440F8" w:rsidP="000440F8" w14:paraId="202A1C3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0A8946AC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4F68DC0C" w14:textId="67D3094F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5080" r="9525" b="13970"/>
                <wp:wrapNone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41B9" w:rsidP="005B159B" w14:textId="383206E5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 w:rsidR="00EB0FE3"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>الحل طالبتي العزيزة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arcsize="10923f">
                <v:textbox>
                  <w:txbxContent>
                    <w:p w:rsidR="00BE41B9" w:rsidP="005B159B" w14:paraId="3AF9A95F" w14:textId="383206E5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 w:rsidR="00EB0FE3"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>الحل طالبتي العزيزة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paraId="16E36FF7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paraId="04CE8E9B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03418669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03CE232B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paraId="1627E4DE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1383E49F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45E6530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300C42FF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6172EDC7" w14:textId="3AC3B267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P="000440F8" w14:paraId="009FED58" w14:textId="1260E6DE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P="000440F8" w14:paraId="2A859856" w14:textId="6231D75F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P="000440F8" w14:paraId="2D203B94" w14:textId="489A79AD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RPr="000440F8" w:rsidP="000440F8" w14:paraId="693AC4AD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0A14BC0D" w14:textId="77777777"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 w14:paraId="1118CD8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 w14:paraId="7F916C8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 w14:paraId="08FDC25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 w14:paraId="587F06A7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 w14:paraId="464A55F4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5404F7" w:rsidRPr="005404F7" w:rsidP="0004192D" w14:paraId="4B76FBAD" w14:textId="3E4F483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(صح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14:paraId="6ABEED5D" w14:textId="77777777"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P="00EE20D1" w14:paraId="2EA20965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 w14:paraId="194F3099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 w14:paraId="0E082D4F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14:paraId="4D254B9E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P="00EB0FE3" w14:paraId="39A4F56F" w14:textId="00E682CA">
            <w:pPr>
              <w:rPr>
                <w:rFonts w:ascii="Simplified Arabic" w:hAnsi="Simplified Arabic" w:cs="Simplified Arabic" w:hint="cs"/>
                <w:sz w:val="22"/>
                <w:szCs w:val="22"/>
                <w:rtl/>
              </w:rPr>
            </w:pP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1</w:t>
            </w:r>
            <w:r w:rsidRPr="00EB0FE3" w:rsid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/ الاستدلال</w:t>
            </w:r>
            <w:r w:rsidRPr="00EB0FE3" w:rsid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نوع من الاستنتاج، استنتاج صدق أو كذب قضية ما</w:t>
            </w:r>
            <w:r w:rsidRPr="00EB0FE3" w:rsidR="00EB0FE3">
              <w:rPr>
                <w:rFonts w:ascii="Simplified Arabic" w:hAnsi="Simplified Arabic" w:cs="Simplified Arabic"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:rsidR="00F719B4" w:rsidRPr="00C027D6" w:rsidP="00EE20D1" w14:paraId="0868655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28046F0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7EC4B03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P="00EB0FE3" w14:paraId="2AD2DCF1" w14:textId="46C6D13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2/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يكون الاستدلال غير مباشر عندما يتكون من مقدمة واحدة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</w:p>
        </w:tc>
        <w:tc>
          <w:tcPr>
            <w:tcW w:w="993" w:type="dxa"/>
          </w:tcPr>
          <w:p w:rsidR="00F719B4" w:rsidRPr="00C027D6" w:rsidP="00EE20D1" w14:paraId="7672DCA5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2F8790A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0001C2E5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P="00EB0FE3" w14:paraId="5AA99A4E" w14:textId="0D9D6E45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3/ </w:t>
            </w: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ن أنجح ما لم أدرس، الصياغة الشرطية للجملة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 xml:space="preserve">"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لم أدرس لن أنجح</w:t>
            </w:r>
            <w:r w:rsidR="00AB193B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>"</w:t>
            </w:r>
          </w:p>
        </w:tc>
        <w:tc>
          <w:tcPr>
            <w:tcW w:w="993" w:type="dxa"/>
          </w:tcPr>
          <w:p w:rsidR="00F719B4" w:rsidRPr="00C027D6" w:rsidP="00EE20D1" w14:paraId="3791784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62C022BE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2F2A78B0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P="00EB0FE3" w14:paraId="5E9E85EF" w14:textId="14791CF2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4/ الاستقراء هو المنهج الأنسب والأصح في الاستخدام في العلوم الصورية.</w:t>
            </w:r>
          </w:p>
        </w:tc>
        <w:tc>
          <w:tcPr>
            <w:tcW w:w="993" w:type="dxa"/>
          </w:tcPr>
          <w:p w:rsidR="00F719B4" w:rsidRPr="00C027D6" w:rsidP="00EE20D1" w14:paraId="02850B4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450D6D6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75E263E9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AB193B" w:rsidRPr="00EB0FE3" w:rsidP="00AB193B" w14:paraId="0B64BCE0" w14:textId="48BF3BE4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5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/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نباط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هو المنهج الأنسب في الاستخدام في العلوم ال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مادية أو الطبيعية.</w:t>
            </w:r>
          </w:p>
        </w:tc>
        <w:tc>
          <w:tcPr>
            <w:tcW w:w="993" w:type="dxa"/>
          </w:tcPr>
          <w:p w:rsidR="00AB193B" w:rsidRPr="00C027D6" w:rsidP="00AB193B" w14:paraId="32AE950C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B193B" w:rsidRPr="00C027D6" w:rsidP="00AB193B" w14:paraId="6E98C59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 w14:paraId="25E0AD59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 w14:paraId="3766FD55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 w14:paraId="05118318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0BDEE1B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0085496D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45E935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0B467787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296420A4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35BEDD2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04192D" w14:paraId="1FBD021F" w14:textId="24571B2E">
      <w:pPr>
        <w:tabs>
          <w:tab w:val="left" w:pos="968"/>
        </w:tabs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/>
          <w:sz w:val="4"/>
          <w:szCs w:val="4"/>
          <w:rtl/>
        </w:rPr>
        <w:tab/>
      </w:r>
    </w:p>
    <w:p w:rsidR="009E11B1" w:rsidP="009E11B1" w14:paraId="15AB1806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5FC5558D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9E11B1" w:rsidP="009E11B1" w14:paraId="306FE4FB" w14:textId="741680A0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ب/ </w:t>
      </w:r>
      <w:r w:rsidR="00AB193B">
        <w:rPr>
          <w:rFonts w:ascii="Simplified Arabic" w:hAnsi="Simplified Arabic" w:cs="Simplified Arabic" w:hint="cs"/>
          <w:sz w:val="28"/>
          <w:szCs w:val="28"/>
          <w:rtl/>
        </w:rPr>
        <w:t xml:space="preserve">قارني بين الاستدلال الاستنباطي والاستدلال </w:t>
      </w:r>
      <w:r w:rsidR="0004192D">
        <w:rPr>
          <w:rFonts w:ascii="Simplified Arabic" w:hAnsi="Simplified Arabic" w:cs="Simplified Arabic" w:hint="cs"/>
          <w:sz w:val="28"/>
          <w:szCs w:val="28"/>
          <w:rtl/>
        </w:rPr>
        <w:t>الاستقرائي</w:t>
      </w:r>
      <w:r w:rsidRPr="009E11B1" w:rsidR="0004192D">
        <w:rPr>
          <w:rFonts w:ascii="Simplified Arabic" w:hAnsi="Simplified Arabic" w:cs="Simplified Arabic" w:hint="cs"/>
          <w:sz w:val="28"/>
          <w:szCs w:val="28"/>
          <w:rtl/>
        </w:rPr>
        <w:t>؟</w:t>
      </w: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F719B4" w:rsidP="00D54881" w14:paraId="4FB03418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 w14:paraId="35CB5E6D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 w14:paraId="55F2500A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 w14:paraId="4BF584AC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tbl>
      <w:tblPr>
        <w:tblStyle w:val="TableGrid"/>
        <w:bidiVisual/>
        <w:tblW w:w="9956" w:type="dxa"/>
        <w:tblLook w:val="04A0"/>
      </w:tblPr>
      <w:tblGrid>
        <w:gridCol w:w="4978"/>
        <w:gridCol w:w="4978"/>
      </w:tblGrid>
      <w:tr w14:paraId="39076EA7" w14:textId="77777777" w:rsidTr="0004192D">
        <w:tblPrEx>
          <w:tblW w:w="9956" w:type="dxa"/>
          <w:tblLook w:val="04A0"/>
        </w:tblPrEx>
        <w:trPr>
          <w:trHeight w:val="710"/>
        </w:trPr>
        <w:tc>
          <w:tcPr>
            <w:tcW w:w="4978" w:type="dxa"/>
          </w:tcPr>
          <w:p w:rsidR="00AB193B" w:rsidP="00AB193B" w14:paraId="1CB4F40A" w14:textId="217997FF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الاستنباطي</w:t>
            </w:r>
          </w:p>
        </w:tc>
        <w:tc>
          <w:tcPr>
            <w:tcW w:w="4978" w:type="dxa"/>
          </w:tcPr>
          <w:p w:rsidR="00AB193B" w:rsidP="00AB193B" w14:paraId="6502D738" w14:textId="7E560D09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قرائي</w:t>
            </w:r>
          </w:p>
        </w:tc>
      </w:tr>
      <w:tr w14:paraId="20803EBE" w14:textId="77777777" w:rsidTr="0004192D">
        <w:tblPrEx>
          <w:tblW w:w="9956" w:type="dxa"/>
          <w:tblLook w:val="04A0"/>
        </w:tblPrEx>
        <w:trPr>
          <w:trHeight w:val="710"/>
        </w:trPr>
        <w:tc>
          <w:tcPr>
            <w:tcW w:w="4978" w:type="dxa"/>
          </w:tcPr>
          <w:p w:rsidR="00AB193B" w:rsidRPr="00AB193B" w:rsidP="00AB193B" w14:paraId="6D2CBCA8" w14:textId="7D399F23">
            <w:pPr>
              <w:pStyle w:val="ListParagraph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النتيجة متضمنة في المقدمات ومحكومة بها.</w:t>
            </w:r>
          </w:p>
        </w:tc>
        <w:tc>
          <w:tcPr>
            <w:tcW w:w="4978" w:type="dxa"/>
          </w:tcPr>
          <w:p w:rsidR="00AB193B" w:rsidRPr="0004192D" w:rsidP="0004192D" w14:paraId="684E5784" w14:textId="7A2847B0">
            <w:pPr>
              <w:pStyle w:val="ListParagraph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  <w:tr w14:paraId="1D3E28EA" w14:textId="77777777" w:rsidTr="0004192D">
        <w:tblPrEx>
          <w:tblW w:w="9956" w:type="dxa"/>
          <w:tblLook w:val="04A0"/>
        </w:tblPrEx>
        <w:trPr>
          <w:trHeight w:val="710"/>
        </w:trPr>
        <w:tc>
          <w:tcPr>
            <w:tcW w:w="4978" w:type="dxa"/>
          </w:tcPr>
          <w:p w:rsidR="00AB193B" w:rsidRPr="0004192D" w:rsidP="0004192D" w14:paraId="72F3C60D" w14:textId="14B55B62">
            <w:pPr>
              <w:pStyle w:val="ListParagraph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  <w:tc>
          <w:tcPr>
            <w:tcW w:w="4978" w:type="dxa"/>
          </w:tcPr>
          <w:p w:rsidR="00AB193B" w:rsidRPr="0004192D" w:rsidP="0004192D" w14:paraId="0D01E86C" w14:textId="6CC42748">
            <w:pPr>
              <w:pStyle w:val="ListParagraph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تقع به مغالطات مادية فقط.</w:t>
            </w:r>
          </w:p>
        </w:tc>
      </w:tr>
      <w:tr w14:paraId="669CBC5D" w14:textId="77777777" w:rsidTr="0004192D">
        <w:tblPrEx>
          <w:tblW w:w="9956" w:type="dxa"/>
          <w:tblLook w:val="04A0"/>
        </w:tblPrEx>
        <w:trPr>
          <w:trHeight w:val="710"/>
        </w:trPr>
        <w:tc>
          <w:tcPr>
            <w:tcW w:w="4978" w:type="dxa"/>
          </w:tcPr>
          <w:p w:rsidR="00AB193B" w:rsidRPr="0004192D" w:rsidP="0004192D" w14:paraId="74B45CE4" w14:textId="7205538A">
            <w:pPr>
              <w:pStyle w:val="ListParagraph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يتكون من مقدمة أو أكثر ونتيجة.</w:t>
            </w:r>
          </w:p>
        </w:tc>
        <w:tc>
          <w:tcPr>
            <w:tcW w:w="4978" w:type="dxa"/>
          </w:tcPr>
          <w:p w:rsidR="00AB193B" w:rsidP="00D54881" w14:paraId="465C8665" w14:textId="254281D6">
            <w:pPr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3) </w:t>
            </w: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</w:tbl>
    <w:p w:rsidR="00F719B4" w:rsidP="00D54881" w14:paraId="24EF89B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Pr="00C027D6" w:rsidP="00D54881" w14:paraId="1481D831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D54881" w14:paraId="544F8C91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0AD07C6F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7B42550F" w14:textId="10496845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جـ) بيني نوع الاستدلال فيما يلي:</w:t>
      </w:r>
    </w:p>
    <w:tbl>
      <w:tblPr>
        <w:tblStyle w:val="TableGrid"/>
        <w:bidiVisual/>
        <w:tblW w:w="0" w:type="auto"/>
        <w:tblLook w:val="04A0"/>
      </w:tblPr>
      <w:tblGrid>
        <w:gridCol w:w="4825"/>
        <w:gridCol w:w="4803"/>
      </w:tblGrid>
      <w:tr w14:paraId="0C5E3ED0" w14:textId="77777777" w:rsidTr="0004192D">
        <w:tblPrEx>
          <w:tblW w:w="0" w:type="auto"/>
          <w:tblLook w:val="04A0"/>
        </w:tblPrEx>
        <w:tc>
          <w:tcPr>
            <w:tcW w:w="4927" w:type="dxa"/>
          </w:tcPr>
          <w:p w:rsidR="0004192D" w:rsidP="0004192D" w14:paraId="4C6240DC" w14:textId="70CAA04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</w:t>
            </w:r>
          </w:p>
        </w:tc>
        <w:tc>
          <w:tcPr>
            <w:tcW w:w="4927" w:type="dxa"/>
          </w:tcPr>
          <w:p w:rsidR="0004192D" w:rsidP="0004192D" w14:paraId="705F2012" w14:textId="5C6C36E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</w:t>
            </w:r>
          </w:p>
        </w:tc>
      </w:tr>
      <w:tr w14:paraId="603E5D44" w14:textId="77777777" w:rsidTr="0004192D">
        <w:tblPrEx>
          <w:tblW w:w="0" w:type="auto"/>
          <w:tblLook w:val="04A0"/>
        </w:tblPrEx>
        <w:tc>
          <w:tcPr>
            <w:tcW w:w="4927" w:type="dxa"/>
          </w:tcPr>
          <w:p w:rsidR="0004192D" w:rsidRPr="00F01E62" w:rsidP="00F01E62" w14:paraId="5C82C30F" w14:textId="0745E20A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 الأعداد الأولية فردية</w:t>
            </w:r>
          </w:p>
          <w:p w:rsidR="00F01E62" w:rsidRPr="00F01E62" w:rsidP="00F01E62" w14:paraId="03E65D1C" w14:textId="77777777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u w:val="single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العدد 2 عدد أولي</w:t>
            </w:r>
          </w:p>
          <w:p w:rsidR="00F01E62" w:rsidRPr="00F01E62" w:rsidP="00F01E62" w14:paraId="169C772C" w14:textId="57E5A6AE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إذاً العدد 2 عدد فردي</w:t>
            </w:r>
          </w:p>
        </w:tc>
        <w:tc>
          <w:tcPr>
            <w:tcW w:w="4927" w:type="dxa"/>
          </w:tcPr>
          <w:p w:rsidR="0004192D" w:rsidP="0004192D" w14:paraId="0B94A303" w14:textId="77777777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4DD0169F" w14:textId="77777777" w:rsidTr="0004192D">
        <w:tblPrEx>
          <w:tblW w:w="0" w:type="auto"/>
          <w:tblLook w:val="04A0"/>
        </w:tblPrEx>
        <w:tc>
          <w:tcPr>
            <w:tcW w:w="4927" w:type="dxa"/>
          </w:tcPr>
          <w:p w:rsidR="0004192D" w:rsidP="00F01E62" w14:paraId="2A143B6D" w14:textId="77777777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السعوديون كرماء، والبحرينيون كرماء، والمصريون كرماء، </w:t>
            </w: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والإماراتيون كرماء</w:t>
            </w:r>
          </w:p>
          <w:p w:rsidR="00F01E62" w:rsidRPr="00F01E62" w:rsidP="00F01E62" w14:paraId="538CD5DD" w14:textId="0B007A19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إذا من المحتمل أن كل العرب كرماء</w:t>
            </w:r>
          </w:p>
        </w:tc>
        <w:tc>
          <w:tcPr>
            <w:tcW w:w="4927" w:type="dxa"/>
          </w:tcPr>
          <w:p w:rsidR="0004192D" w:rsidP="0004192D" w14:paraId="5CF56928" w14:textId="77777777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EB0FE3" w:rsidP="009E11B1" w14:paraId="41ABBACB" w14:textId="7429D050">
      <w:pPr>
        <w:rPr>
          <w:rFonts w:ascii="Simplified Arabic" w:hAnsi="Simplified Arabic" w:cs="Simplified Arabic"/>
          <w:sz w:val="4"/>
          <w:szCs w:val="4"/>
          <w:rtl/>
        </w:rPr>
      </w:pPr>
    </w:p>
    <w:p w:rsidR="00EB0FE3" w:rsidP="009E11B1" w14:paraId="01ACA40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2C109DB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47E8B0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55A7A14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RPr="00F01E62" w:rsidP="00F01E62" w14:paraId="564983C0" w14:textId="37C0C87C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</w:t>
      </w:r>
    </w:p>
    <w:p w:rsidR="00EB0FE3" w:rsidP="00F01E62" w14:paraId="6859E816" w14:textId="79D81216">
      <w:pPr>
        <w:jc w:val="center"/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</w:p>
    <w:p w:rsidR="00EB0FE3" w:rsidP="00E11BB8" w14:paraId="176D6E96" w14:textId="77777777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RPr="00EB0FE3" w:rsidP="00EB0FE3" w14:paraId="61C8786B" w14:textId="071281AA">
      <w:pPr>
        <w:jc w:val="right"/>
        <w:rPr>
          <w:rFonts w:ascii="Simplified Arabic" w:hAnsi="Simplified Arabic" w:cs="MCS Taybah S_U normal."/>
          <w:b w:val="0"/>
          <w:bCs w:val="0"/>
          <w:sz w:val="28"/>
          <w:szCs w:val="32"/>
          <w:rtl/>
        </w:rPr>
      </w:pP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>معلمتك:</w:t>
      </w: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>بشرى المنصور</w:t>
      </w:r>
    </w:p>
    <w:p w:rsidR="00320A9F" w:rsidP="00E11BB8" w14:paraId="62C08593" w14:textId="77777777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 w14:paraId="0ED1370A" w14:textId="679CEF9C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>:</w:t>
      </w:r>
      <w:r w:rsidRPr="00855C73" w:rsidR="008304D7">
        <w:rPr>
          <w:rFonts w:asciiTheme="minorHAnsi" w:hAnsiTheme="minorHAnsi" w:cs="Akhbar MT"/>
          <w:sz w:val="22"/>
          <w:szCs w:val="28"/>
          <w:rtl/>
        </w:rPr>
        <w:t xml:space="preserve"> </w:t>
      </w:r>
    </w:p>
    <w:p w:rsidR="008304D7" w:rsidRPr="00E11BB8" w:rsidP="00855C73" w14:paraId="0B393DEC" w14:textId="62BDBEAA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5"/>
          <w:footerReference w:type="default" r:id="rId6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لا عليك!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كل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ما بذلت</w:t>
      </w:r>
      <w:r w:rsidRPr="00855C73" w:rsidR="00EB0FE3">
        <w:rPr>
          <w:rFonts w:asciiTheme="minorHAnsi" w:hAnsiTheme="minorHAnsi" w:cs="Akhbar MT"/>
          <w:sz w:val="28"/>
          <w:szCs w:val="28"/>
          <w:rtl/>
        </w:rPr>
        <w:t>ه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في سبيل مُضيك لن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يضيع.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. حتى العقبة التي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اجتزتها،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والغصة التي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صبرتها،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والعزائم التي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أيقظتها،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لن تذهب هباءً ولن </w:t>
      </w:r>
      <w:r w:rsidRPr="00855C73" w:rsidR="00EB0FE3">
        <w:rPr>
          <w:rFonts w:asciiTheme="minorHAnsi" w:hAnsiTheme="minorHAnsi" w:cs="Akhbar MT" w:hint="cs"/>
          <w:sz w:val="28"/>
          <w:szCs w:val="28"/>
          <w:rtl/>
        </w:rPr>
        <w:t>تُنسى،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 xml:space="preserve">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tbl>
      <w:tblPr>
        <w:tblStyle w:val="TableNormal"/>
        <w:tblpPr w:leftFromText="180" w:rightFromText="180" w:vertAnchor="text" w:tblpX="395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650"/>
      </w:tblGrid>
      <w:tr w14:paraId="1E3DE05D" w14:textId="77777777" w:rsidTr="006E7B0C">
        <w:tblPrEx>
          <w:tblW w:w="0" w:type="auto"/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tblLook w:val="0000"/>
        </w:tblPrEx>
        <w:trPr>
          <w:trHeight w:val="420"/>
        </w:trPr>
        <w:tc>
          <w:tcPr>
            <w:tcW w:w="1650" w:type="dxa"/>
          </w:tcPr>
          <w:p w:rsidR="006E7B0C" w:rsidP="006E7B0C" w14:paraId="020894B7" w14:textId="77777777">
            <w:pPr>
              <w:spacing w:after="160" w:line="259" w:lineRule="auto"/>
              <w:rPr>
                <w:rFonts w:asciiTheme="minorHAnsi" w:eastAsiaTheme="minorHAnsi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</w:p>
        </w:tc>
      </w:tr>
      <w:tr w14:paraId="0B8C85F4" w14:textId="77777777" w:rsidTr="006E7B0C">
        <w:tblPrEx>
          <w:tblW w:w="0" w:type="auto"/>
          <w:tblLook w:val="0000"/>
        </w:tblPrEx>
        <w:trPr>
          <w:trHeight w:val="420"/>
        </w:trPr>
        <w:tc>
          <w:tcPr>
            <w:tcW w:w="1650" w:type="dxa"/>
          </w:tcPr>
          <w:p w:rsidR="006E7B0C" w:rsidP="006E7B0C" w14:paraId="754FA57C" w14:textId="56F06D6E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24"/>
                <w:szCs w:val="24"/>
                <w:rtl/>
                <w:lang w:eastAsia="en-US"/>
              </w:rPr>
              <w:t>20</w:t>
            </w:r>
          </w:p>
        </w:tc>
      </w:tr>
    </w:tbl>
    <w:p w:rsidR="00C1011E" w:rsidP="00C1011E" w14:paraId="245634D8" w14:textId="590D8F7D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الاسم:</w:t>
      </w:r>
      <w:r w:rsidR="006E7B0C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..........................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بسم الله الرحمن الرحيم</w:t>
      </w:r>
    </w:p>
    <w:p w:rsidR="00C1011E" w:rsidP="00C1011E" w14:paraId="3D816BA4" w14:textId="3B69975B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الفصل:</w:t>
      </w:r>
      <w:r w:rsidR="006E7B0C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.................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</w:t>
      </w:r>
      <w:r w:rsidR="006E7B0C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اختبار التفكير الناقد </w:t>
      </w:r>
      <w:r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ثالث متوسط </w:t>
      </w:r>
      <w:r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الفصل الدراسي الثالث  </w:t>
      </w:r>
    </w:p>
    <w:p w:rsidR="00C1011E" w:rsidP="006E7B0C" w14:paraId="704F7C2E" w14:textId="60A303EE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         </w:t>
      </w:r>
      <w:r w:rsidR="006E7B0C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عام 1443هــ - الفترة الثانية          </w:t>
      </w:r>
    </w:p>
    <w:p w:rsidR="006E7B0C" w:rsidRPr="00512BA6" w:rsidP="006E7B0C" w14:paraId="68DA9BAC" w14:textId="13F78D86">
      <w:pPr>
        <w:spacing w:after="160" w:line="259" w:lineRule="auto"/>
        <w:rPr>
          <w:rFonts w:asciiTheme="minorHAnsi" w:eastAsiaTheme="minorHAnsi" w:hAnsiTheme="minorHAnsi" w:cstheme="minorBidi"/>
          <w:snapToGrid/>
          <w:sz w:val="28"/>
          <w:szCs w:val="28"/>
          <w:u w:val="single"/>
          <w:rtl/>
          <w:lang w:eastAsia="en-US"/>
        </w:rPr>
      </w:pPr>
      <w:r w:rsidRPr="00512BA6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74930</wp:posOffset>
                </wp:positionV>
                <wp:extent cx="901700" cy="520700"/>
                <wp:effectExtent l="0" t="0" r="12700" b="12700"/>
                <wp:wrapNone/>
                <wp:docPr id="254474466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1700" cy="520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27" style="width:71pt;height:41pt;margin-top:5.9pt;margin-left:26.7pt;mso-wrap-distance-bottom:0;mso-wrap-distance-left:9pt;mso-wrap-distance-right:9pt;mso-wrap-distance-top:0;position:absolute;v-text-anchor:middle;z-index:251662336" fillcolor="white" stroked="t" strokecolor="black" strokeweight="1pt"/>
            </w:pict>
          </mc:Fallback>
        </mc:AlternateContent>
      </w:r>
      <w:r w:rsidRPr="00512BA6">
        <w:rPr>
          <w:rFonts w:asciiTheme="minorHAnsi" w:eastAsiaTheme="minorHAnsi" w:hAnsiTheme="minorHAnsi" w:cstheme="minorBidi" w:hint="cs"/>
          <w:snapToGrid/>
          <w:sz w:val="28"/>
          <w:szCs w:val="28"/>
          <w:u w:val="single"/>
          <w:rtl/>
          <w:lang w:eastAsia="en-US"/>
        </w:rPr>
        <w:t xml:space="preserve">السؤال الأول:           </w:t>
      </w:r>
    </w:p>
    <w:p w:rsidR="006E7B0C" w:rsidP="006E7B0C" w14:paraId="2F8A36A3" w14:textId="1F81454B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# ضعي المصطلحات الآتية في الفراغ المُناسب لها:</w:t>
      </w:r>
    </w:p>
    <w:p w:rsidR="00762E55" w:rsidP="006E7B0C" w14:paraId="3D4C0492" w14:textId="57260725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(الروابط ال</w:t>
      </w:r>
      <w:r w:rsidR="00C74947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قضوية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القياس </w:t>
      </w:r>
      <w:r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القضية البسيطة </w:t>
      </w:r>
      <w:r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الحد الأكبر</w:t>
      </w:r>
      <w:r w:rsidR="008A1F8E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)</w:t>
      </w:r>
    </w:p>
    <w:p w:rsidR="008A1F8E" w:rsidP="006E7B0C" w14:paraId="0EE64210" w14:textId="0145AC61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1-......................: هو محمول المقدمة الكبرى.</w:t>
      </w:r>
    </w:p>
    <w:p w:rsidR="008A1F8E" w:rsidP="008A1F8E" w14:paraId="5491ECBC" w14:textId="68F2B138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2-......................: 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هي روابط لغوية نستخدمها للربط بين القضايا البسيطة فتحولها إلى قضايا مركبة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</w:p>
    <w:p w:rsidR="008A1F8E" w:rsidP="008A1F8E" w14:paraId="0D3A0ABE" w14:textId="0DF7471D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3-......................: 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تتكون من معنيين مفردين لا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يمكن فصلهما دون فقدان المعنى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</w:p>
    <w:p w:rsidR="008A1F8E" w:rsidRPr="008A1F8E" w:rsidP="008A1F8E" w14:paraId="7FAF6582" w14:textId="0F3240CE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4-......................: 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يتم فيه الانتقال من قضيتين إلى قضية جديدة تمثل نتيجة لازمة عن هاتين القضيتين</w:t>
      </w:r>
      <w:r w:rsidRPr="008A1F8E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</w:p>
    <w:p w:rsidR="008A1F8E" w:rsidRPr="00512BA6" w:rsidP="008A1F8E" w14:paraId="626FE578" w14:textId="1CDDC38F">
      <w:pPr>
        <w:spacing w:after="160" w:line="259" w:lineRule="auto"/>
        <w:rPr>
          <w:rFonts w:asciiTheme="minorHAnsi" w:eastAsiaTheme="minorHAnsi" w:hAnsiTheme="minorHAnsi" w:cstheme="minorBidi"/>
          <w:snapToGrid/>
          <w:sz w:val="28"/>
          <w:szCs w:val="28"/>
          <w:u w:val="single"/>
          <w:rtl/>
          <w:lang w:eastAsia="en-US"/>
        </w:rPr>
      </w:pPr>
      <w:r w:rsidRPr="00512BA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93980</wp:posOffset>
            </wp:positionV>
            <wp:extent cx="914400" cy="536575"/>
            <wp:effectExtent l="0" t="0" r="0" b="0"/>
            <wp:wrapTight wrapText="bothSides">
              <wp:wrapPolygon>
                <wp:start x="5850" y="0"/>
                <wp:lineTo x="0" y="2301"/>
                <wp:lineTo x="0" y="16871"/>
                <wp:lineTo x="5400" y="20705"/>
                <wp:lineTo x="15750" y="20705"/>
                <wp:lineTo x="21150" y="16871"/>
                <wp:lineTo x="21150" y="2301"/>
                <wp:lineTo x="15300" y="0"/>
                <wp:lineTo x="5850" y="0"/>
              </wp:wrapPolygon>
            </wp:wrapTight>
            <wp:docPr id="43887657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7657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2BA6" w:rsidR="00F500D5">
        <w:rPr>
          <w:rFonts w:asciiTheme="minorHAnsi" w:eastAsiaTheme="minorHAnsi" w:hAnsiTheme="minorHAnsi" w:cstheme="minorBidi" w:hint="cs"/>
          <w:snapToGrid/>
          <w:sz w:val="28"/>
          <w:szCs w:val="28"/>
          <w:u w:val="single"/>
          <w:rtl/>
          <w:lang w:eastAsia="en-US"/>
        </w:rPr>
        <w:t>السؤال الثاني:</w:t>
      </w:r>
      <w:r w:rsidRPr="00512BA6">
        <w:rPr>
          <w:rFonts w:asciiTheme="minorHAnsi" w:eastAsiaTheme="minorHAnsi" w:hAnsiTheme="minorHAnsi" w:cstheme="minorBidi"/>
          <w:noProof/>
          <w:snapToGrid/>
          <w:sz w:val="28"/>
          <w:szCs w:val="28"/>
          <w:lang w:eastAsia="en-US"/>
        </w:rPr>
        <w:t xml:space="preserve"> </w:t>
      </w:r>
    </w:p>
    <w:p w:rsidR="00F500D5" w:rsidP="008A1F8E" w14:paraId="385FBD36" w14:textId="0CA4FD3B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# اختاري الإجابة الصحيحة لما يأتي :</w:t>
      </w:r>
    </w:p>
    <w:p w:rsidR="00F500D5" w:rsidRPr="00F500D5" w:rsidP="00F500D5" w14:paraId="2880E68E" w14:textId="4E91980C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1-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تُسمى الكلمة المتكررة في المقدمتي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ن في القياس: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 </w:t>
      </w:r>
    </w:p>
    <w:p w:rsidR="00F500D5" w:rsidP="008A1F8E" w14:paraId="43C50CCD" w14:textId="3E61DD0C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*الحد الأكبر</w:t>
      </w:r>
      <w:r w:rsidR="001613E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</w:t>
      </w:r>
      <w:r w:rsidR="001613E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* الحد الأوسط</w:t>
      </w:r>
      <w:r w:rsidR="001613E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* الحد الأصغر</w:t>
      </w:r>
      <w:r w:rsidR="001613E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</w:p>
    <w:p w:rsidR="00F500D5" w:rsidRPr="00C738B9" w:rsidP="00C738B9" w14:paraId="75385F2D" w14:textId="2BEF3409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2-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بعض الحيوانات ليست متوحشة</w:t>
      </w:r>
      <w:r w:rsidR="00C738B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بعض ما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هو متوحش آكل لحوم</w:t>
      </w:r>
      <w:r w:rsidR="00C738B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بعض آكلات اللحوم ليست متوحشة القاعدة التي تم مخالفتها في المثال السابق</w:t>
      </w:r>
      <w:r w:rsidRPr="00F500D5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  <w:r w:rsidRPr="00C738B9" w:rsidR="00C738B9">
        <w:rPr>
          <w:rFonts w:ascii="Tahoma" w:hAnsi="Tahoma" w:eastAsiaTheme="minorHAnsi" w:cs="Tahoma"/>
          <w:b w:val="0"/>
          <w:bCs w:val="0"/>
          <w:snapToGrid/>
          <w:color w:val="676A6C"/>
          <w:sz w:val="20"/>
          <w:szCs w:val="20"/>
          <w:shd w:val="clear" w:color="auto" w:fill="FFFFFF"/>
          <w:rtl/>
          <w:lang w:eastAsia="en-US"/>
        </w:rPr>
        <w:t xml:space="preserve"> </w:t>
      </w:r>
    </w:p>
    <w:p w:rsidR="00F500D5" w:rsidP="00C738B9" w14:paraId="31C3FA00" w14:textId="4B69FCE9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لا إنتاج من مقدمتين جزئيتين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*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القياس صحيح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</w:t>
      </w:r>
      <w:r w:rsidR="001613E9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*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لا إنتاج من كبرى جزئية وصغرى سالبة</w:t>
      </w:r>
      <w:r w:rsidRPr="00C738B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</w:p>
    <w:p w:rsidR="001613E9" w:rsidRPr="001613E9" w:rsidP="001613E9" w14:paraId="18A1CC45" w14:textId="77777777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3-</w:t>
      </w:r>
      <w:r w:rsidRPr="001613E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الخيل والليل والبيداء تعرفني. تعتبر العبارة السابقة</w:t>
      </w:r>
      <w:r w:rsidRPr="001613E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C738B9" w:rsidP="00C738B9" w14:paraId="5CD0FF75" w14:textId="74D8F584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*قضية صادقة.                                *قضية كاذبة.                 *ليست قضية منطقية</w:t>
      </w:r>
    </w:p>
    <w:p w:rsidR="001613E9" w:rsidP="001613E9" w14:paraId="41CABA6C" w14:textId="12BC05D9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4-</w:t>
      </w:r>
      <w:r w:rsidRPr="001613E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الجو اليوم ليس ممطرًا. الرمز المناسب لهذه القضية</w:t>
      </w:r>
      <w:r w:rsidRPr="001613E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1613E9" w:rsidP="001613E9" w14:paraId="52392388" w14:textId="1F93E888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*ع                                           *~ع                              *ع.ل</w:t>
      </w:r>
    </w:p>
    <w:p w:rsidR="0033355D" w:rsidRPr="0033355D" w:rsidP="0033355D" w14:paraId="2FD0C6CF" w14:textId="0B0D8F57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5-</w:t>
      </w:r>
      <w:r w:rsidRPr="0033355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كل علم نافع</w:t>
      </w:r>
      <w:r w:rsidR="0047236E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 </w:t>
      </w:r>
      <w:r w:rsidRPr="0033355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الفيزياء علم</w:t>
      </w:r>
      <w:r w:rsidR="0047236E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  <w:r w:rsidRPr="0033355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النتيجة الصحيحة للمثال السابق</w:t>
      </w:r>
      <w:r w:rsidRPr="0033355D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1613E9" w:rsidP="001613E9" w14:paraId="084C6581" w14:textId="4A348693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*إذن الفيزياء نافع.                        *إذن علم الفيزياء.              *إذن نفع الفيزياء.</w:t>
      </w:r>
    </w:p>
    <w:p w:rsidR="0047236E" w:rsidP="0047236E" w14:paraId="227BC1E2" w14:textId="5E686B6D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6-</w:t>
      </w:r>
      <w:r w:rsidRPr="0047236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كل الأزهار جميلة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 </w:t>
      </w:r>
      <w:r w:rsidRPr="0047236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الياسمين زهر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 </w:t>
      </w:r>
      <w:r w:rsidRPr="0047236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الياسمين جميل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  <w:r w:rsidRPr="0047236E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المقدمة الصغرى في المثال السابق هي</w:t>
      </w:r>
      <w:r w:rsidRPr="0047236E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104BD6" w:rsidP="0047236E" w14:paraId="3AE7235A" w14:textId="77777777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*كل الأزهار جميلة.                       *الياسمين زهر.                 *الياسمين جميل.</w:t>
      </w:r>
    </w:p>
    <w:p w:rsidR="00104BD6" w:rsidP="00104BD6" w14:paraId="4398C2D2" w14:textId="0784A55F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7-</w:t>
      </w:r>
      <w:r w:rsidRPr="00104BD6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القضية التي تناسب الرمز (ــــ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ــ&gt;):</w:t>
      </w:r>
    </w:p>
    <w:p w:rsidR="00104BD6" w:rsidRPr="008A670C" w:rsidP="008A670C" w14:paraId="06C8F2C0" w14:textId="68EF1B76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*ا</w:t>
      </w:r>
      <w:r w:rsidRPr="00104BD6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لعمل نور</w:t>
      </w:r>
      <w:r w:rsidRPr="00104BD6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*</w:t>
      </w:r>
      <w:r w:rsidRPr="00104BD6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إذا تفوقت فسوف نخرج إلى نزهة</w:t>
      </w:r>
      <w:r w:rsidRPr="00104BD6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*</w:t>
      </w:r>
      <w:r w:rsidR="008A670C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إ</w:t>
      </w:r>
      <w:r w:rsidRPr="008A670C" w:rsidR="008A670C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ذا وفقط إذا أخذت تطعيمًا مضادًا لكورونا فستصعد إلى الطائرة</w:t>
      </w:r>
      <w:r w:rsidRPr="008A670C" w:rsid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</w:p>
    <w:p w:rsidR="008A670C" w:rsidRPr="008A670C" w:rsidP="008A670C" w14:paraId="7AF1B72A" w14:textId="77777777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8-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في قضية الفصل نستخدم الأداة....... للتعبير عن الفصل ورمز الرابط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........</w:t>
      </w:r>
    </w:p>
    <w:p w:rsidR="0047236E" w:rsidRPr="008A670C" w:rsidP="00512BA6" w14:paraId="66EE110F" w14:textId="39821FBD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(ليس) ورمزها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 xml:space="preserve">    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(~)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*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(و) ورمزها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 xml:space="preserve"> (.)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*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(أو) ورمزها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 w:rsidRPr="008A670C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 xml:space="preserve"> (V)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</w:p>
    <w:p w:rsidR="0047236E" w:rsidRPr="0047236E" w:rsidP="001613E9" w14:paraId="5C1B995B" w14:textId="7FF8BB59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168910</wp:posOffset>
                </wp:positionV>
                <wp:extent cx="1117600" cy="361950"/>
                <wp:effectExtent l="19050" t="19050" r="25400" b="3810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7600" cy="361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8" type="#_x0000_t66" style="width:88pt;height:28.5pt;margin-top:13.3pt;margin-left:42.65pt;mso-height-percent:0;mso-height-relative:margin;mso-wrap-distance-bottom:0;mso-wrap-distance-left:9pt;mso-wrap-distance-right:9pt;mso-wrap-distance-top:0;position:absolute;v-text-anchor:middle;z-index:251666432" adj="3498" fillcolor="white" stroked="t" strokecolor="black" strokeweight="1pt"/>
            </w:pict>
          </mc:Fallback>
        </mc:AlternateContent>
      </w:r>
    </w:p>
    <w:p w:rsidR="001613E9" w:rsidRPr="00512BA6" w:rsidP="00C738B9" w14:paraId="424FB60D" w14:textId="4AE3A177">
      <w:pPr>
        <w:spacing w:after="160" w:line="259" w:lineRule="auto"/>
        <w:rPr>
          <w:rFonts w:asciiTheme="minorHAnsi" w:eastAsiaTheme="minorHAnsi" w:hAnsiTheme="minorHAnsi" w:cstheme="minorBidi"/>
          <w:snapToGrid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8"/>
          <w:szCs w:val="28"/>
          <w:rtl/>
          <w:lang w:eastAsia="en-US"/>
        </w:rPr>
        <w:t>اقلبي الورقة</w:t>
      </w:r>
    </w:p>
    <w:p w:rsidR="009A6C33" w:rsidP="008A1F8E" w14:paraId="78F664CD" w14:textId="38DD6660">
      <w:pPr>
        <w:spacing w:after="160" w:line="259" w:lineRule="auto"/>
        <w:rPr>
          <w:rFonts w:asciiTheme="minorHAnsi" w:eastAsiaTheme="minorHAnsi" w:hAnsiTheme="minorHAnsi" w:cstheme="minorBidi"/>
          <w:snapToGrid/>
          <w:sz w:val="28"/>
          <w:szCs w:val="28"/>
          <w:u w:val="single"/>
          <w:rtl/>
          <w:lang w:eastAsia="en-US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32385</wp:posOffset>
                </wp:positionV>
                <wp:extent cx="939800" cy="558800"/>
                <wp:effectExtent l="0" t="0" r="12700" b="127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9800" cy="558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9" style="width:74pt;height:44pt;margin-top:2.55pt;margin-left:24.15pt;mso-height-percent:0;mso-height-relative:margin;mso-width-percent:0;mso-width-relative:margin;mso-wrap-distance-bottom:0;mso-wrap-distance-left:9pt;mso-wrap-distance-right:9pt;mso-wrap-distance-top:0;position:absolute;v-text-anchor:middle;z-index:251668480" fillcolor="white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snapToGrid/>
          <w:sz w:val="28"/>
          <w:szCs w:val="28"/>
          <w:u w:val="single"/>
          <w:rtl/>
          <w:lang w:eastAsia="en-US"/>
        </w:rPr>
        <w:t xml:space="preserve">                </w:t>
      </w:r>
    </w:p>
    <w:p w:rsidR="00F500D5" w:rsidP="008A1F8E" w14:paraId="7CFE8C0C" w14:textId="7C9A88F4">
      <w:pPr>
        <w:spacing w:after="160" w:line="259" w:lineRule="auto"/>
        <w:rPr>
          <w:rFonts w:asciiTheme="minorHAnsi" w:eastAsiaTheme="minorHAnsi" w:hAnsiTheme="minorHAnsi" w:cstheme="minorBidi"/>
          <w:snapToGrid/>
          <w:sz w:val="28"/>
          <w:szCs w:val="28"/>
          <w:u w:val="single"/>
          <w:rtl/>
          <w:lang w:eastAsia="en-US"/>
        </w:rPr>
      </w:pPr>
      <w:r w:rsidRPr="00512BA6">
        <w:rPr>
          <w:rFonts w:asciiTheme="minorHAnsi" w:eastAsiaTheme="minorHAnsi" w:hAnsiTheme="minorHAnsi" w:cstheme="minorBidi" w:hint="cs"/>
          <w:snapToGrid/>
          <w:sz w:val="28"/>
          <w:szCs w:val="28"/>
          <w:u w:val="single"/>
          <w:rtl/>
          <w:lang w:eastAsia="en-US"/>
        </w:rPr>
        <w:t>السؤال الثالث:</w:t>
      </w:r>
      <w:r w:rsidR="00834141">
        <w:rPr>
          <w:rFonts w:asciiTheme="minorHAnsi" w:eastAsiaTheme="minorHAnsi" w:hAnsiTheme="minorHAnsi" w:cstheme="minorBidi" w:hint="cs"/>
          <w:snapToGrid/>
          <w:sz w:val="28"/>
          <w:szCs w:val="28"/>
          <w:u w:val="single"/>
          <w:rtl/>
          <w:lang w:eastAsia="en-US"/>
        </w:rPr>
        <w:t xml:space="preserve">                                                                   </w:t>
      </w:r>
    </w:p>
    <w:p w:rsidR="00512BA6" w:rsidP="008A1F8E" w14:paraId="675F0A4E" w14:textId="3939D03E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# ضعي علامة (صح) أو </w:t>
      </w:r>
      <w:r w:rsidR="00EE10C7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(خطأ) أمام العبارات الآتية:</w:t>
      </w:r>
    </w:p>
    <w:p w:rsidR="00EE10C7" w:rsidP="00EE10C7" w14:paraId="78C36252" w14:textId="5C96BB58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1-</w:t>
      </w:r>
      <w:r w:rsidRPr="00EE10C7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لايمكن استخلاص نتيجة من مقدمتين سالبتين</w:t>
      </w:r>
      <w:r w:rsidRPr="00EE10C7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EE10C7" w:rsidP="00EE10C7" w14:paraId="53B5C8E1" w14:textId="2CCF00CD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2-</w:t>
      </w:r>
      <w:r w:rsidRPr="00EE10C7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يعيننا القياس على ترتيب وتنظيم الأفكار حتى نخرج بنتائج منطقية</w:t>
      </w:r>
      <w:r w:rsidRPr="00EE10C7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781BED" w:rsidP="00781BED" w14:paraId="762F3311" w14:textId="65C04BE5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3-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نطلق في مجال الاستدلال المنطقي مصطلح القضية على الجملة الخبرية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(          )</w:t>
      </w:r>
    </w:p>
    <w:p w:rsidR="00781BED" w:rsidP="00781BED" w14:paraId="0B9EDDB6" w14:textId="1D2C7C04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4-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تكذب قضية الشرط في حالة واحدة فقط إذا صدق المقدم وكذب التالي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781BED" w:rsidP="00781BED" w14:paraId="6EE8E991" w14:textId="731303F4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5-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دائمًا ينزل الحد الأوسط في النتيجة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781BED" w:rsidP="00781BED" w14:paraId="5CD2FFC9" w14:textId="60474ED2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6-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إذا كانت إحدى المقدمتين سالبة وجب أن تكون النتيجة موجبة</w:t>
      </w:r>
      <w:r w:rsidRPr="00781BED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CA0F2C" w:rsidP="00CA0F2C" w14:paraId="651A2CB6" w14:textId="2C58DFB5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7-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يجب أن تنتمي القضية إلى لغةٍ بعينها.                                               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                                       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(          )</w:t>
      </w:r>
    </w:p>
    <w:p w:rsidR="00CA0F2C" w:rsidRPr="009A6C33" w:rsidP="00263C99" w14:paraId="111132A2" w14:textId="43804C8B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8-</w:t>
      </w:r>
      <w:r w:rsidRPr="009A6C33" w:rsidR="009A6C33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إذا وفقط إذا فاز الفريق بالمباراة القادمة سيحصل على الكأس. نوع القضية في العبارة السابقة</w:t>
      </w:r>
      <w:r w:rsidR="009A6C33"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قضية شرط.               (          )</w:t>
      </w:r>
    </w:p>
    <w:p w:rsidR="00781BED" w:rsidP="00781BED" w14:paraId="5FF5ACC6" w14:textId="483357FE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سؤال مُساعد:</w:t>
      </w:r>
    </w:p>
    <w:p w:rsidR="00263C99" w:rsidP="00263C99" w14:paraId="767EC0CE" w14:textId="14DAEDC8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#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العلا مدينة سياحية والجبيل مدينة صناعية. الصورة الرمزية الصحيحة للقضية السابقة هي</w:t>
      </w:r>
      <w:r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 xml:space="preserve">  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263C99" w:rsidP="00263C99" w14:paraId="2DE0D265" w14:textId="7D787B19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*ق                                      *م</w:t>
      </w:r>
      <w:r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V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ق                                     *م.ق</w:t>
      </w:r>
    </w:p>
    <w:p w:rsidR="00263C99" w:rsidRPr="00263C99" w:rsidP="00263C99" w14:paraId="20F2E829" w14:textId="5894C5F3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#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الشعراء ليسوا منافقين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 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بعض المنافقين فصحاء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-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بعض الشعراء ليسوا فصحاء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>.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 xml:space="preserve"> سبب عدم صحة شكل القياس في المثال السابق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:</w:t>
      </w:r>
    </w:p>
    <w:p w:rsidR="00263C99" w:rsidRPr="00263C99" w:rsidP="00263C99" w14:paraId="121759FB" w14:textId="3FC130D9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*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  <w:t>لا إنتاج من مقدمتين جزئيتين</w:t>
      </w:r>
      <w:r w:rsidRPr="00263C99"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*النتيجة ينقصها سور.                  *المقدمة الكُبرى ينقصها سور.  </w:t>
      </w:r>
    </w:p>
    <w:p w:rsidR="00263C99" w:rsidRPr="00263C99" w:rsidP="00781BED" w14:paraId="74C38855" w14:textId="77B79405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rtl/>
          <w:lang w:eastAsia="en-US"/>
        </w:rPr>
      </w:pPr>
    </w:p>
    <w:p w:rsidR="009A6C33" w:rsidRPr="00CA0F2C" w:rsidP="009A6C33" w14:paraId="4B3D756C" w14:textId="64648953">
      <w:pPr>
        <w:pBdr>
          <w:bottom w:val="dotDash" w:sz="4" w:space="1" w:color="auto"/>
        </w:pBd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snapToGrid/>
          <w:sz w:val="24"/>
          <w:szCs w:val="24"/>
          <w:rtl/>
          <w:lang w:eastAsia="en-US"/>
        </w:rPr>
        <w:t xml:space="preserve">       انتهت الأسئلة                                       وفقك الله للإجابة الصائبة                       معلمتك / بدور الأسمري                                                          </w:t>
      </w:r>
    </w:p>
    <w:p w:rsidR="00781BED" w:rsidRPr="00781BED" w:rsidP="00781BED" w14:paraId="5F7F8543" w14:textId="25ABA5AD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781BED" w:rsidRPr="00781BED" w:rsidP="00781BED" w14:paraId="11A204F1" w14:textId="7855414E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781BED" w:rsidRPr="00781BED" w:rsidP="00781BED" w14:paraId="233F661C" w14:textId="68AC552C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EE10C7" w:rsidRPr="00781BED" w:rsidP="00EE10C7" w14:paraId="56F88AFD" w14:textId="0BC6FA81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EE10C7" w:rsidRPr="00EE10C7" w:rsidP="00EE10C7" w14:paraId="43AECB37" w14:textId="7FE84C61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EE10C7" w:rsidRPr="00EE10C7" w:rsidP="008A1F8E" w14:paraId="79F6A6B9" w14:textId="7A9FDC32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p w:rsidR="008A1F8E" w:rsidRPr="008A1F8E" w:rsidP="008A1F8E" w14:paraId="6AD6B389" w14:textId="06BACD01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sectPr w:rsidSect="00512BA6">
      <w:pgSz w:w="11906" w:h="16838"/>
      <w:pgMar w:top="709" w:right="566" w:bottom="1440" w:left="56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1041204751"/>
      <w:docPartObj>
        <w:docPartGallery w:val="Page Numbers (Bottom of Page)"/>
        <w:docPartUnique/>
      </w:docPartObj>
    </w:sdtPr>
    <w:sdtContent>
      <w:p w:rsidR="00EB0FE3" w14:paraId="16056434" w14:textId="5FA616E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BE41B9" w:rsidRPr="00EF10F2" w:rsidP="00E711D9" w14:paraId="4D421995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1B9" w:rsidP="000440F8" w14:paraId="7663A33F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paraId="677AB19A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5D3179"/>
    <w:multiLevelType w:val="hybridMultilevel"/>
    <w:tmpl w:val="B6627C86"/>
    <w:lvl w:ilvl="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65FA1"/>
    <w:multiLevelType w:val="hybridMultilevel"/>
    <w:tmpl w:val="C158E6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4F69"/>
    <w:multiLevelType w:val="hybridMultilevel"/>
    <w:tmpl w:val="96FCA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92512"/>
    <w:multiLevelType w:val="hybridMultilevel"/>
    <w:tmpl w:val="706A30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8389A"/>
    <w:multiLevelType w:val="hybridMultilevel"/>
    <w:tmpl w:val="6882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F34B6"/>
    <w:multiLevelType w:val="hybridMultilevel"/>
    <w:tmpl w:val="D9C4D894"/>
    <w:lvl w:ilvl="0">
      <w:start w:val="1"/>
      <w:numFmt w:val="decimal"/>
      <w:lvlText w:val="%1."/>
      <w:lvlJc w:val="left"/>
      <w:pPr>
        <w:ind w:left="2487" w:hanging="360"/>
      </w:p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>
    <w:nsid w:val="7652711C"/>
    <w:multiLevelType w:val="hybridMultilevel"/>
    <w:tmpl w:val="98D6BF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3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26C66"/>
    <w:rsid w:val="0004192D"/>
    <w:rsid w:val="000440F8"/>
    <w:rsid w:val="00083AC3"/>
    <w:rsid w:val="00092F71"/>
    <w:rsid w:val="000B4132"/>
    <w:rsid w:val="00104BD6"/>
    <w:rsid w:val="00131D8B"/>
    <w:rsid w:val="0015033A"/>
    <w:rsid w:val="001613E9"/>
    <w:rsid w:val="00182FA2"/>
    <w:rsid w:val="00186FA3"/>
    <w:rsid w:val="001D367D"/>
    <w:rsid w:val="001D389A"/>
    <w:rsid w:val="001D5FDB"/>
    <w:rsid w:val="002126F9"/>
    <w:rsid w:val="00217618"/>
    <w:rsid w:val="00263C99"/>
    <w:rsid w:val="002646E0"/>
    <w:rsid w:val="002B011A"/>
    <w:rsid w:val="002C1E7B"/>
    <w:rsid w:val="002C4018"/>
    <w:rsid w:val="002C6BD5"/>
    <w:rsid w:val="002E5826"/>
    <w:rsid w:val="00300130"/>
    <w:rsid w:val="00320A9F"/>
    <w:rsid w:val="0032765C"/>
    <w:rsid w:val="0033355D"/>
    <w:rsid w:val="003D2F06"/>
    <w:rsid w:val="0047236E"/>
    <w:rsid w:val="004B7FC9"/>
    <w:rsid w:val="004E3DF6"/>
    <w:rsid w:val="004F3DAE"/>
    <w:rsid w:val="004F73FF"/>
    <w:rsid w:val="00512BA6"/>
    <w:rsid w:val="005137A6"/>
    <w:rsid w:val="00522A6A"/>
    <w:rsid w:val="005242BF"/>
    <w:rsid w:val="005404F7"/>
    <w:rsid w:val="0054109D"/>
    <w:rsid w:val="00572061"/>
    <w:rsid w:val="005758DA"/>
    <w:rsid w:val="00576A95"/>
    <w:rsid w:val="00576C72"/>
    <w:rsid w:val="0058020A"/>
    <w:rsid w:val="00591BA0"/>
    <w:rsid w:val="005B159B"/>
    <w:rsid w:val="005B49F6"/>
    <w:rsid w:val="005C5FAE"/>
    <w:rsid w:val="005E0AB3"/>
    <w:rsid w:val="006166E0"/>
    <w:rsid w:val="006235FE"/>
    <w:rsid w:val="00657F2E"/>
    <w:rsid w:val="006656D7"/>
    <w:rsid w:val="006A06FE"/>
    <w:rsid w:val="006B7A4D"/>
    <w:rsid w:val="006E5D5A"/>
    <w:rsid w:val="006E7B0C"/>
    <w:rsid w:val="006F0921"/>
    <w:rsid w:val="006F62E1"/>
    <w:rsid w:val="00762E55"/>
    <w:rsid w:val="00781BED"/>
    <w:rsid w:val="007F0A02"/>
    <w:rsid w:val="00813B5C"/>
    <w:rsid w:val="008304D7"/>
    <w:rsid w:val="00834141"/>
    <w:rsid w:val="008364FD"/>
    <w:rsid w:val="00855C73"/>
    <w:rsid w:val="008A1F8E"/>
    <w:rsid w:val="008A3961"/>
    <w:rsid w:val="008A670C"/>
    <w:rsid w:val="00906DBA"/>
    <w:rsid w:val="009301F1"/>
    <w:rsid w:val="0096515A"/>
    <w:rsid w:val="009A6C33"/>
    <w:rsid w:val="009C7818"/>
    <w:rsid w:val="009E11B1"/>
    <w:rsid w:val="009F4430"/>
    <w:rsid w:val="00A1161B"/>
    <w:rsid w:val="00A80950"/>
    <w:rsid w:val="00A90C9E"/>
    <w:rsid w:val="00AA4B59"/>
    <w:rsid w:val="00AA7162"/>
    <w:rsid w:val="00AB193B"/>
    <w:rsid w:val="00AD1FEC"/>
    <w:rsid w:val="00B26C4A"/>
    <w:rsid w:val="00B670E4"/>
    <w:rsid w:val="00B715FB"/>
    <w:rsid w:val="00BE41B9"/>
    <w:rsid w:val="00BF7AE2"/>
    <w:rsid w:val="00C027D6"/>
    <w:rsid w:val="00C1011E"/>
    <w:rsid w:val="00C177EF"/>
    <w:rsid w:val="00C738B9"/>
    <w:rsid w:val="00C74947"/>
    <w:rsid w:val="00CA001C"/>
    <w:rsid w:val="00CA0F2C"/>
    <w:rsid w:val="00CB191A"/>
    <w:rsid w:val="00D0582C"/>
    <w:rsid w:val="00D54881"/>
    <w:rsid w:val="00D860EC"/>
    <w:rsid w:val="00DB68B8"/>
    <w:rsid w:val="00DC3150"/>
    <w:rsid w:val="00E11BB8"/>
    <w:rsid w:val="00E33D6F"/>
    <w:rsid w:val="00E467D9"/>
    <w:rsid w:val="00E711D9"/>
    <w:rsid w:val="00EB0FE3"/>
    <w:rsid w:val="00EC5ED4"/>
    <w:rsid w:val="00EE10C7"/>
    <w:rsid w:val="00EE20D1"/>
    <w:rsid w:val="00EF10F2"/>
    <w:rsid w:val="00F01E62"/>
    <w:rsid w:val="00F500D5"/>
    <w:rsid w:val="00F51E00"/>
    <w:rsid w:val="00F51F7E"/>
    <w:rsid w:val="00F56CF8"/>
    <w:rsid w:val="00F719B4"/>
    <w:rsid w:val="00FC4E94"/>
    <w:rsid w:val="00FD52FC"/>
    <w:rsid w:val="00FE203B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6D5916"/>
  <w15:docId w15:val="{DFFCDEBF-A78B-49EE-B461-7DE4A324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Heading1">
    <w:name w:val="heading 1"/>
    <w:basedOn w:val="Normal"/>
    <w:next w:val="Normal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Heading4">
    <w:name w:val="heading 4"/>
    <w:basedOn w:val="Normal"/>
    <w:next w:val="Normal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DefaultParagraphFont"/>
    <w:link w:val="Heading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Header">
    <w:name w:val="header"/>
    <w:basedOn w:val="Normal"/>
    <w:link w:val="Char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Footer">
    <w:name w:val="footer"/>
    <w:basedOn w:val="Normal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BalloonText">
    <w:name w:val="Balloon Text"/>
    <w:basedOn w:val="Normal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بشرى صالح المنصور</cp:lastModifiedBy>
  <cp:revision>2</cp:revision>
  <cp:lastPrinted>2008-01-01T03:13:00Z</cp:lastPrinted>
  <dcterms:created xsi:type="dcterms:W3CDTF">2022-04-09T21:52:00Z</dcterms:created>
  <dcterms:modified xsi:type="dcterms:W3CDTF">2022-04-09T21:52:00Z</dcterms:modified>
</cp:coreProperties>
</file>