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45" w:rsidRPr="00ED18A9" w:rsidRDefault="00A41D70" w:rsidP="0097139F">
      <w:pPr>
        <w:bidi w:val="0"/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</w:rPr>
      </w:pPr>
      <w:proofErr w:type="gramStart"/>
      <w:r w:rsidRPr="00ED18A9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</w:rPr>
        <w:t>Unit(</w:t>
      </w:r>
      <w:proofErr w:type="gramEnd"/>
      <w:r w:rsidR="0097139F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</w:rPr>
        <w:t>2</w:t>
      </w:r>
      <w:r w:rsidRPr="00ED18A9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</w:rPr>
        <w:t>)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631"/>
        <w:gridCol w:w="2985"/>
        <w:gridCol w:w="8"/>
        <w:gridCol w:w="820"/>
      </w:tblGrid>
      <w:tr w:rsidR="0075250A" w:rsidRPr="00C271F0" w:rsidTr="00772057">
        <w:trPr>
          <w:jc w:val="center"/>
        </w:trPr>
        <w:tc>
          <w:tcPr>
            <w:tcW w:w="1063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75250A" w:rsidRPr="0097139F" w:rsidRDefault="0075250A" w:rsidP="0097139F">
            <w:pPr>
              <w:jc w:val="right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C271F0"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</w:rPr>
              <w:t>Strategies</w:t>
            </w:r>
            <w:r w:rsidRPr="00B214BB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  <w:r w:rsidRPr="00B214BB">
              <w:t xml:space="preserve"> </w:t>
            </w:r>
            <w:r w:rsidRPr="00B214BB">
              <w:rPr>
                <w:rFonts w:ascii="Palatino Linotype" w:hAnsi="Palatino Linotype"/>
                <w:b/>
                <w:bCs/>
                <w:sz w:val="20"/>
                <w:szCs w:val="20"/>
              </w:rPr>
              <w:t>Say what I draw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-</w:t>
            </w:r>
            <w:r w:rsidRPr="00B214BB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Popsicle stick – fan N </w:t>
            </w:r>
            <w:proofErr w:type="gramStart"/>
            <w:r w:rsidRPr="00B214BB">
              <w:rPr>
                <w:rFonts w:ascii="Palatino Linotype" w:hAnsi="Palatino Linotype"/>
                <w:b/>
                <w:bCs/>
                <w:sz w:val="20"/>
                <w:szCs w:val="20"/>
              </w:rPr>
              <w:t>pick</w:t>
            </w:r>
            <w:proofErr w:type="gramEnd"/>
            <w:r w:rsidRPr="00B214BB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Jigsaw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-</w:t>
            </w:r>
            <w:r w:rsidRPr="00B214BB">
              <w:rPr>
                <w:rFonts w:ascii="Palatino Linotype" w:hAnsi="Palatino Linotype"/>
                <w:b/>
                <w:bCs/>
                <w:sz w:val="20"/>
                <w:szCs w:val="20"/>
              </w:rPr>
              <w:t>Four corner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-</w:t>
            </w:r>
            <w:r w:rsidRPr="00B214BB">
              <w:rPr>
                <w:rFonts w:ascii="Palatino Linotype" w:hAnsi="Palatino Linotype"/>
                <w:b/>
                <w:bCs/>
                <w:sz w:val="20"/>
                <w:szCs w:val="20"/>
              </w:rPr>
              <w:t>Sticky note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-</w:t>
            </w:r>
            <w:r w:rsidRPr="00B214BB">
              <w:rPr>
                <w:rFonts w:ascii="Palatino Linotype" w:hAnsi="Palatino Linotype"/>
                <w:b/>
                <w:bCs/>
                <w:sz w:val="20"/>
                <w:szCs w:val="20"/>
              </w:rPr>
              <w:t>Find the fib</w:t>
            </w:r>
            <w:r>
              <w:rPr>
                <w:rFonts w:ascii="Comic Sans MS" w:eastAsia="Calibri" w:hAnsi="Comic Sans MS" w:cs="Arial"/>
                <w:color w:val="000000"/>
              </w:rPr>
              <w:t>-</w:t>
            </w:r>
            <w:r w:rsidRPr="0097139F">
              <w:rPr>
                <w:rFonts w:ascii="Comic Sans MS" w:eastAsia="Calibri" w:hAnsi="Comic Sans MS" w:cs="Arial"/>
                <w:color w:val="000000"/>
              </w:rPr>
              <w:t xml:space="preserve"> </w:t>
            </w:r>
            <w:r w:rsidRPr="0097139F">
              <w:rPr>
                <w:rFonts w:ascii="Palatino Linotype" w:hAnsi="Palatino Linotype"/>
                <w:b/>
                <w:bCs/>
                <w:sz w:val="20"/>
                <w:szCs w:val="20"/>
              </w:rPr>
              <w:t>Sticky note</w:t>
            </w:r>
          </w:p>
          <w:p w:rsidR="0075250A" w:rsidRPr="00C271F0" w:rsidRDefault="0075250A" w:rsidP="0097139F">
            <w:pPr>
              <w:jc w:val="right"/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</w:rPr>
            </w:pPr>
            <w:r w:rsidRPr="0097139F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inside and outside circle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--</w:t>
            </w:r>
            <w:r w:rsidRPr="0097139F">
              <w:rPr>
                <w:rFonts w:ascii="Palatino Linotype" w:hAnsi="Palatino Linotype"/>
                <w:b/>
                <w:bCs/>
                <w:sz w:val="20"/>
                <w:szCs w:val="20"/>
              </w:rPr>
              <w:t>Find the fib- Concept map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-</w:t>
            </w:r>
            <w:r>
              <w:t xml:space="preserve"> </w:t>
            </w:r>
            <w:r w:rsidRPr="0097139F">
              <w:rPr>
                <w:rFonts w:ascii="Palatino Linotype" w:hAnsi="Palatino Linotype"/>
                <w:b/>
                <w:bCs/>
                <w:sz w:val="20"/>
                <w:szCs w:val="20"/>
              </w:rPr>
              <w:t>Hot chair –popsicle stick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-</w:t>
            </w:r>
            <w:r w:rsidRPr="0097139F">
              <w:rPr>
                <w:rFonts w:ascii="Palatino Linotype" w:hAnsi="Palatino Linotype"/>
                <w:b/>
                <w:bCs/>
                <w:sz w:val="20"/>
                <w:szCs w:val="20"/>
              </w:rPr>
              <w:t>Numbers heads together</w:t>
            </w:r>
          </w:p>
        </w:tc>
        <w:tc>
          <w:tcPr>
            <w:tcW w:w="299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250A" w:rsidRPr="00C271F0" w:rsidRDefault="0075250A" w:rsidP="0025778B">
            <w:pPr>
              <w:jc w:val="right"/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</w:rPr>
              <w:t>6</w:t>
            </w:r>
            <w:r w:rsidRPr="00C271F0"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  <w:vertAlign w:val="superscript"/>
              </w:rPr>
              <w:t>th</w:t>
            </w:r>
            <w:r w:rsidRPr="00C271F0"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</w:rPr>
              <w:t xml:space="preserve"> grade</w:t>
            </w:r>
          </w:p>
        </w:tc>
        <w:tc>
          <w:tcPr>
            <w:tcW w:w="8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250A" w:rsidRPr="00C271F0" w:rsidRDefault="0075250A" w:rsidP="0025778B">
            <w:pPr>
              <w:jc w:val="right"/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  <w:rtl/>
              </w:rPr>
            </w:pPr>
            <w:r w:rsidRPr="00C271F0"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</w:rPr>
              <w:t>Class:</w:t>
            </w:r>
          </w:p>
        </w:tc>
      </w:tr>
      <w:tr w:rsidR="0075250A" w:rsidRPr="00C271F0" w:rsidTr="00772057">
        <w:trPr>
          <w:jc w:val="center"/>
        </w:trPr>
        <w:tc>
          <w:tcPr>
            <w:tcW w:w="1063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250A" w:rsidRPr="00C271F0" w:rsidRDefault="0075250A" w:rsidP="0097139F">
            <w:pPr>
              <w:jc w:val="right"/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  <w:rtl/>
              </w:rPr>
            </w:pPr>
          </w:p>
        </w:tc>
        <w:tc>
          <w:tcPr>
            <w:tcW w:w="299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250A" w:rsidRPr="00C271F0" w:rsidRDefault="0075250A" w:rsidP="0097139F">
            <w:pPr>
              <w:jc w:val="right"/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</w:rPr>
              <w:t xml:space="preserve"> (     2   )   life's ups and downs </w:t>
            </w:r>
          </w:p>
        </w:tc>
        <w:tc>
          <w:tcPr>
            <w:tcW w:w="8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5250A" w:rsidRPr="00C271F0" w:rsidRDefault="0075250A" w:rsidP="0025778B">
            <w:pPr>
              <w:jc w:val="right"/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  <w:rtl/>
              </w:rPr>
            </w:pPr>
            <w:r w:rsidRPr="00C271F0"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</w:rPr>
              <w:t>Unit</w:t>
            </w:r>
          </w:p>
        </w:tc>
      </w:tr>
      <w:tr w:rsidR="00D6109E" w:rsidRPr="00C271F0" w:rsidTr="00F61D45">
        <w:trPr>
          <w:trHeight w:val="73"/>
          <w:jc w:val="center"/>
        </w:trPr>
        <w:tc>
          <w:tcPr>
            <w:tcW w:w="1361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6109E" w:rsidRPr="00C271F0" w:rsidRDefault="00D6109E" w:rsidP="0025778B">
            <w:pPr>
              <w:jc w:val="right"/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  <w:rtl/>
              </w:rPr>
            </w:pPr>
            <w:r w:rsidRPr="00D6109E"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</w:rPr>
              <w:t>listening – speaking</w:t>
            </w:r>
            <w:r w:rsidR="00333E42"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</w:rPr>
              <w:t xml:space="preserve"> – reading – writing </w:t>
            </w:r>
            <w:r w:rsidRPr="00D6109E">
              <w:rPr>
                <w:rFonts w:ascii="Palatino Linotype" w:hAnsi="Palatino Linotype" w:hint="cs"/>
                <w:b/>
                <w:bCs/>
                <w:color w:val="1F497D" w:themeColor="text2"/>
                <w:sz w:val="20"/>
                <w:szCs w:val="20"/>
                <w:rtl/>
              </w:rPr>
              <w:t xml:space="preserve">            </w:t>
            </w:r>
          </w:p>
        </w:tc>
        <w:tc>
          <w:tcPr>
            <w:tcW w:w="82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6109E" w:rsidRPr="00C271F0" w:rsidRDefault="00D6109E" w:rsidP="0025778B">
            <w:pPr>
              <w:jc w:val="right"/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  <w:rtl/>
              </w:rPr>
            </w:pPr>
            <w:r w:rsidRPr="00C271F0"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</w:rPr>
              <w:t>Skills:</w:t>
            </w:r>
          </w:p>
        </w:tc>
      </w:tr>
      <w:tr w:rsidR="00BA1845" w:rsidRPr="00C271F0" w:rsidTr="00F61D45">
        <w:trPr>
          <w:trHeight w:val="73"/>
          <w:jc w:val="center"/>
        </w:trPr>
        <w:tc>
          <w:tcPr>
            <w:tcW w:w="1063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2380C" w:rsidRPr="0042380C" w:rsidRDefault="0042380C" w:rsidP="0042380C">
            <w:pPr>
              <w:bidi w:val="0"/>
              <w:jc w:val="both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42380C">
              <w:rPr>
                <w:rFonts w:ascii="Palatino Linotype" w:hAnsi="Palatino Linotype"/>
                <w:b/>
                <w:bCs/>
                <w:sz w:val="20"/>
                <w:szCs w:val="20"/>
              </w:rPr>
              <w:t>1-Identify new good and bad things.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Pr="0042380C">
              <w:rPr>
                <w:rFonts w:ascii="Palatino Linotype" w:hAnsi="Palatino Linotype"/>
                <w:b/>
                <w:bCs/>
                <w:sz w:val="20"/>
                <w:szCs w:val="20"/>
              </w:rPr>
              <w:t>2- Recognize new vocabulary.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Pr="0042380C">
              <w:rPr>
                <w:rFonts w:ascii="Palatino Linotype" w:hAnsi="Palatino Linotype"/>
                <w:b/>
                <w:bCs/>
                <w:sz w:val="20"/>
                <w:szCs w:val="20"/>
              </w:rPr>
              <w:t>3- Use the Past Form of irregular verbs.</w:t>
            </w:r>
          </w:p>
          <w:p w:rsidR="0042380C" w:rsidRPr="0042380C" w:rsidRDefault="0042380C" w:rsidP="0042380C">
            <w:pPr>
              <w:bidi w:val="0"/>
              <w:jc w:val="both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42380C">
              <w:rPr>
                <w:rFonts w:ascii="Palatino Linotype" w:hAnsi="Palatino Linotype"/>
                <w:b/>
                <w:bCs/>
                <w:sz w:val="20"/>
                <w:szCs w:val="20"/>
              </w:rPr>
              <w:t>4- How to make comments on different actions.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Pr="0042380C">
              <w:rPr>
                <w:rFonts w:ascii="Palatino Linotype" w:hAnsi="Palatino Linotype"/>
                <w:b/>
                <w:bCs/>
                <w:sz w:val="20"/>
                <w:szCs w:val="20"/>
              </w:rPr>
              <w:t>5- Follow a chant and sing it.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Pr="0042380C">
              <w:rPr>
                <w:rFonts w:ascii="Palatino Linotype" w:hAnsi="Palatino Linotype"/>
                <w:b/>
                <w:bCs/>
                <w:sz w:val="20"/>
                <w:szCs w:val="20"/>
              </w:rPr>
              <w:t>6- Use SOME and ANY express numbers and quantities.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Pr="0042380C">
              <w:rPr>
                <w:rFonts w:ascii="Palatino Linotype" w:hAnsi="Palatino Linotype"/>
                <w:b/>
                <w:bCs/>
                <w:sz w:val="20"/>
                <w:szCs w:val="20"/>
              </w:rPr>
              <w:t>7- Write and speak using Object Pronouns.</w:t>
            </w:r>
          </w:p>
          <w:p w:rsidR="00BA1845" w:rsidRPr="00C271F0" w:rsidRDefault="00BA1845" w:rsidP="0097139F">
            <w:pPr>
              <w:bidi w:val="0"/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13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C271F0" w:rsidRDefault="00BA1845" w:rsidP="0025778B">
            <w:pPr>
              <w:jc w:val="right"/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  <w:rtl/>
              </w:rPr>
            </w:pPr>
            <w:r w:rsidRPr="00C271F0"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</w:rPr>
              <w:t>Aims of unit /Learning outcomes:</w:t>
            </w:r>
          </w:p>
        </w:tc>
      </w:tr>
    </w:tbl>
    <w:p w:rsidR="00BA1845" w:rsidRPr="0089371F" w:rsidRDefault="00BA1845" w:rsidP="00BA1845">
      <w:pPr>
        <w:rPr>
          <w:sz w:val="4"/>
          <w:szCs w:val="4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3969"/>
        <w:gridCol w:w="5134"/>
        <w:gridCol w:w="2579"/>
      </w:tblGrid>
      <w:tr w:rsidR="0089371F" w:rsidTr="003E3B24">
        <w:trPr>
          <w:jc w:val="center"/>
        </w:trPr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27171">
              <w:rPr>
                <w:b/>
                <w:bCs/>
                <w:color w:val="FF0000"/>
                <w:sz w:val="24"/>
                <w:szCs w:val="24"/>
              </w:rPr>
              <w:t>Interaction</w:t>
            </w:r>
          </w:p>
          <w:p w:rsidR="00BA1845" w:rsidRPr="00827171" w:rsidRDefault="00BA1845" w:rsidP="0025778B">
            <w:pPr>
              <w:jc w:val="center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color w:val="00B050"/>
                <w:sz w:val="24"/>
                <w:szCs w:val="24"/>
              </w:rPr>
              <w:t>(Pairs, groups, teacher to class, teacher to student, student to student) etc..</w:t>
            </w:r>
          </w:p>
        </w:tc>
        <w:tc>
          <w:tcPr>
            <w:tcW w:w="39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827171">
              <w:rPr>
                <w:b/>
                <w:bCs/>
                <w:color w:val="FF0000"/>
                <w:sz w:val="24"/>
                <w:szCs w:val="24"/>
              </w:rPr>
              <w:t>Materials</w:t>
            </w:r>
          </w:p>
          <w:p w:rsidR="00BA1845" w:rsidRPr="00827171" w:rsidRDefault="00BA1845" w:rsidP="0025778B">
            <w:pPr>
              <w:jc w:val="center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color w:val="00B050"/>
                <w:sz w:val="24"/>
                <w:szCs w:val="24"/>
              </w:rPr>
              <w:t>(Pictures ,</w:t>
            </w:r>
            <w:proofErr w:type="spellStart"/>
            <w:r w:rsidRPr="00827171">
              <w:rPr>
                <w:b/>
                <w:bCs/>
                <w:color w:val="00B050"/>
                <w:sz w:val="24"/>
                <w:szCs w:val="24"/>
              </w:rPr>
              <w:t>video,handouts,IWB,others</w:t>
            </w:r>
            <w:proofErr w:type="spellEnd"/>
            <w:r w:rsidRPr="00827171">
              <w:rPr>
                <w:b/>
                <w:bCs/>
                <w:color w:val="00B050"/>
                <w:sz w:val="24"/>
                <w:szCs w:val="24"/>
              </w:rPr>
              <w:t>)</w:t>
            </w:r>
          </w:p>
        </w:tc>
        <w:tc>
          <w:tcPr>
            <w:tcW w:w="5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27171">
              <w:rPr>
                <w:b/>
                <w:bCs/>
                <w:color w:val="FF0000"/>
                <w:sz w:val="24"/>
                <w:szCs w:val="24"/>
              </w:rPr>
              <w:t>Aims/outcome</w:t>
            </w:r>
          </w:p>
          <w:p w:rsidR="00BA1845" w:rsidRPr="00827171" w:rsidRDefault="00BA1845" w:rsidP="0025778B">
            <w:pPr>
              <w:jc w:val="center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color w:val="00B050"/>
                <w:sz w:val="24"/>
                <w:szCs w:val="24"/>
              </w:rPr>
              <w:t>(Purpose of activity)</w:t>
            </w:r>
          </w:p>
        </w:tc>
        <w:tc>
          <w:tcPr>
            <w:tcW w:w="25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827171">
              <w:rPr>
                <w:b/>
                <w:bCs/>
                <w:color w:val="FF0000"/>
                <w:sz w:val="24"/>
                <w:szCs w:val="24"/>
              </w:rPr>
              <w:t>Activity</w:t>
            </w:r>
          </w:p>
          <w:p w:rsidR="00BA1845" w:rsidRPr="00827171" w:rsidRDefault="00BA1845" w:rsidP="0025778B">
            <w:pPr>
              <w:jc w:val="center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color w:val="00B050"/>
                <w:sz w:val="24"/>
                <w:szCs w:val="24"/>
              </w:rPr>
              <w:t>(What students and teacher are doing/will be doing)</w:t>
            </w:r>
          </w:p>
        </w:tc>
      </w:tr>
      <w:tr w:rsidR="0089371F" w:rsidTr="003E3B24">
        <w:trPr>
          <w:trHeight w:val="903"/>
          <w:jc w:val="center"/>
        </w:trPr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27171">
              <w:rPr>
                <w:b/>
                <w:bCs/>
                <w:sz w:val="24"/>
                <w:szCs w:val="24"/>
              </w:rPr>
              <w:t>Teacher to student</w:t>
            </w:r>
            <w:r w:rsidRPr="0082717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sz w:val="24"/>
                <w:szCs w:val="24"/>
              </w:rPr>
              <w:t>-student to student</w:t>
            </w:r>
          </w:p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sz w:val="24"/>
                <w:szCs w:val="24"/>
              </w:rPr>
              <w:t>(pair and group work)</w:t>
            </w:r>
          </w:p>
        </w:tc>
        <w:tc>
          <w:tcPr>
            <w:tcW w:w="396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89371F" w:rsidP="0025778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067953" cy="638175"/>
                  <wp:effectExtent l="0" t="0" r="889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3" t="6796" b="-1"/>
                          <a:stretch/>
                        </pic:blipFill>
                        <pic:spPr bwMode="auto">
                          <a:xfrm>
                            <a:off x="0" y="0"/>
                            <a:ext cx="2074415" cy="640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C12F8" w:rsidRPr="0042380C" w:rsidRDefault="0042380C" w:rsidP="004C12F8">
            <w:pPr>
              <w:pStyle w:val="a4"/>
              <w:numPr>
                <w:ilvl w:val="0"/>
                <w:numId w:val="5"/>
              </w:numPr>
              <w:bidi w:val="0"/>
              <w:rPr>
                <w:b/>
                <w:bCs/>
              </w:rPr>
            </w:pPr>
            <w:r w:rsidRPr="0042380C">
              <w:rPr>
                <w:b/>
                <w:bCs/>
              </w:rPr>
              <w:t xml:space="preserve">Talk about a good and bad </w:t>
            </w:r>
            <w:proofErr w:type="gramStart"/>
            <w:r w:rsidRPr="0042380C">
              <w:rPr>
                <w:b/>
                <w:bCs/>
              </w:rPr>
              <w:t>things .</w:t>
            </w:r>
            <w:proofErr w:type="gramEnd"/>
          </w:p>
          <w:p w:rsidR="0042380C" w:rsidRPr="004C12F8" w:rsidRDefault="0042380C" w:rsidP="0042380C">
            <w:pPr>
              <w:pStyle w:val="a4"/>
              <w:numPr>
                <w:ilvl w:val="0"/>
                <w:numId w:val="5"/>
              </w:numPr>
              <w:bidi w:val="0"/>
            </w:pPr>
            <w:r w:rsidRPr="0042380C">
              <w:rPr>
                <w:b/>
                <w:bCs/>
              </w:rPr>
              <w:t>Make a comments about what happened in the past</w:t>
            </w:r>
            <w:r>
              <w:t xml:space="preserve"> </w:t>
            </w:r>
          </w:p>
        </w:tc>
        <w:tc>
          <w:tcPr>
            <w:tcW w:w="257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42380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27171">
              <w:rPr>
                <w:b/>
                <w:bCs/>
                <w:sz w:val="24"/>
                <w:szCs w:val="24"/>
              </w:rPr>
              <w:t xml:space="preserve">- </w:t>
            </w:r>
            <w:r w:rsidR="0042380C">
              <w:rPr>
                <w:b/>
                <w:bCs/>
                <w:sz w:val="24"/>
                <w:szCs w:val="24"/>
              </w:rPr>
              <w:t xml:space="preserve">ask and answer about what happened in the past </w:t>
            </w:r>
          </w:p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89371F" w:rsidTr="003E3B24">
        <w:trPr>
          <w:trHeight w:val="1066"/>
          <w:jc w:val="center"/>
        </w:trPr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2380C" w:rsidRPr="00827171" w:rsidRDefault="0042380C" w:rsidP="0025778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27171">
              <w:rPr>
                <w:b/>
                <w:bCs/>
                <w:sz w:val="24"/>
                <w:szCs w:val="24"/>
              </w:rPr>
              <w:t>Teacher to student</w:t>
            </w:r>
            <w:r w:rsidRPr="0082717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42380C" w:rsidRPr="00827171" w:rsidRDefault="0042380C" w:rsidP="0025778B">
            <w:pPr>
              <w:jc w:val="right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sz w:val="24"/>
                <w:szCs w:val="24"/>
              </w:rPr>
              <w:t>-student to student</w:t>
            </w:r>
          </w:p>
          <w:p w:rsidR="0042380C" w:rsidRPr="00827171" w:rsidRDefault="0042380C" w:rsidP="0025778B">
            <w:pPr>
              <w:jc w:val="right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sz w:val="24"/>
                <w:szCs w:val="24"/>
              </w:rPr>
              <w:t>(pair and group work)</w:t>
            </w:r>
          </w:p>
        </w:tc>
        <w:tc>
          <w:tcPr>
            <w:tcW w:w="396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2380C" w:rsidRPr="00827171" w:rsidRDefault="0089371F" w:rsidP="0025778B">
            <w:pPr>
              <w:jc w:val="right"/>
              <w:rPr>
                <w:rFonts w:cs="Arial"/>
                <w:b/>
                <w:bCs/>
                <w:noProof/>
                <w:rtl/>
              </w:rPr>
            </w:pPr>
            <w:r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>
                  <wp:extent cx="2066925" cy="703728"/>
                  <wp:effectExtent l="0" t="0" r="0" b="127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703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2380C" w:rsidRPr="00D92173" w:rsidRDefault="0042380C" w:rsidP="00F85F56">
            <w:pPr>
              <w:pStyle w:val="a4"/>
              <w:numPr>
                <w:ilvl w:val="0"/>
                <w:numId w:val="6"/>
              </w:numPr>
              <w:bidi w:val="0"/>
              <w:rPr>
                <w:b/>
                <w:bCs/>
              </w:rPr>
            </w:pPr>
            <w:r w:rsidRPr="00D92173">
              <w:rPr>
                <w:b/>
                <w:bCs/>
              </w:rPr>
              <w:t>say the past form of six regular verbs.</w:t>
            </w:r>
          </w:p>
          <w:p w:rsidR="0042380C" w:rsidRPr="00D92173" w:rsidRDefault="0042380C" w:rsidP="00F85F56">
            <w:pPr>
              <w:pStyle w:val="a4"/>
              <w:numPr>
                <w:ilvl w:val="0"/>
                <w:numId w:val="6"/>
              </w:numPr>
              <w:bidi w:val="0"/>
              <w:rPr>
                <w:b/>
                <w:bCs/>
              </w:rPr>
            </w:pPr>
            <w:r w:rsidRPr="00D92173">
              <w:rPr>
                <w:b/>
                <w:bCs/>
              </w:rPr>
              <w:t>Write two things that she did over the weekend .</w:t>
            </w:r>
          </w:p>
        </w:tc>
        <w:tc>
          <w:tcPr>
            <w:tcW w:w="257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2380C" w:rsidRPr="00827171" w:rsidRDefault="0089371F" w:rsidP="00F85F56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="0042380C">
              <w:rPr>
                <w:b/>
                <w:bCs/>
                <w:sz w:val="24"/>
                <w:szCs w:val="24"/>
              </w:rPr>
              <w:t xml:space="preserve">Write sentences in the past tense </w:t>
            </w:r>
          </w:p>
        </w:tc>
      </w:tr>
      <w:tr w:rsidR="0089371F" w:rsidTr="003E3B24">
        <w:trPr>
          <w:trHeight w:val="638"/>
          <w:jc w:val="center"/>
        </w:trPr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sz w:val="24"/>
                <w:szCs w:val="24"/>
              </w:rPr>
              <w:t>Teacher to student , student to student .</w:t>
            </w:r>
          </w:p>
        </w:tc>
        <w:tc>
          <w:tcPr>
            <w:tcW w:w="396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89371F" w:rsidP="0025778B">
            <w:pPr>
              <w:rPr>
                <w:rFonts w:cs="Arial"/>
                <w:b/>
                <w:bCs/>
                <w:noProof/>
                <w:rtl/>
              </w:rPr>
            </w:pPr>
            <w:r>
              <w:rPr>
                <w:rFonts w:cs="Arial"/>
                <w:b/>
                <w:bCs/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-2095500</wp:posOffset>
                  </wp:positionH>
                  <wp:positionV relativeFrom="paragraph">
                    <wp:posOffset>5080</wp:posOffset>
                  </wp:positionV>
                  <wp:extent cx="2057400" cy="771525"/>
                  <wp:effectExtent l="0" t="0" r="0" b="9525"/>
                  <wp:wrapSquare wrapText="bothSides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3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E3B24" w:rsidRDefault="000F4178" w:rsidP="003E3B24">
            <w:pPr>
              <w:pStyle w:val="a4"/>
              <w:numPr>
                <w:ilvl w:val="0"/>
                <w:numId w:val="7"/>
              </w:num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Use some and any in </w:t>
            </w:r>
            <w:proofErr w:type="gramStart"/>
            <w:r>
              <w:rPr>
                <w:b/>
                <w:bCs/>
              </w:rPr>
              <w:t>sentences .</w:t>
            </w:r>
            <w:proofErr w:type="gramEnd"/>
          </w:p>
          <w:p w:rsidR="000F4178" w:rsidRPr="003E3B24" w:rsidRDefault="000F4178" w:rsidP="000F4178">
            <w:pPr>
              <w:pStyle w:val="a4"/>
              <w:numPr>
                <w:ilvl w:val="0"/>
                <w:numId w:val="7"/>
              </w:num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Read and rewrite the chant </w:t>
            </w:r>
          </w:p>
        </w:tc>
        <w:tc>
          <w:tcPr>
            <w:tcW w:w="257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42380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27171">
              <w:rPr>
                <w:b/>
                <w:bCs/>
                <w:sz w:val="24"/>
                <w:szCs w:val="24"/>
              </w:rPr>
              <w:t>-</w:t>
            </w:r>
            <w:r w:rsidR="0042380C">
              <w:rPr>
                <w:b/>
                <w:bCs/>
                <w:sz w:val="24"/>
                <w:szCs w:val="24"/>
              </w:rPr>
              <w:t>chant ( my brother Richard )</w:t>
            </w:r>
          </w:p>
        </w:tc>
      </w:tr>
      <w:tr w:rsidR="0089371F" w:rsidTr="003E3B24">
        <w:trPr>
          <w:jc w:val="center"/>
        </w:trPr>
        <w:tc>
          <w:tcPr>
            <w:tcW w:w="311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27171">
              <w:rPr>
                <w:b/>
                <w:bCs/>
                <w:sz w:val="24"/>
                <w:szCs w:val="24"/>
              </w:rPr>
              <w:t>Teacher to students</w:t>
            </w:r>
            <w:r w:rsidRPr="0082717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27171">
              <w:rPr>
                <w:b/>
                <w:bCs/>
                <w:sz w:val="24"/>
                <w:szCs w:val="24"/>
              </w:rPr>
              <w:t xml:space="preserve"> (pair and group work)</w:t>
            </w:r>
          </w:p>
        </w:tc>
        <w:tc>
          <w:tcPr>
            <w:tcW w:w="396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89371F" w:rsidP="0025778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066925" cy="666339"/>
                  <wp:effectExtent l="0" t="0" r="0" b="635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901" cy="66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E3B24" w:rsidRDefault="000F4178" w:rsidP="003E3B24">
            <w:pPr>
              <w:pStyle w:val="a4"/>
              <w:numPr>
                <w:ilvl w:val="0"/>
                <w:numId w:val="8"/>
              </w:num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Say and write words with </w:t>
            </w:r>
            <w:proofErr w:type="gramStart"/>
            <w:r>
              <w:rPr>
                <w:b/>
                <w:bCs/>
              </w:rPr>
              <w:t>f ,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</w:t>
            </w:r>
            <w:proofErr w:type="spellEnd"/>
            <w:r>
              <w:rPr>
                <w:b/>
                <w:bCs/>
              </w:rPr>
              <w:t xml:space="preserve"> and </w:t>
            </w:r>
            <w:proofErr w:type="spellStart"/>
            <w:r>
              <w:rPr>
                <w:b/>
                <w:bCs/>
              </w:rPr>
              <w:t>gh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0F4178" w:rsidRPr="003E3B24" w:rsidRDefault="000F4178" w:rsidP="000F4178">
            <w:pPr>
              <w:pStyle w:val="a4"/>
              <w:numPr>
                <w:ilvl w:val="0"/>
                <w:numId w:val="8"/>
              </w:num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Rewrite a short text using me , you ….</w:t>
            </w:r>
            <w:proofErr w:type="spellStart"/>
            <w:r>
              <w:rPr>
                <w:b/>
                <w:bCs/>
              </w:rPr>
              <w:t>etc</w:t>
            </w:r>
            <w:proofErr w:type="spellEnd"/>
          </w:p>
        </w:tc>
        <w:tc>
          <w:tcPr>
            <w:tcW w:w="257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0F4178">
            <w:pPr>
              <w:jc w:val="right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sz w:val="24"/>
                <w:szCs w:val="24"/>
              </w:rPr>
              <w:t>-</w:t>
            </w:r>
            <w:r w:rsidR="000F4178">
              <w:rPr>
                <w:b/>
                <w:bCs/>
                <w:sz w:val="24"/>
                <w:szCs w:val="24"/>
              </w:rPr>
              <w:t xml:space="preserve">answer the questions </w:t>
            </w:r>
          </w:p>
        </w:tc>
      </w:tr>
    </w:tbl>
    <w:p w:rsidR="00BA1845" w:rsidRPr="00AA1033" w:rsidRDefault="00BA1845" w:rsidP="0089371F">
      <w:pPr>
        <w:rPr>
          <w:rFonts w:ascii="Arabic Typesetting" w:hAnsi="Arabic Typesetting" w:cs="Arabic Typesetting" w:hint="cs"/>
          <w:b/>
          <w:bCs/>
          <w:sz w:val="32"/>
          <w:szCs w:val="32"/>
          <w:rtl/>
        </w:rPr>
      </w:pPr>
      <w:bookmarkStart w:id="0" w:name="_GoBack"/>
      <w:bookmarkEnd w:id="0"/>
    </w:p>
    <w:sectPr w:rsidR="00BA1845" w:rsidRPr="00AA1033" w:rsidSect="0028753C">
      <w:footerReference w:type="default" r:id="rId12"/>
      <w:pgSz w:w="16838" w:h="11906" w:orient="landscape"/>
      <w:pgMar w:top="810" w:right="908" w:bottom="450" w:left="9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0B5" w:rsidRDefault="00FB30B5" w:rsidP="00B214BB">
      <w:pPr>
        <w:spacing w:after="0" w:line="240" w:lineRule="auto"/>
      </w:pPr>
      <w:r>
        <w:separator/>
      </w:r>
    </w:p>
  </w:endnote>
  <w:endnote w:type="continuationSeparator" w:id="0">
    <w:p w:rsidR="00FB30B5" w:rsidRDefault="00FB30B5" w:rsidP="00B2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MH Tykewriter">
    <w:altName w:val="MMH Tykewrit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BB" w:rsidRPr="00B214BB" w:rsidRDefault="00B214BB" w:rsidP="00B214BB">
    <w:pPr>
      <w:pStyle w:val="a8"/>
      <w:bidi w:val="0"/>
      <w:rPr>
        <w:rFonts w:ascii="Bradley Hand ITC" w:hAnsi="Bradley Hand ITC"/>
        <w:b/>
        <w:bCs/>
        <w:color w:val="943634" w:themeColor="accent2" w:themeShade="BF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0B5" w:rsidRDefault="00FB30B5" w:rsidP="00B214BB">
      <w:pPr>
        <w:spacing w:after="0" w:line="240" w:lineRule="auto"/>
      </w:pPr>
      <w:r>
        <w:separator/>
      </w:r>
    </w:p>
  </w:footnote>
  <w:footnote w:type="continuationSeparator" w:id="0">
    <w:p w:rsidR="00FB30B5" w:rsidRDefault="00FB30B5" w:rsidP="00B21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B92"/>
    <w:multiLevelType w:val="hybridMultilevel"/>
    <w:tmpl w:val="9154DF10"/>
    <w:lvl w:ilvl="0" w:tplc="7DF22A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42D35"/>
    <w:multiLevelType w:val="hybridMultilevel"/>
    <w:tmpl w:val="B972BE08"/>
    <w:lvl w:ilvl="0" w:tplc="1ADE1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F2C04"/>
    <w:multiLevelType w:val="hybridMultilevel"/>
    <w:tmpl w:val="95240454"/>
    <w:lvl w:ilvl="0" w:tplc="168AF4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84183"/>
    <w:multiLevelType w:val="hybridMultilevel"/>
    <w:tmpl w:val="B91E64BC"/>
    <w:lvl w:ilvl="0" w:tplc="425AED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52308C"/>
    <w:multiLevelType w:val="hybridMultilevel"/>
    <w:tmpl w:val="55EC9D6C"/>
    <w:lvl w:ilvl="0" w:tplc="BFE084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957CF"/>
    <w:multiLevelType w:val="hybridMultilevel"/>
    <w:tmpl w:val="E6D61F94"/>
    <w:lvl w:ilvl="0" w:tplc="DE20E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12D34"/>
    <w:multiLevelType w:val="hybridMultilevel"/>
    <w:tmpl w:val="84DEA814"/>
    <w:lvl w:ilvl="0" w:tplc="F3D4A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05AF0"/>
    <w:multiLevelType w:val="hybridMultilevel"/>
    <w:tmpl w:val="C91CB0A6"/>
    <w:lvl w:ilvl="0" w:tplc="80CA41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2A"/>
    <w:rsid w:val="00003B78"/>
    <w:rsid w:val="00011C50"/>
    <w:rsid w:val="00040332"/>
    <w:rsid w:val="0004742B"/>
    <w:rsid w:val="000A550E"/>
    <w:rsid w:val="000C4677"/>
    <w:rsid w:val="000F4178"/>
    <w:rsid w:val="00101F72"/>
    <w:rsid w:val="001174BC"/>
    <w:rsid w:val="00125B1D"/>
    <w:rsid w:val="00153700"/>
    <w:rsid w:val="0018633D"/>
    <w:rsid w:val="001935B9"/>
    <w:rsid w:val="001B76F2"/>
    <w:rsid w:val="001C62C4"/>
    <w:rsid w:val="002129D6"/>
    <w:rsid w:val="00214B47"/>
    <w:rsid w:val="0028753C"/>
    <w:rsid w:val="002A72A6"/>
    <w:rsid w:val="002B33ED"/>
    <w:rsid w:val="002C62C6"/>
    <w:rsid w:val="0031280F"/>
    <w:rsid w:val="00333E42"/>
    <w:rsid w:val="00373F76"/>
    <w:rsid w:val="00376956"/>
    <w:rsid w:val="003B3918"/>
    <w:rsid w:val="003E3B24"/>
    <w:rsid w:val="0042380C"/>
    <w:rsid w:val="004652FE"/>
    <w:rsid w:val="00481148"/>
    <w:rsid w:val="004A08A1"/>
    <w:rsid w:val="004C12F8"/>
    <w:rsid w:val="004E33AB"/>
    <w:rsid w:val="004F0B7D"/>
    <w:rsid w:val="00513D47"/>
    <w:rsid w:val="00535B43"/>
    <w:rsid w:val="00535E2E"/>
    <w:rsid w:val="00566E89"/>
    <w:rsid w:val="00583526"/>
    <w:rsid w:val="00590F14"/>
    <w:rsid w:val="005B08C9"/>
    <w:rsid w:val="005C5218"/>
    <w:rsid w:val="00614C1D"/>
    <w:rsid w:val="00670593"/>
    <w:rsid w:val="006D608D"/>
    <w:rsid w:val="006D7C49"/>
    <w:rsid w:val="00700939"/>
    <w:rsid w:val="00704AB4"/>
    <w:rsid w:val="0072788E"/>
    <w:rsid w:val="00727B87"/>
    <w:rsid w:val="00734677"/>
    <w:rsid w:val="00751E28"/>
    <w:rsid w:val="0075250A"/>
    <w:rsid w:val="00787964"/>
    <w:rsid w:val="007A5EA2"/>
    <w:rsid w:val="007B7904"/>
    <w:rsid w:val="00811CC2"/>
    <w:rsid w:val="008259E8"/>
    <w:rsid w:val="00827171"/>
    <w:rsid w:val="0087014E"/>
    <w:rsid w:val="0089371F"/>
    <w:rsid w:val="008B470D"/>
    <w:rsid w:val="008E20DF"/>
    <w:rsid w:val="008E492A"/>
    <w:rsid w:val="0091786D"/>
    <w:rsid w:val="00945892"/>
    <w:rsid w:val="00955ACA"/>
    <w:rsid w:val="0097139F"/>
    <w:rsid w:val="009A1E2F"/>
    <w:rsid w:val="009B05E4"/>
    <w:rsid w:val="00A0391E"/>
    <w:rsid w:val="00A41D70"/>
    <w:rsid w:val="00A54036"/>
    <w:rsid w:val="00A60809"/>
    <w:rsid w:val="00A97974"/>
    <w:rsid w:val="00AA1033"/>
    <w:rsid w:val="00AA4567"/>
    <w:rsid w:val="00AB5144"/>
    <w:rsid w:val="00AC1E11"/>
    <w:rsid w:val="00B214BB"/>
    <w:rsid w:val="00B33F4B"/>
    <w:rsid w:val="00B41ED6"/>
    <w:rsid w:val="00B7059F"/>
    <w:rsid w:val="00B85C29"/>
    <w:rsid w:val="00BA1845"/>
    <w:rsid w:val="00BE3B1D"/>
    <w:rsid w:val="00C102FA"/>
    <w:rsid w:val="00C271F0"/>
    <w:rsid w:val="00C541C7"/>
    <w:rsid w:val="00CC5289"/>
    <w:rsid w:val="00CF1308"/>
    <w:rsid w:val="00D32D9D"/>
    <w:rsid w:val="00D6109E"/>
    <w:rsid w:val="00D92173"/>
    <w:rsid w:val="00DA0FAB"/>
    <w:rsid w:val="00DA5401"/>
    <w:rsid w:val="00EC53E0"/>
    <w:rsid w:val="00ED18A9"/>
    <w:rsid w:val="00F15772"/>
    <w:rsid w:val="00F315F8"/>
    <w:rsid w:val="00F36B74"/>
    <w:rsid w:val="00F61D45"/>
    <w:rsid w:val="00F9510D"/>
    <w:rsid w:val="00FB30B5"/>
    <w:rsid w:val="00FC63EE"/>
    <w:rsid w:val="00FE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4A2D0E-E9DC-4BDE-98BF-140A789F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C12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C12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1E28"/>
    <w:pPr>
      <w:autoSpaceDE w:val="0"/>
      <w:autoSpaceDN w:val="0"/>
      <w:adjustRightInd w:val="0"/>
      <w:spacing w:after="0" w:line="240" w:lineRule="auto"/>
    </w:pPr>
    <w:rPr>
      <w:rFonts w:ascii="MMH Tykewriter" w:hAnsi="MMH Tykewriter" w:cs="MMH Tykewriter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51E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F3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36B7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C12F8"/>
    <w:pPr>
      <w:bidi/>
      <w:spacing w:after="0" w:line="240" w:lineRule="auto"/>
    </w:pPr>
  </w:style>
  <w:style w:type="character" w:customStyle="1" w:styleId="1Char">
    <w:name w:val="العنوان 1 Char"/>
    <w:basedOn w:val="a0"/>
    <w:link w:val="1"/>
    <w:uiPriority w:val="9"/>
    <w:rsid w:val="004C12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4C1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Char0"/>
    <w:uiPriority w:val="99"/>
    <w:unhideWhenUsed/>
    <w:rsid w:val="00B214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B214BB"/>
  </w:style>
  <w:style w:type="paragraph" w:styleId="a8">
    <w:name w:val="footer"/>
    <w:basedOn w:val="a"/>
    <w:link w:val="Char1"/>
    <w:uiPriority w:val="99"/>
    <w:unhideWhenUsed/>
    <w:rsid w:val="00B214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B21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2807C-14CE-48DF-9ECB-D31083110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ڪپړۑآء اڷٲﻣير</cp:lastModifiedBy>
  <cp:revision>9</cp:revision>
  <dcterms:created xsi:type="dcterms:W3CDTF">2015-02-08T05:33:00Z</dcterms:created>
  <dcterms:modified xsi:type="dcterms:W3CDTF">2017-12-14T17:38:00Z</dcterms:modified>
</cp:coreProperties>
</file>