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680"/>
        <w:bidiVisual/>
        <w:tblW w:w="15735" w:type="dxa"/>
        <w:tblInd w:w="-11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16"/>
        <w:gridCol w:w="954"/>
        <w:gridCol w:w="2175"/>
        <w:gridCol w:w="4566"/>
        <w:gridCol w:w="1085"/>
        <w:gridCol w:w="1983"/>
        <w:gridCol w:w="1484"/>
        <w:gridCol w:w="1372"/>
      </w:tblGrid>
      <w:tr w:rsidR="00170E4C" w:rsidRPr="00B51CB8" w:rsidTr="00B85C3A">
        <w:trPr>
          <w:trHeight w:val="847"/>
        </w:trPr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46038" w:rsidRPr="00B51CB8" w:rsidRDefault="00BC545F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C00000"/>
                <w:sz w:val="28"/>
                <w:szCs w:val="28"/>
                <w:rtl/>
              </w:rPr>
              <w:pict>
                <v:rect id="_x0000_s1026" style="position:absolute;left:0;text-align:left;margin-left:-652.65pt;margin-top:-92.4pt;width:717.5pt;height:64.45pt;z-index:251658240" strokeweight="2.25pt">
                  <v:stroke dashstyle="dash"/>
                  <v:textbox style="mso-next-textbox:#_x0000_s1026">
                    <w:txbxContent>
                      <w:p w:rsidR="00F06E5E" w:rsidRDefault="00F06E5E" w:rsidP="00F06E5E">
                        <w:pPr>
                          <w:rPr>
                            <w:sz w:val="36"/>
                            <w:szCs w:val="36"/>
                            <w:rtl/>
                          </w:rPr>
                        </w:pPr>
                        <w:r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                         مسرد لغتي</w:t>
                        </w:r>
                      </w:p>
                      <w:p w:rsidR="00F06E5E" w:rsidRPr="00B90417" w:rsidRDefault="00AB7084" w:rsidP="003207B8">
                        <w:pPr>
                          <w:rPr>
                            <w:sz w:val="36"/>
                            <w:szCs w:val="36"/>
                          </w:rPr>
                        </w:pPr>
                        <w:r>
                          <w:rPr>
                            <w:sz w:val="36"/>
                            <w:szCs w:val="36"/>
                            <w:rtl/>
                          </w:rPr>
                          <w:t xml:space="preserve">الأسبوع :الحادي عشر   </w:t>
                        </w:r>
                        <w:r w:rsidR="003207B8">
                          <w:rPr>
                            <w:rFonts w:hint="cs"/>
                            <w:sz w:val="36"/>
                            <w:szCs w:val="36"/>
                            <w:rtl/>
                          </w:rPr>
                          <w:t xml:space="preserve">                                   </w:t>
                        </w:r>
                        <w:r>
                          <w:rPr>
                            <w:sz w:val="36"/>
                            <w:szCs w:val="36"/>
                            <w:rtl/>
                          </w:rPr>
                          <w:t>الوحدة : السابعة                             المجال : حيوانات</w:t>
                        </w:r>
                      </w:p>
                    </w:txbxContent>
                  </v:textbox>
                  <w10:wrap anchorx="page"/>
                </v:rect>
              </w:pict>
            </w:r>
            <w:r w:rsidR="00F06E5E"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الحصة</w:t>
            </w:r>
          </w:p>
          <w:p w:rsidR="002920C4" w:rsidRPr="00B51CB8" w:rsidRDefault="00046038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اليوم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الدرس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المكــون</w:t>
            </w:r>
          </w:p>
        </w:tc>
        <w:tc>
          <w:tcPr>
            <w:tcW w:w="45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الأهـــــداف</w:t>
            </w: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المهارة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إستراتيجية     التدريس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20C4" w:rsidRPr="00873080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</w:pPr>
            <w:r w:rsidRPr="00873080">
              <w:rPr>
                <w:rFonts w:ascii="Arial" w:hAnsi="Arial" w:cs="Arial"/>
                <w:b/>
                <w:bCs/>
                <w:color w:val="FF0000"/>
                <w:sz w:val="28"/>
                <w:szCs w:val="28"/>
                <w:rtl/>
              </w:rPr>
              <w:t>الوسائل والأنشطة</w:t>
            </w:r>
          </w:p>
        </w:tc>
        <w:tc>
          <w:tcPr>
            <w:tcW w:w="13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20C4" w:rsidRPr="00B51CB8" w:rsidRDefault="002920C4" w:rsidP="00B51CB8">
            <w:pPr>
              <w:spacing w:before="240" w:after="0" w:line="360" w:lineRule="auto"/>
              <w:jc w:val="center"/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C00000"/>
                <w:sz w:val="28"/>
                <w:szCs w:val="28"/>
                <w:rtl/>
              </w:rPr>
              <w:t>أداة التقـويم</w:t>
            </w:r>
          </w:p>
        </w:tc>
      </w:tr>
      <w:tr w:rsidR="00170E4C" w:rsidRPr="00B51CB8" w:rsidTr="00B85C3A">
        <w:trPr>
          <w:trHeight w:val="940"/>
        </w:trPr>
        <w:tc>
          <w:tcPr>
            <w:tcW w:w="2116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EF66DA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</w:p>
        </w:tc>
        <w:tc>
          <w:tcPr>
            <w:tcW w:w="954" w:type="dxa"/>
            <w:vAlign w:val="center"/>
          </w:tcPr>
          <w:p w:rsidR="00EF66DA" w:rsidRPr="00B85C3A" w:rsidRDefault="003A448F" w:rsidP="009F6CF1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نص </w:t>
            </w:r>
            <w:r w:rsidR="00ED1AD9"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  <w:r w:rsidR="009F6CF1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الأرنب المغرور</w:t>
            </w:r>
          </w:p>
          <w:p w:rsidR="00ED1AD9" w:rsidRDefault="00ED1AD9" w:rsidP="00ED1AD9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4749FC" w:rsidRPr="00B51CB8" w:rsidRDefault="004749FC" w:rsidP="004749FC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</w:rPr>
            </w:pPr>
          </w:p>
          <w:p w:rsidR="005E416E" w:rsidRPr="00B51CB8" w:rsidRDefault="005E416E" w:rsidP="005E416E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2175" w:type="dxa"/>
            <w:vAlign w:val="center"/>
          </w:tcPr>
          <w:p w:rsidR="00B50486" w:rsidRPr="00B50486" w:rsidRDefault="00B50486" w:rsidP="00B50486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أقرأ النص</w:t>
            </w:r>
          </w:p>
          <w:p w:rsidR="005E416E" w:rsidRPr="00B51CB8" w:rsidRDefault="005E416E" w:rsidP="005E416E">
            <w:pPr>
              <w:pStyle w:val="a3"/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Pr="003A448F">
              <w:rPr>
                <w:rFonts w:hint="cs"/>
                <w:b/>
                <w:bCs/>
                <w:sz w:val="28"/>
                <w:szCs w:val="28"/>
                <w:rtl/>
              </w:rPr>
              <w:t xml:space="preserve">/ أن تطبق التلميذة قوانين التحدث  </w:t>
            </w:r>
          </w:p>
          <w:p w:rsidR="00B50486" w:rsidRPr="00B50486" w:rsidRDefault="00B50486" w:rsidP="00B50486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 w:rsidRPr="00B50486">
              <w:rPr>
                <w:rFonts w:hint="cs"/>
                <w:b/>
                <w:bCs/>
                <w:sz w:val="28"/>
                <w:szCs w:val="28"/>
                <w:rtl/>
              </w:rPr>
              <w:t>2/ أن تعبر التلميذة شفهيا عن محتوى كل صورة .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B50486" w:rsidRDefault="00B50486" w:rsidP="00B50486">
            <w:pPr>
              <w:tabs>
                <w:tab w:val="left" w:pos="5918"/>
              </w:tabs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التلميذة قراءة صحيحة ممثلة للمعنى ومراعية لعلامات الوقف والوصل .</w:t>
            </w:r>
          </w:p>
          <w:p w:rsidR="005E416E" w:rsidRPr="00B50486" w:rsidRDefault="00B50486" w:rsidP="00B50486">
            <w:pPr>
              <w:ind w:left="17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4/</w:t>
            </w:r>
            <w:r w:rsidRPr="00793BFD">
              <w:rPr>
                <w:rFonts w:hint="cs"/>
                <w:b/>
                <w:bCs/>
                <w:sz w:val="28"/>
                <w:szCs w:val="28"/>
                <w:rtl/>
              </w:rPr>
              <w:t>أن تقرأ التلمي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ذة مقطعا من النص قراءة مسترسلة </w:t>
            </w:r>
          </w:p>
        </w:tc>
        <w:tc>
          <w:tcPr>
            <w:tcW w:w="1085" w:type="dxa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5E416E" w:rsidRPr="00B51CB8" w:rsidRDefault="00AB3DF1" w:rsidP="00AB3DF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تمثيل الأدوار</w:t>
            </w:r>
          </w:p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 </w:t>
            </w: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الرؤوس المرقمة </w:t>
            </w: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Default="00D3403B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C3C02" w:rsidRDefault="005C3C02" w:rsidP="005C3C0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أعواد المثلجات</w:t>
            </w:r>
          </w:p>
          <w:p w:rsidR="005C3C02" w:rsidRPr="00B51CB8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  <w:tr w:rsidR="00170E4C" w:rsidRPr="00B51CB8" w:rsidTr="00B85C3A">
        <w:trPr>
          <w:trHeight w:val="841"/>
        </w:trPr>
        <w:tc>
          <w:tcPr>
            <w:tcW w:w="2116" w:type="dxa"/>
            <w:vAlign w:val="center"/>
          </w:tcPr>
          <w:p w:rsidR="00ED1AD9" w:rsidRPr="00B51CB8" w:rsidRDefault="00EF66DA" w:rsidP="00ED1AD9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الثلاثاء</w:t>
            </w:r>
          </w:p>
        </w:tc>
        <w:tc>
          <w:tcPr>
            <w:tcW w:w="954" w:type="dxa"/>
            <w:vAlign w:val="center"/>
          </w:tcPr>
          <w:p w:rsidR="005E416E" w:rsidRPr="00B51CB8" w:rsidRDefault="009F6CF1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الأرنب المغرور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ED1AD9" w:rsidRDefault="00170E4C" w:rsidP="00ED1AD9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-414020</wp:posOffset>
                  </wp:positionV>
                  <wp:extent cx="1435100" cy="584200"/>
                  <wp:effectExtent l="19050" t="0" r="0" b="0"/>
                  <wp:wrapTight wrapText="bothSides">
                    <wp:wrapPolygon edited="0">
                      <wp:start x="-287" y="0"/>
                      <wp:lineTo x="-287" y="21130"/>
                      <wp:lineTo x="21504" y="21130"/>
                      <wp:lineTo x="21504" y="0"/>
                      <wp:lineTo x="-287" y="0"/>
                    </wp:wrapPolygon>
                  </wp:wrapTight>
                  <wp:docPr id="3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5100" cy="584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50486" w:rsidRDefault="00170E4C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124460</wp:posOffset>
                  </wp:positionV>
                  <wp:extent cx="1094740" cy="509905"/>
                  <wp:effectExtent l="19050" t="0" r="0" b="0"/>
                  <wp:wrapTight wrapText="bothSides">
                    <wp:wrapPolygon edited="0">
                      <wp:start x="-376" y="0"/>
                      <wp:lineTo x="-376" y="20981"/>
                      <wp:lineTo x="21425" y="20981"/>
                      <wp:lineTo x="21425" y="0"/>
                      <wp:lineTo x="-376" y="0"/>
                    </wp:wrapPolygon>
                  </wp:wrapTight>
                  <wp:docPr id="4" name="صورة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474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452647" w:rsidRDefault="002336C2" w:rsidP="00BD6AD4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452647" w:rsidRDefault="005E416E" w:rsidP="005E416E">
            <w:pPr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B50486" w:rsidRPr="00B50486" w:rsidRDefault="00B50486" w:rsidP="00B50486">
            <w:pPr>
              <w:tabs>
                <w:tab w:val="left" w:pos="5918"/>
              </w:tabs>
              <w:spacing w:line="240" w:lineRule="auto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 xml:space="preserve">1  </w:t>
            </w:r>
            <w:r w:rsidRPr="00CE6C7D">
              <w:rPr>
                <w:rFonts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أن تجيب التلميذة    الأسئلة المطروحة شفهيا.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2/أن 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تجيب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170E4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CA2C3D">
              <w:rPr>
                <w:b/>
                <w:bCs/>
                <w:sz w:val="28"/>
                <w:szCs w:val="28"/>
                <w:rtl/>
              </w:rPr>
              <w:t>إجابات حرة تصوغها بأسلوبها</w:t>
            </w:r>
          </w:p>
          <w:p w:rsidR="00B50486" w:rsidRPr="00B50486" w:rsidRDefault="00B50486" w:rsidP="00B50486">
            <w:pPr>
              <w:spacing w:line="24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3/أن </w:t>
            </w:r>
            <w:r w:rsidRPr="00CA2C3D">
              <w:rPr>
                <w:b/>
                <w:bCs/>
                <w:sz w:val="28"/>
                <w:szCs w:val="28"/>
                <w:rtl/>
              </w:rPr>
              <w:t>تتعرف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Pr="00CA2C3D">
              <w:rPr>
                <w:b/>
                <w:bCs/>
                <w:sz w:val="28"/>
                <w:szCs w:val="28"/>
                <w:rtl/>
              </w:rPr>
              <w:t xml:space="preserve"> على مدار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نص</w:t>
            </w:r>
          </w:p>
          <w:p w:rsidR="003F1A82" w:rsidRPr="00BD6AD4" w:rsidRDefault="002336C2" w:rsidP="00B50486">
            <w:pPr>
              <w:spacing w:after="0" w:line="240" w:lineRule="auto"/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تناقش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 xml:space="preserve"> معبرة عن رأيها</w:t>
            </w:r>
            <w:r w:rsidR="00B5048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B50486" w:rsidRPr="00CA2C3D">
              <w:rPr>
                <w:b/>
                <w:bCs/>
                <w:sz w:val="28"/>
                <w:szCs w:val="28"/>
                <w:rtl/>
              </w:rPr>
              <w:t>عن مضامين النص</w:t>
            </w:r>
            <w:r w:rsidR="00B50486" w:rsidRPr="00BD6AD4">
              <w:rPr>
                <w:rFonts w:ascii="Arial" w:hAnsi="Arial" w:cs="Arial"/>
                <w:b/>
                <w:bCs/>
                <w:color w:val="1F497D" w:themeColor="text2"/>
                <w:sz w:val="28"/>
                <w:szCs w:val="28"/>
                <w:rtl/>
              </w:rPr>
              <w:t xml:space="preserve"> </w:t>
            </w:r>
          </w:p>
          <w:p w:rsidR="00170E4C" w:rsidRDefault="00170E4C" w:rsidP="00FF06D8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3F1A82" w:rsidRPr="00170E4C" w:rsidRDefault="00170E4C" w:rsidP="00170E4C">
            <w:pPr>
              <w:jc w:val="center"/>
              <w:rPr>
                <w:rFonts w:ascii="Arial" w:hAnsi="Arial" w:cs="Arial"/>
                <w:color w:val="FF0000"/>
                <w:sz w:val="24"/>
                <w:szCs w:val="28"/>
                <w:rtl/>
              </w:rPr>
            </w:pPr>
            <w:r w:rsidRPr="00170E4C">
              <w:rPr>
                <w:rFonts w:ascii="Arial" w:hAnsi="Arial" w:cs="Arial" w:hint="cs"/>
                <w:color w:val="FF0000"/>
                <w:sz w:val="24"/>
                <w:szCs w:val="36"/>
                <w:rtl/>
              </w:rPr>
              <w:lastRenderedPageBreak/>
              <w:t>الأهداف</w:t>
            </w:r>
          </w:p>
        </w:tc>
        <w:tc>
          <w:tcPr>
            <w:tcW w:w="1085" w:type="dxa"/>
          </w:tcPr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التحدث  </w:t>
            </w:r>
          </w:p>
          <w:p w:rsidR="005E416E" w:rsidRPr="00B51CB8" w:rsidRDefault="00B50486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القراءة</w:t>
            </w:r>
          </w:p>
        </w:tc>
        <w:tc>
          <w:tcPr>
            <w:tcW w:w="1983" w:type="dxa"/>
            <w:vAlign w:val="center"/>
          </w:tcPr>
          <w:p w:rsidR="005E416E" w:rsidRPr="00B51CB8" w:rsidRDefault="005E416E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التعلم التعاوني </w:t>
            </w:r>
          </w:p>
          <w:p w:rsidR="00C86984" w:rsidRDefault="005C3C02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المساجلة الحلقية</w:t>
            </w:r>
          </w:p>
          <w:p w:rsidR="005C3C02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المناقشة النشطة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التدريس التبادلي</w:t>
            </w:r>
          </w:p>
          <w:p w:rsidR="00D3403B" w:rsidRDefault="00D3403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t>استراتيجية القطار</w:t>
            </w:r>
          </w:p>
          <w:p w:rsidR="00714AFB" w:rsidRPr="00B51CB8" w:rsidRDefault="00714AFB" w:rsidP="005E416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484" w:type="dxa"/>
            <w:vAlign w:val="center"/>
          </w:tcPr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5E416E" w:rsidRPr="008F66B7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  </w:t>
            </w:r>
          </w:p>
        </w:tc>
        <w:tc>
          <w:tcPr>
            <w:tcW w:w="1372" w:type="dxa"/>
            <w:vAlign w:val="center"/>
          </w:tcPr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• مناقشة واستماع</w:t>
            </w:r>
          </w:p>
          <w:p w:rsidR="005E416E" w:rsidRPr="00B51CB8" w:rsidRDefault="005E416E" w:rsidP="005E416E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  <w:p w:rsidR="005E416E" w:rsidRPr="00B51CB8" w:rsidRDefault="005E416E" w:rsidP="005E416E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</w:tr>
      <w:tr w:rsidR="00170E4C" w:rsidRPr="00B51CB8" w:rsidTr="00B85C3A">
        <w:trPr>
          <w:trHeight w:val="92"/>
        </w:trPr>
        <w:tc>
          <w:tcPr>
            <w:tcW w:w="2116" w:type="dxa"/>
            <w:vAlign w:val="center"/>
          </w:tcPr>
          <w:p w:rsidR="002336C2" w:rsidRDefault="00AB7084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0066"/>
                <w:sz w:val="28"/>
                <w:szCs w:val="28"/>
                <w:rtl/>
              </w:rPr>
              <w:lastRenderedPageBreak/>
              <w:t>الأربعاء</w:t>
            </w:r>
          </w:p>
        </w:tc>
        <w:tc>
          <w:tcPr>
            <w:tcW w:w="954" w:type="dxa"/>
            <w:vAlign w:val="center"/>
          </w:tcPr>
          <w:p w:rsidR="002336C2" w:rsidRPr="00B51CB8" w:rsidRDefault="009F6CF1" w:rsidP="002336C2">
            <w:pPr>
              <w:bidi w:val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الأرنب المغرور</w:t>
            </w: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175" w:type="dxa"/>
            <w:vAlign w:val="center"/>
          </w:tcPr>
          <w:p w:rsidR="002336C2" w:rsidRDefault="00B85C3A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-1393190</wp:posOffset>
                  </wp:positionV>
                  <wp:extent cx="1277620" cy="509905"/>
                  <wp:effectExtent l="19050" t="0" r="0" b="0"/>
                  <wp:wrapNone/>
                  <wp:docPr id="9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620" cy="5099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-455295</wp:posOffset>
                  </wp:positionV>
                  <wp:extent cx="1369060" cy="659130"/>
                  <wp:effectExtent l="19050" t="0" r="2540" b="0"/>
                  <wp:wrapTight wrapText="bothSides">
                    <wp:wrapPolygon edited="0">
                      <wp:start x="-301" y="0"/>
                      <wp:lineTo x="-301" y="21225"/>
                      <wp:lineTo x="21640" y="21225"/>
                      <wp:lineTo x="21640" y="0"/>
                      <wp:lineTo x="-301" y="0"/>
                    </wp:wrapPolygon>
                  </wp:wrapTight>
                  <wp:docPr id="7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06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170E4C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B85C3A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170E4C">
              <w:rPr>
                <w:rFonts w:ascii="Arial" w:hAnsi="Arial" w:cs="Arial"/>
                <w:b/>
                <w:bCs/>
                <w:noProof/>
                <w:color w:val="000066"/>
                <w:sz w:val="28"/>
                <w:szCs w:val="28"/>
                <w:rtl/>
              </w:rPr>
              <w:drawing>
                <wp:inline distT="0" distB="0" distL="0" distR="0">
                  <wp:extent cx="1215092" cy="542260"/>
                  <wp:effectExtent l="19050" t="0" r="4108" b="0"/>
                  <wp:docPr id="1" name="صورة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4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0943" cy="5448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4566" w:type="dxa"/>
            <w:vAlign w:val="center"/>
          </w:tcPr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1/ أن </w:t>
            </w:r>
            <w:r w:rsidRPr="00E85E57">
              <w:rPr>
                <w:rFonts w:ascii="Calibri" w:eastAsia="+mn-ea" w:hAnsi="Arial" w:cs="Arial"/>
                <w:b/>
                <w:bCs/>
                <w:color w:val="000000"/>
                <w:kern w:val="24"/>
                <w:sz w:val="32"/>
                <w:szCs w:val="32"/>
                <w:rtl/>
              </w:rPr>
              <w:t xml:space="preserve"> </w:t>
            </w:r>
            <w:r w:rsidRPr="00E85E57">
              <w:rPr>
                <w:b/>
                <w:bCs/>
                <w:sz w:val="24"/>
                <w:szCs w:val="24"/>
                <w:rtl/>
              </w:rPr>
              <w:t>تكتشف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التلميذة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 المعاني </w:t>
            </w:r>
            <w:r>
              <w:rPr>
                <w:b/>
                <w:bCs/>
                <w:sz w:val="24"/>
                <w:szCs w:val="24"/>
                <w:rtl/>
              </w:rPr>
              <w:t>الغامضة في النص باستخدام التراد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ف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2/ أن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تكتسب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التلميذة </w:t>
            </w:r>
            <w:r w:rsidRPr="00E85E57">
              <w:rPr>
                <w:b/>
                <w:bCs/>
                <w:sz w:val="24"/>
                <w:szCs w:val="24"/>
                <w:rtl/>
              </w:rPr>
              <w:t xml:space="preserve">حصيلة لغوية جديدة . </w:t>
            </w:r>
          </w:p>
          <w:p w:rsidR="002336C2" w:rsidRPr="00E85E57" w:rsidRDefault="002336C2" w:rsidP="002336C2">
            <w:pPr>
              <w:tabs>
                <w:tab w:val="left" w:pos="5918"/>
              </w:tabs>
              <w:rPr>
                <w:b/>
                <w:bCs/>
                <w:sz w:val="24"/>
                <w:szCs w:val="24"/>
              </w:rPr>
            </w:pPr>
          </w:p>
          <w:p w:rsidR="002336C2" w:rsidRDefault="002336C2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ليست من معجمها.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كلمات تتضمن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تقرأ 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التلميذة 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جملة قصيرة قراءة صحيحة.</w:t>
            </w:r>
          </w:p>
          <w:p w:rsidR="002336C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التلميذة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مقطعا من النص قراءةمسترسل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ة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/أن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التلميذة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مقطعا من النص يحوي ظاهرة صوتية.</w:t>
            </w:r>
          </w:p>
          <w:p w:rsidR="002336C2" w:rsidRPr="000D57A2" w:rsidRDefault="00DB75D1" w:rsidP="002336C2">
            <w:pPr>
              <w:tabs>
                <w:tab w:val="left" w:pos="5918"/>
              </w:tabs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>/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>تقرأ مقطعا من النص يحوي أسلوبا</w:t>
            </w:r>
            <w:r w:rsidR="002336C2">
              <w:rPr>
                <w:rFonts w:hint="cs"/>
                <w:b/>
                <w:bCs/>
                <w:sz w:val="28"/>
                <w:szCs w:val="28"/>
                <w:rtl/>
              </w:rPr>
              <w:t xml:space="preserve"> لغويا</w:t>
            </w:r>
            <w:r w:rsidR="002336C2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2336C2" w:rsidRPr="000D57A2"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2336C2" w:rsidRPr="002336C2" w:rsidRDefault="002336C2" w:rsidP="002336C2">
            <w:pPr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5" w:type="dxa"/>
          </w:tcPr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القراءة </w:t>
            </w: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2336C2" w:rsidRPr="00B51CB8" w:rsidRDefault="002336C2" w:rsidP="002336C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</w:tc>
        <w:tc>
          <w:tcPr>
            <w:tcW w:w="1983" w:type="dxa"/>
            <w:vAlign w:val="center"/>
          </w:tcPr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(فكر</w:t>
            </w:r>
            <w:r w:rsidRPr="00D3403B">
              <w:rPr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زاوج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شارك) 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(الرؤوس المرقمة)</w:t>
            </w:r>
          </w:p>
          <w:p w:rsid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المفاهيم 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 xml:space="preserve">الكرتونية) 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التعاوني)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(التعلم باللعب )</w:t>
            </w:r>
          </w:p>
          <w:p w:rsidR="00D3403B" w:rsidRPr="00D3403B" w:rsidRDefault="00D3403B" w:rsidP="00D3403B">
            <w:pPr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(تدريس الأقران)</w:t>
            </w:r>
          </w:p>
          <w:p w:rsidR="002336C2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(استراتيجية</w:t>
            </w: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القطار</w:t>
            </w:r>
            <w:r>
              <w:rPr>
                <w:rFonts w:hint="cs"/>
                <w:sz w:val="40"/>
                <w:szCs w:val="40"/>
                <w:rtl/>
              </w:rPr>
              <w:t>)</w:t>
            </w:r>
          </w:p>
          <w:p w:rsidR="00D3403B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التعلم التبادلي</w:t>
            </w:r>
          </w:p>
          <w:p w:rsidR="00D3403B" w:rsidRPr="00D3403B" w:rsidRDefault="00D3403B" w:rsidP="00D3403B">
            <w:pPr>
              <w:spacing w:after="0" w:line="240" w:lineRule="auto"/>
              <w:rPr>
                <w:b/>
                <w:bCs/>
                <w:sz w:val="28"/>
                <w:szCs w:val="28"/>
                <w:rtl/>
              </w:rPr>
            </w:pPr>
          </w:p>
          <w:p w:rsidR="00D3403B" w:rsidRPr="00B51CB8" w:rsidRDefault="00D3403B" w:rsidP="00D3403B">
            <w:pPr>
              <w:spacing w:after="0" w:line="240" w:lineRule="auto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D3403B">
              <w:rPr>
                <w:rFonts w:hint="cs"/>
                <w:b/>
                <w:bCs/>
                <w:sz w:val="28"/>
                <w:szCs w:val="28"/>
                <w:rtl/>
              </w:rPr>
              <w:t>المناقشة النشطة</w:t>
            </w:r>
          </w:p>
        </w:tc>
        <w:tc>
          <w:tcPr>
            <w:tcW w:w="1484" w:type="dxa"/>
            <w:vAlign w:val="center"/>
          </w:tcPr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السبورة   الكتاب 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 لوحة</w:t>
            </w:r>
          </w:p>
          <w:p w:rsidR="002336C2" w:rsidRPr="008F66B7" w:rsidRDefault="002336C2" w:rsidP="002336C2">
            <w:pPr>
              <w:spacing w:after="0"/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8F66B7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372" w:type="dxa"/>
            <w:vAlign w:val="center"/>
          </w:tcPr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مناقشة واستماع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ملاحظة وتصويب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. تقويم  ذاتي</w:t>
            </w:r>
          </w:p>
          <w:p w:rsidR="002336C2" w:rsidRPr="00B51CB8" w:rsidRDefault="002336C2" w:rsidP="002336C2">
            <w:pPr>
              <w:jc w:val="center"/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</w:pPr>
            <w:r w:rsidRPr="00B51CB8">
              <w:rPr>
                <w:rFonts w:ascii="Arial" w:hAnsi="Arial" w:cs="Arial"/>
                <w:b/>
                <w:bCs/>
                <w:color w:val="000066"/>
                <w:sz w:val="28"/>
                <w:szCs w:val="28"/>
                <w:rtl/>
              </w:rPr>
              <w:t>ورقة عمل</w:t>
            </w:r>
          </w:p>
        </w:tc>
      </w:tr>
    </w:tbl>
    <w:p w:rsidR="005E064C" w:rsidRPr="00B85C3A" w:rsidRDefault="005E064C">
      <w:pPr>
        <w:rPr>
          <w:b/>
          <w:bCs/>
          <w:sz w:val="28"/>
          <w:szCs w:val="28"/>
          <w:rtl/>
        </w:rPr>
      </w:pPr>
    </w:p>
    <w:tbl>
      <w:tblPr>
        <w:tblStyle w:val="a5"/>
        <w:tblpPr w:leftFromText="180" w:rightFromText="180" w:vertAnchor="text" w:horzAnchor="margin" w:tblpY="-455"/>
        <w:bidiVisual/>
        <w:tblW w:w="14317" w:type="dxa"/>
        <w:tblInd w:w="-156" w:type="dxa"/>
        <w:tblLayout w:type="fixed"/>
        <w:tblLook w:val="04A0"/>
      </w:tblPr>
      <w:tblGrid>
        <w:gridCol w:w="984"/>
        <w:gridCol w:w="997"/>
        <w:gridCol w:w="2980"/>
        <w:gridCol w:w="3991"/>
        <w:gridCol w:w="1087"/>
        <w:gridCol w:w="1794"/>
        <w:gridCol w:w="1436"/>
        <w:gridCol w:w="1048"/>
      </w:tblGrid>
      <w:tr w:rsidR="00B85C3A" w:rsidRPr="00B85C3A" w:rsidTr="00EF66DA">
        <w:trPr>
          <w:trHeight w:val="5730"/>
        </w:trPr>
        <w:tc>
          <w:tcPr>
            <w:tcW w:w="984" w:type="dxa"/>
          </w:tcPr>
          <w:p w:rsidR="00DB75D1" w:rsidRPr="00B85C3A" w:rsidRDefault="00EF66D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الأربعاء</w:t>
            </w:r>
          </w:p>
        </w:tc>
        <w:tc>
          <w:tcPr>
            <w:tcW w:w="997" w:type="dxa"/>
          </w:tcPr>
          <w:p w:rsidR="00DB75D1" w:rsidRPr="00B85C3A" w:rsidRDefault="009F6CF1" w:rsidP="009F6CF1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الأرنب المغرور</w:t>
            </w: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bidi w:val="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2980" w:type="dxa"/>
          </w:tcPr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4384" behindDoc="1" locked="0" layoutInCell="1" allowOverlap="1">
                  <wp:simplePos x="0" y="0"/>
                  <wp:positionH relativeFrom="column">
                    <wp:posOffset>114935</wp:posOffset>
                  </wp:positionH>
                  <wp:positionV relativeFrom="paragraph">
                    <wp:posOffset>201295</wp:posOffset>
                  </wp:positionV>
                  <wp:extent cx="1252855" cy="451485"/>
                  <wp:effectExtent l="19050" t="0" r="4445" b="0"/>
                  <wp:wrapTight wrapText="bothSides">
                    <wp:wrapPolygon edited="0">
                      <wp:start x="-328" y="0"/>
                      <wp:lineTo x="-328" y="20962"/>
                      <wp:lineTo x="21677" y="20962"/>
                      <wp:lineTo x="21677" y="0"/>
                      <wp:lineTo x="-328" y="0"/>
                    </wp:wrapPolygon>
                  </wp:wrapTight>
                  <wp:docPr id="2" name="صورة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4514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5408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244475</wp:posOffset>
                  </wp:positionV>
                  <wp:extent cx="1403350" cy="379730"/>
                  <wp:effectExtent l="19050" t="0" r="6350" b="0"/>
                  <wp:wrapTight wrapText="bothSides">
                    <wp:wrapPolygon edited="0">
                      <wp:start x="-293" y="0"/>
                      <wp:lineTo x="-293" y="20589"/>
                      <wp:lineTo x="21698" y="20589"/>
                      <wp:lineTo x="21698" y="0"/>
                      <wp:lineTo x="-293" y="0"/>
                    </wp:wrapPolygon>
                  </wp:wrapTight>
                  <wp:docPr id="6" name="صورة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68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335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B85C3A">
              <w:rPr>
                <w:rFonts w:ascii="Arial" w:hAnsi="Arial" w:cs="Arial"/>
                <w:b/>
                <w:bCs/>
                <w:noProof/>
                <w:color w:val="0070C0"/>
                <w:sz w:val="28"/>
                <w:szCs w:val="28"/>
                <w:rtl/>
              </w:rPr>
              <w:drawing>
                <wp:anchor distT="0" distB="0" distL="114300" distR="114300" simplePos="0" relativeHeight="251666432" behindDoc="1" locked="0" layoutInCell="1" allowOverlap="1">
                  <wp:simplePos x="0" y="0"/>
                  <wp:positionH relativeFrom="column">
                    <wp:posOffset>-1122045</wp:posOffset>
                  </wp:positionH>
                  <wp:positionV relativeFrom="paragraph">
                    <wp:posOffset>798830</wp:posOffset>
                  </wp:positionV>
                  <wp:extent cx="1289685" cy="421005"/>
                  <wp:effectExtent l="19050" t="0" r="5715" b="0"/>
                  <wp:wrapTight wrapText="bothSides">
                    <wp:wrapPolygon edited="0">
                      <wp:start x="-319" y="0"/>
                      <wp:lineTo x="-319" y="20525"/>
                      <wp:lineTo x="21696" y="20525"/>
                      <wp:lineTo x="21696" y="0"/>
                      <wp:lineTo x="-319" y="0"/>
                    </wp:wrapPolygon>
                  </wp:wrapTight>
                  <wp:docPr id="8" name="صورة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685" cy="4210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91" w:type="dxa"/>
          </w:tcPr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1/تستنتج مفهوما من مفاهيم النص</w:t>
            </w:r>
          </w:p>
          <w:p w:rsid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2/تبدي رأيها في قضية مطروحة</w:t>
            </w:r>
          </w:p>
          <w:p w:rsid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9F6CF1" w:rsidRDefault="009F6CF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9F6CF1" w:rsidRDefault="009F6CF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9F6CF1" w:rsidRDefault="009F6CF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1</w:t>
            </w:r>
            <w:r w:rsidR="00DB75D1"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/تنمي ذوقها الابداعي والجمالي</w:t>
            </w:r>
          </w:p>
          <w:p w:rsidR="00DB75D1" w:rsidRPr="00B85C3A" w:rsidRDefault="00DB75D1" w:rsidP="00B85C3A">
            <w:pPr>
              <w:ind w:firstLine="720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تمارس نشاطا محببا إليها</w:t>
            </w:r>
          </w:p>
          <w:p w:rsidR="00DB75D1" w:rsidRDefault="00DB75D1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2/تربط ماتعلمته من خلال الدرس 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  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وبين    ماترسمه وتلونه</w:t>
            </w:r>
          </w:p>
          <w:p w:rsidR="00B85C3A" w:rsidRDefault="00B85C3A" w:rsidP="00B85C3A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9F6CF1">
            <w:pPr>
              <w:ind w:firstLine="720"/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  <w:tc>
          <w:tcPr>
            <w:tcW w:w="1087" w:type="dxa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القراءة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B85C3A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الكتابة</w:t>
            </w:r>
          </w:p>
        </w:tc>
        <w:tc>
          <w:tcPr>
            <w:tcW w:w="1794" w:type="dxa"/>
            <w:vAlign w:val="center"/>
          </w:tcPr>
          <w:p w:rsidR="00DB75D1" w:rsidRPr="00B85C3A" w:rsidRDefault="00D3403B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(فكر</w:t>
            </w: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–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زاوج شارك)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الرؤوس المرقمة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أعواد المثلجاات</w:t>
            </w:r>
          </w:p>
          <w:p w:rsidR="00D3403B" w:rsidRPr="00B85C3A" w:rsidRDefault="009F6CF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المناقشة النشطة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  سلم الابداع</w:t>
            </w:r>
          </w:p>
          <w:p w:rsidR="00D3403B" w:rsidRPr="00B85C3A" w:rsidRDefault="00D3403B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 xml:space="preserve">   (</w:t>
            </w:r>
            <w:r w:rsid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التعلم باللعب</w:t>
            </w:r>
            <w:r w:rsidRPr="00B85C3A">
              <w:rPr>
                <w:rFonts w:ascii="Arial" w:hAnsi="Arial" w:cs="Arial" w:hint="cs"/>
                <w:b/>
                <w:bCs/>
                <w:color w:val="0070C0"/>
                <w:sz w:val="28"/>
                <w:szCs w:val="28"/>
                <w:rtl/>
              </w:rPr>
              <w:t>)</w:t>
            </w:r>
            <w:r w:rsidR="00B85C3A"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36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السبورة   الكتاب 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 لوحة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 xml:space="preserve">جهاز العرض </w:t>
            </w:r>
          </w:p>
        </w:tc>
        <w:tc>
          <w:tcPr>
            <w:tcW w:w="1048" w:type="dxa"/>
            <w:vAlign w:val="center"/>
          </w:tcPr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مناقشة واستماع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ملاحظة وتصويب</w:t>
            </w:r>
          </w:p>
          <w:p w:rsidR="00DB75D1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. تقويم  ذاتي</w:t>
            </w:r>
          </w:p>
          <w:p w:rsidR="00B85C3A" w:rsidRPr="00B85C3A" w:rsidRDefault="00DB75D1" w:rsidP="00B85C3A">
            <w:pPr>
              <w:jc w:val="center"/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  <w:r w:rsidRPr="00B85C3A"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  <w:t>ورقة عمل</w:t>
            </w: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B85C3A" w:rsidRPr="00B85C3A" w:rsidRDefault="00B85C3A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  <w:p w:rsidR="00DB75D1" w:rsidRPr="00B85C3A" w:rsidRDefault="00DB75D1" w:rsidP="00B85C3A">
            <w:pPr>
              <w:rPr>
                <w:rFonts w:ascii="Arial" w:hAnsi="Arial" w:cs="Arial"/>
                <w:b/>
                <w:bCs/>
                <w:color w:val="0070C0"/>
                <w:sz w:val="28"/>
                <w:szCs w:val="28"/>
                <w:rtl/>
              </w:rPr>
            </w:pPr>
          </w:p>
        </w:tc>
      </w:tr>
    </w:tbl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  <w:rtl/>
        </w:rPr>
      </w:pPr>
    </w:p>
    <w:p w:rsidR="002336C2" w:rsidRPr="00DB75D1" w:rsidRDefault="002336C2">
      <w:pPr>
        <w:rPr>
          <w:rFonts w:ascii="Arial" w:hAnsi="Arial" w:cs="Arial"/>
          <w:b/>
          <w:bCs/>
          <w:color w:val="000066"/>
          <w:sz w:val="28"/>
          <w:szCs w:val="28"/>
        </w:rPr>
      </w:pPr>
    </w:p>
    <w:sectPr w:rsidR="002336C2" w:rsidRPr="00DB75D1" w:rsidSect="002920C4">
      <w:pgSz w:w="16838" w:h="11906" w:orient="landscape"/>
      <w:pgMar w:top="1797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3F1" w:rsidRDefault="00F903F1" w:rsidP="00ED1AD9">
      <w:pPr>
        <w:spacing w:after="0" w:line="240" w:lineRule="auto"/>
      </w:pPr>
      <w:r>
        <w:separator/>
      </w:r>
    </w:p>
  </w:endnote>
  <w:endnote w:type="continuationSeparator" w:id="1">
    <w:p w:rsidR="00F903F1" w:rsidRDefault="00F903F1" w:rsidP="00ED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3F1" w:rsidRDefault="00F903F1" w:rsidP="00ED1AD9">
      <w:pPr>
        <w:spacing w:after="0" w:line="240" w:lineRule="auto"/>
      </w:pPr>
      <w:r>
        <w:separator/>
      </w:r>
    </w:p>
  </w:footnote>
  <w:footnote w:type="continuationSeparator" w:id="1">
    <w:p w:rsidR="00F903F1" w:rsidRDefault="00F903F1" w:rsidP="00ED1A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9390A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AB5506"/>
    <w:multiLevelType w:val="hybridMultilevel"/>
    <w:tmpl w:val="FC7E0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163F8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069DB"/>
    <w:multiLevelType w:val="hybridMultilevel"/>
    <w:tmpl w:val="2E7CCF6C"/>
    <w:lvl w:ilvl="0" w:tplc="77C2E53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172E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50F5E"/>
    <w:multiLevelType w:val="hybridMultilevel"/>
    <w:tmpl w:val="47D043B4"/>
    <w:lvl w:ilvl="0" w:tplc="CE24C77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797DA3"/>
    <w:multiLevelType w:val="hybridMultilevel"/>
    <w:tmpl w:val="62E8BB7E"/>
    <w:lvl w:ilvl="0" w:tplc="51860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/>
  <w:rsids>
    <w:rsidRoot w:val="002920C4"/>
    <w:rsid w:val="0001506D"/>
    <w:rsid w:val="00046038"/>
    <w:rsid w:val="00066AB4"/>
    <w:rsid w:val="000727C9"/>
    <w:rsid w:val="00085E16"/>
    <w:rsid w:val="000C6C87"/>
    <w:rsid w:val="000C71A2"/>
    <w:rsid w:val="001213D6"/>
    <w:rsid w:val="00165B85"/>
    <w:rsid w:val="00170E4C"/>
    <w:rsid w:val="001851F6"/>
    <w:rsid w:val="001A5E78"/>
    <w:rsid w:val="001C3D70"/>
    <w:rsid w:val="0021477B"/>
    <w:rsid w:val="00223520"/>
    <w:rsid w:val="002336C2"/>
    <w:rsid w:val="0027413E"/>
    <w:rsid w:val="002872D4"/>
    <w:rsid w:val="002920C4"/>
    <w:rsid w:val="002A4DCA"/>
    <w:rsid w:val="002E5D19"/>
    <w:rsid w:val="003207B8"/>
    <w:rsid w:val="003835FE"/>
    <w:rsid w:val="003A448F"/>
    <w:rsid w:val="003A50D5"/>
    <w:rsid w:val="003E7C87"/>
    <w:rsid w:val="003F1A82"/>
    <w:rsid w:val="004142E5"/>
    <w:rsid w:val="00425F12"/>
    <w:rsid w:val="00434C3D"/>
    <w:rsid w:val="004423C2"/>
    <w:rsid w:val="00452647"/>
    <w:rsid w:val="004749FC"/>
    <w:rsid w:val="004C1C39"/>
    <w:rsid w:val="004D6322"/>
    <w:rsid w:val="005026B0"/>
    <w:rsid w:val="00521044"/>
    <w:rsid w:val="005A2125"/>
    <w:rsid w:val="005C3C02"/>
    <w:rsid w:val="005E064C"/>
    <w:rsid w:val="005E416E"/>
    <w:rsid w:val="005E4D0D"/>
    <w:rsid w:val="005F0CCA"/>
    <w:rsid w:val="006207E8"/>
    <w:rsid w:val="00625625"/>
    <w:rsid w:val="006639CA"/>
    <w:rsid w:val="00677409"/>
    <w:rsid w:val="006A20F5"/>
    <w:rsid w:val="006A3E1E"/>
    <w:rsid w:val="0070689B"/>
    <w:rsid w:val="00714AFB"/>
    <w:rsid w:val="00755B0A"/>
    <w:rsid w:val="0076463A"/>
    <w:rsid w:val="00783436"/>
    <w:rsid w:val="00791A47"/>
    <w:rsid w:val="00873080"/>
    <w:rsid w:val="00883494"/>
    <w:rsid w:val="008B1618"/>
    <w:rsid w:val="008F395C"/>
    <w:rsid w:val="008F66B7"/>
    <w:rsid w:val="00955567"/>
    <w:rsid w:val="00983C44"/>
    <w:rsid w:val="0098402F"/>
    <w:rsid w:val="009C1B55"/>
    <w:rsid w:val="009F6CF1"/>
    <w:rsid w:val="00AA6864"/>
    <w:rsid w:val="00AB3DF1"/>
    <w:rsid w:val="00AB7084"/>
    <w:rsid w:val="00B368D1"/>
    <w:rsid w:val="00B4735A"/>
    <w:rsid w:val="00B50486"/>
    <w:rsid w:val="00B51CB8"/>
    <w:rsid w:val="00B85C3A"/>
    <w:rsid w:val="00BA7437"/>
    <w:rsid w:val="00BB0940"/>
    <w:rsid w:val="00BC01FE"/>
    <w:rsid w:val="00BC545F"/>
    <w:rsid w:val="00BD6AD4"/>
    <w:rsid w:val="00C3630C"/>
    <w:rsid w:val="00C80992"/>
    <w:rsid w:val="00C86984"/>
    <w:rsid w:val="00C877AB"/>
    <w:rsid w:val="00CB16ED"/>
    <w:rsid w:val="00CC0202"/>
    <w:rsid w:val="00D05D99"/>
    <w:rsid w:val="00D24CD8"/>
    <w:rsid w:val="00D3403B"/>
    <w:rsid w:val="00D771CF"/>
    <w:rsid w:val="00D92A72"/>
    <w:rsid w:val="00DB75D1"/>
    <w:rsid w:val="00DC06C4"/>
    <w:rsid w:val="00E132B5"/>
    <w:rsid w:val="00E31373"/>
    <w:rsid w:val="00E3198A"/>
    <w:rsid w:val="00ED1AD9"/>
    <w:rsid w:val="00ED617D"/>
    <w:rsid w:val="00EF66DA"/>
    <w:rsid w:val="00F032E5"/>
    <w:rsid w:val="00F05C56"/>
    <w:rsid w:val="00F06E5E"/>
    <w:rsid w:val="00F106EC"/>
    <w:rsid w:val="00F37428"/>
    <w:rsid w:val="00F9010B"/>
    <w:rsid w:val="00F903F1"/>
    <w:rsid w:val="00FC3CA0"/>
    <w:rsid w:val="00FC4003"/>
    <w:rsid w:val="00FD79F6"/>
    <w:rsid w:val="00FF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20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0C4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233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2336C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B7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Char0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uiPriority w:val="99"/>
    <w:semiHidden/>
    <w:rsid w:val="00ED1AD9"/>
  </w:style>
  <w:style w:type="paragraph" w:styleId="a7">
    <w:name w:val="footer"/>
    <w:basedOn w:val="a"/>
    <w:link w:val="Char1"/>
    <w:uiPriority w:val="99"/>
    <w:semiHidden/>
    <w:unhideWhenUsed/>
    <w:rsid w:val="00ED1A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uiPriority w:val="99"/>
    <w:semiHidden/>
    <w:rsid w:val="00ED1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Alsalsela</dc:creator>
  <cp:lastModifiedBy>أم هيثم القرني</cp:lastModifiedBy>
  <cp:revision>11</cp:revision>
  <cp:lastPrinted>2015-02-22T13:32:00Z</cp:lastPrinted>
  <dcterms:created xsi:type="dcterms:W3CDTF">2014-02-11T14:12:00Z</dcterms:created>
  <dcterms:modified xsi:type="dcterms:W3CDTF">2016-01-10T01:18:00Z</dcterms:modified>
</cp:coreProperties>
</file>