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00A9B" w:rsidRDefault="00700A9B">
      <w:pPr>
        <w:spacing w:after="0" w:line="240" w:lineRule="auto"/>
        <w:rPr>
          <w:sz w:val="4"/>
          <w:szCs w:val="4"/>
          <w:rtl/>
        </w:rPr>
      </w:pPr>
      <w:bookmarkStart w:id="0" w:name="_GoBack"/>
      <w:bookmarkEnd w:id="0"/>
    </w:p>
    <w:p w:rsidR="00BF6C90" w:rsidRDefault="00700A9B">
      <w:pPr>
        <w:spacing w:after="0" w:line="240" w:lineRule="auto"/>
        <w:rPr>
          <w:sz w:val="4"/>
          <w:szCs w:val="4"/>
        </w:rPr>
      </w:pPr>
      <w:r>
        <w:rPr>
          <w:sz w:val="4"/>
          <w:szCs w:val="4"/>
          <w:rtl/>
        </w:rPr>
        <w:br w:type="page"/>
      </w:r>
    </w:p>
    <w:tbl>
      <w:tblPr>
        <w:bidiVisual/>
        <w:tblW w:w="4999" w:type="pct"/>
        <w:jc w:val="center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ook w:val="01E0" w:firstRow="1" w:lastRow="1" w:firstColumn="1" w:lastColumn="1" w:noHBand="0" w:noVBand="0"/>
      </w:tblPr>
      <w:tblGrid>
        <w:gridCol w:w="835"/>
        <w:gridCol w:w="1809"/>
        <w:gridCol w:w="267"/>
        <w:gridCol w:w="223"/>
        <w:gridCol w:w="1856"/>
        <w:gridCol w:w="915"/>
        <w:gridCol w:w="500"/>
        <w:gridCol w:w="223"/>
        <w:gridCol w:w="1394"/>
        <w:gridCol w:w="2396"/>
      </w:tblGrid>
      <w:tr w:rsidR="00BF6C90">
        <w:trPr>
          <w:jc w:val="center"/>
        </w:trPr>
        <w:tc>
          <w:tcPr>
            <w:tcW w:w="5000" w:type="pct"/>
            <w:gridSpan w:val="10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E1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 w:rsidRPr="0064768D">
              <w:rPr>
                <w:rFonts w:ascii="Times New Roman" w:hAnsi="Times New Roman" w:cs="Monotype Koufi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64768D">
              <w:rPr>
                <w:rFonts w:ascii="Times New Roman" w:hAnsi="Times New Roman" w:cs="Monotype Koufi" w:hint="cs"/>
                <w:b/>
                <w:bCs/>
                <w:color w:val="000080"/>
                <w:sz w:val="24"/>
                <w:szCs w:val="24"/>
                <w:rtl/>
              </w:rPr>
              <w:t xml:space="preserve">توزيع منهج مادة    ( </w:t>
            </w:r>
            <w:r w:rsidRPr="0064768D">
              <w:rPr>
                <w:rFonts w:ascii="Times New Roman" w:hAnsi="Times New Roman" w:cs="Monotype Koufi" w:hint="cs"/>
                <w:b/>
                <w:bCs/>
                <w:color w:val="FF0000"/>
                <w:sz w:val="24"/>
                <w:szCs w:val="24"/>
                <w:rtl/>
              </w:rPr>
              <w:t xml:space="preserve">  العلوم </w:t>
            </w:r>
            <w:r w:rsidRPr="0064768D">
              <w:rPr>
                <w:rFonts w:ascii="Times New Roman" w:hAnsi="Times New Roman" w:cs="Monotype Koufi" w:hint="cs"/>
                <w:b/>
                <w:bCs/>
                <w:color w:val="000080"/>
                <w:sz w:val="24"/>
                <w:szCs w:val="24"/>
                <w:rtl/>
              </w:rPr>
              <w:t xml:space="preserve">)    للصف  (  </w:t>
            </w:r>
            <w:r w:rsidRPr="0064768D">
              <w:rPr>
                <w:rFonts w:ascii="Times New Roman" w:hAnsi="Times New Roman" w:cs="Monotype Koufi" w:hint="cs"/>
                <w:b/>
                <w:bCs/>
                <w:color w:val="FF0000"/>
                <w:sz w:val="24"/>
                <w:szCs w:val="24"/>
                <w:rtl/>
              </w:rPr>
              <w:t xml:space="preserve">السادس الابتدائي </w:t>
            </w:r>
            <w:r w:rsidRPr="0064768D">
              <w:rPr>
                <w:rFonts w:ascii="Times New Roman" w:hAnsi="Times New Roman" w:cs="Monotype Koufi" w:hint="cs"/>
                <w:b/>
                <w:bCs/>
                <w:color w:val="000080"/>
                <w:sz w:val="24"/>
                <w:szCs w:val="24"/>
                <w:rtl/>
              </w:rPr>
              <w:t>)  الفصل الدراسي الثاني -   العام الدراسي  (</w:t>
            </w:r>
            <w:r>
              <w:rPr>
                <w:rFonts w:ascii="Times New Roman" w:hAnsi="Times New Roman" w:cs="Monotype Koufi" w:hint="cs"/>
                <w:b/>
                <w:bCs/>
                <w:color w:val="000080"/>
                <w:sz w:val="24"/>
                <w:szCs w:val="24"/>
                <w:rtl/>
              </w:rPr>
              <w:t>1440</w:t>
            </w:r>
            <w:r w:rsidRPr="0064768D">
              <w:rPr>
                <w:rFonts w:ascii="Times New Roman" w:hAnsi="Times New Roman" w:cs="Monotype Koufi" w:hint="cs"/>
                <w:b/>
                <w:bCs/>
                <w:color w:val="000080"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Monotype Koufi" w:hint="cs"/>
                <w:b/>
                <w:bCs/>
                <w:color w:val="000080"/>
                <w:sz w:val="24"/>
                <w:szCs w:val="24"/>
                <w:rtl/>
              </w:rPr>
              <w:t>1441هـ</w:t>
            </w:r>
            <w:r w:rsidRPr="0064768D">
              <w:rPr>
                <w:rFonts w:ascii="Times New Roman" w:hAnsi="Times New Roman" w:cs="Monotype Koufi" w:hint="cs"/>
                <w:b/>
                <w:bCs/>
                <w:color w:val="000080"/>
                <w:sz w:val="24"/>
                <w:szCs w:val="24"/>
                <w:rtl/>
              </w:rPr>
              <w:t xml:space="preserve"> )  </w:t>
            </w:r>
          </w:p>
        </w:tc>
      </w:tr>
      <w:tr w:rsidR="00BF6C90">
        <w:trPr>
          <w:trHeight w:hRule="exact" w:val="397"/>
          <w:jc w:val="center"/>
        </w:trPr>
        <w:tc>
          <w:tcPr>
            <w:tcW w:w="401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7428C4">
              <w:rPr>
                <w:rFonts w:ascii="Arial" w:hAnsi="Arial"/>
                <w:b/>
                <w:bCs/>
                <w:color w:val="C00000"/>
                <w:sz w:val="24"/>
                <w:szCs w:val="24"/>
                <w:rtl/>
                <w:lang w:bidi="ar-EG"/>
              </w:rPr>
              <w:t>الأسبوع</w:t>
            </w:r>
          </w:p>
        </w:tc>
        <w:tc>
          <w:tcPr>
            <w:tcW w:w="868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24/5/1441</w:t>
            </w:r>
          </w:p>
        </w:tc>
        <w:tc>
          <w:tcPr>
            <w:tcW w:w="112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28/5/1441</w:t>
            </w:r>
          </w:p>
        </w:tc>
        <w:tc>
          <w:tcPr>
            <w:tcW w:w="439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lang w:eastAsia="ar-SA"/>
              </w:rPr>
            </w:pPr>
            <w:r>
              <w:rPr>
                <w:rFonts w:cs="Times New Roman" w:hint="cs"/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101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1/6/1441</w:t>
            </w:r>
          </w:p>
        </w:tc>
        <w:tc>
          <w:tcPr>
            <w:tcW w:w="1150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5/6/1441</w:t>
            </w:r>
          </w:p>
        </w:tc>
      </w:tr>
      <w:tr w:rsidR="00BF6C90">
        <w:trPr>
          <w:trHeight w:val="964"/>
          <w:jc w:val="center"/>
        </w:trPr>
        <w:tc>
          <w:tcPr>
            <w:tcW w:w="401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</w:t>
            </w:r>
          </w:p>
        </w:tc>
        <w:tc>
          <w:tcPr>
            <w:tcW w:w="1994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rtl/>
                <w:lang w:eastAsia="ar-SA" w:bidi="ar-EG"/>
              </w:rPr>
            </w:pPr>
            <w:r w:rsidRPr="00DB0C5A">
              <w:rPr>
                <w:rFonts w:ascii="Times New Roman" w:hAnsi="Times New Roman" w:cs="Monotype Koufi" w:hint="cs"/>
                <w:color w:val="002060"/>
                <w:rtl/>
                <w:lang w:bidi="ar-EG"/>
              </w:rPr>
              <w:t xml:space="preserve">التهيئة 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lang w:eastAsia="ar-SA" w:bidi="ar-EG"/>
              </w:rPr>
            </w:pPr>
            <w:r w:rsidRPr="00DB0C5A">
              <w:rPr>
                <w:rFonts w:ascii="Times New Roman" w:hAnsi="Times New Roman" w:cs="Monotype Koufi" w:hint="cs"/>
                <w:color w:val="002060"/>
                <w:rtl/>
                <w:lang w:bidi="ar-EG"/>
              </w:rPr>
              <w:t>نظام الأرض والشمس - تابع نظام الأرض والشمس</w:t>
            </w:r>
          </w:p>
        </w:tc>
        <w:tc>
          <w:tcPr>
            <w:tcW w:w="439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2</w:t>
            </w:r>
          </w:p>
        </w:tc>
        <w:tc>
          <w:tcPr>
            <w:tcW w:w="2166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rtl/>
                <w:lang w:eastAsia="ar-SA" w:bidi="ar-EG"/>
              </w:rPr>
            </w:pPr>
            <w:r w:rsidRPr="00DB0C5A">
              <w:rPr>
                <w:rFonts w:ascii="Times New Roman" w:hAnsi="Times New Roman" w:cs="Monotype Koufi" w:hint="cs"/>
                <w:color w:val="002060"/>
                <w:rtl/>
                <w:lang w:bidi="ar-EG"/>
              </w:rPr>
              <w:t xml:space="preserve">تابع نظام الأرض والشمس 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lang w:eastAsia="ar-SA" w:bidi="ar-EG"/>
              </w:rPr>
            </w:pPr>
            <w:r w:rsidRPr="00DB0C5A">
              <w:rPr>
                <w:rFonts w:ascii="Times New Roman" w:hAnsi="Times New Roman" w:cs="Monotype Koufi" w:hint="cs"/>
                <w:color w:val="002060"/>
                <w:rtl/>
                <w:lang w:bidi="ar-EG"/>
              </w:rPr>
              <w:t xml:space="preserve">تابع نظام الأرض والشمس - نظام الأرض والشمس والقمر </w:t>
            </w:r>
          </w:p>
        </w:tc>
      </w:tr>
      <w:tr w:rsidR="00BF6C90">
        <w:trPr>
          <w:trHeight w:hRule="exact" w:val="397"/>
          <w:jc w:val="center"/>
        </w:trPr>
        <w:tc>
          <w:tcPr>
            <w:tcW w:w="401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7428C4">
              <w:rPr>
                <w:rFonts w:ascii="Arial" w:hAnsi="Arial"/>
                <w:b/>
                <w:bCs/>
                <w:color w:val="C00000"/>
                <w:sz w:val="24"/>
                <w:szCs w:val="24"/>
                <w:rtl/>
                <w:lang w:bidi="ar-EG"/>
              </w:rPr>
              <w:t>الأسبوع</w:t>
            </w:r>
          </w:p>
        </w:tc>
        <w:tc>
          <w:tcPr>
            <w:tcW w:w="868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8/6/1441</w:t>
            </w:r>
          </w:p>
        </w:tc>
        <w:tc>
          <w:tcPr>
            <w:tcW w:w="112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12/6/1441</w:t>
            </w:r>
          </w:p>
        </w:tc>
        <w:tc>
          <w:tcPr>
            <w:tcW w:w="439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1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15/6/1441</w:t>
            </w:r>
          </w:p>
        </w:tc>
        <w:tc>
          <w:tcPr>
            <w:tcW w:w="1150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19/6/1441</w:t>
            </w:r>
          </w:p>
        </w:tc>
      </w:tr>
      <w:tr w:rsidR="00BF6C90">
        <w:trPr>
          <w:trHeight w:val="964"/>
          <w:jc w:val="center"/>
        </w:trPr>
        <w:tc>
          <w:tcPr>
            <w:tcW w:w="401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3</w:t>
            </w:r>
          </w:p>
        </w:tc>
        <w:tc>
          <w:tcPr>
            <w:tcW w:w="1994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تابع نظام الأرض والشمس والقمر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تابع نظام الأرض والشمس والقمر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مراجعة الفصل السابع</w:t>
            </w:r>
          </w:p>
        </w:tc>
        <w:tc>
          <w:tcPr>
            <w:tcW w:w="439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4</w:t>
            </w:r>
          </w:p>
        </w:tc>
        <w:tc>
          <w:tcPr>
            <w:tcW w:w="2166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 xml:space="preserve"> النظام الشمسي 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 xml:space="preserve">تابع النظام الشمسي 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تابع النظام الشمسي</w:t>
            </w:r>
          </w:p>
        </w:tc>
      </w:tr>
      <w:tr w:rsidR="00BF6C90">
        <w:trPr>
          <w:trHeight w:hRule="exact" w:val="397"/>
          <w:jc w:val="center"/>
        </w:trPr>
        <w:tc>
          <w:tcPr>
            <w:tcW w:w="401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7428C4">
              <w:rPr>
                <w:rFonts w:ascii="Arial" w:hAnsi="Arial"/>
                <w:b/>
                <w:bCs/>
                <w:color w:val="C00000"/>
                <w:sz w:val="24"/>
                <w:szCs w:val="24"/>
                <w:rtl/>
                <w:lang w:bidi="ar-EG"/>
              </w:rPr>
              <w:t>الأسبوع</w:t>
            </w:r>
          </w:p>
        </w:tc>
        <w:tc>
          <w:tcPr>
            <w:tcW w:w="868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22/6/1441</w:t>
            </w:r>
          </w:p>
        </w:tc>
        <w:tc>
          <w:tcPr>
            <w:tcW w:w="112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26/6/1441</w:t>
            </w:r>
          </w:p>
        </w:tc>
        <w:tc>
          <w:tcPr>
            <w:tcW w:w="439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1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29/6/1441</w:t>
            </w:r>
          </w:p>
        </w:tc>
        <w:tc>
          <w:tcPr>
            <w:tcW w:w="1150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3/7/1441</w:t>
            </w:r>
          </w:p>
        </w:tc>
      </w:tr>
      <w:tr w:rsidR="00BF6C90">
        <w:trPr>
          <w:trHeight w:val="964"/>
          <w:jc w:val="center"/>
        </w:trPr>
        <w:tc>
          <w:tcPr>
            <w:tcW w:w="401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5</w:t>
            </w:r>
          </w:p>
        </w:tc>
        <w:tc>
          <w:tcPr>
            <w:tcW w:w="1994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 xml:space="preserve"> النجوم والمجرات 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تابع النجوم والمجرات -  تابع النجوم والمجرات</w:t>
            </w:r>
          </w:p>
        </w:tc>
        <w:tc>
          <w:tcPr>
            <w:tcW w:w="439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6</w:t>
            </w:r>
          </w:p>
        </w:tc>
        <w:tc>
          <w:tcPr>
            <w:tcW w:w="2166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مراجعة الفصل الثامن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 xml:space="preserve"> الخصائص الفيزيائية للمادة - تابع الخصائص الفيزيائية للمادة</w:t>
            </w:r>
          </w:p>
        </w:tc>
      </w:tr>
      <w:tr w:rsidR="00BF6C90">
        <w:trPr>
          <w:trHeight w:hRule="exact" w:val="397"/>
          <w:jc w:val="center"/>
        </w:trPr>
        <w:tc>
          <w:tcPr>
            <w:tcW w:w="401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7428C4">
              <w:rPr>
                <w:rFonts w:ascii="Arial" w:hAnsi="Arial"/>
                <w:b/>
                <w:bCs/>
                <w:color w:val="C00000"/>
                <w:sz w:val="24"/>
                <w:szCs w:val="24"/>
                <w:rtl/>
                <w:lang w:bidi="ar-EG"/>
              </w:rPr>
              <w:t>الأسبوع</w:t>
            </w:r>
          </w:p>
        </w:tc>
        <w:tc>
          <w:tcPr>
            <w:tcW w:w="868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6/7/1441</w:t>
            </w:r>
          </w:p>
        </w:tc>
        <w:tc>
          <w:tcPr>
            <w:tcW w:w="112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10/7/1441</w:t>
            </w:r>
          </w:p>
        </w:tc>
        <w:tc>
          <w:tcPr>
            <w:tcW w:w="439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1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13/7/1441</w:t>
            </w:r>
          </w:p>
        </w:tc>
        <w:tc>
          <w:tcPr>
            <w:tcW w:w="1150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17/7/1441</w:t>
            </w:r>
          </w:p>
        </w:tc>
      </w:tr>
      <w:tr w:rsidR="00BF6C90">
        <w:trPr>
          <w:trHeight w:val="964"/>
          <w:jc w:val="center"/>
        </w:trPr>
        <w:tc>
          <w:tcPr>
            <w:tcW w:w="401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7</w:t>
            </w:r>
          </w:p>
        </w:tc>
        <w:tc>
          <w:tcPr>
            <w:tcW w:w="1994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rtl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rtl/>
                <w:lang w:bidi="ar-EG"/>
              </w:rPr>
              <w:t>تابع الخصائص الفيزيائية للمادة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rtl/>
                <w:lang w:bidi="ar-EG"/>
              </w:rPr>
              <w:t>الماء و المخاليط -  تابع الماء و المخاليط</w:t>
            </w:r>
          </w:p>
        </w:tc>
        <w:tc>
          <w:tcPr>
            <w:tcW w:w="439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8</w:t>
            </w:r>
          </w:p>
        </w:tc>
        <w:tc>
          <w:tcPr>
            <w:tcW w:w="2166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تابع الماء والمخاليط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تابع الماء والمخاليط - مراجعة الفصل التاسع</w:t>
            </w:r>
          </w:p>
        </w:tc>
      </w:tr>
      <w:tr w:rsidR="00BF6C90">
        <w:trPr>
          <w:trHeight w:hRule="exact" w:val="397"/>
          <w:jc w:val="center"/>
        </w:trPr>
        <w:tc>
          <w:tcPr>
            <w:tcW w:w="401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7428C4">
              <w:rPr>
                <w:rFonts w:ascii="Arial" w:hAnsi="Arial"/>
                <w:b/>
                <w:bCs/>
                <w:color w:val="C00000"/>
                <w:sz w:val="24"/>
                <w:szCs w:val="24"/>
                <w:rtl/>
                <w:lang w:bidi="ar-EG"/>
              </w:rPr>
              <w:t>الأسبوع</w:t>
            </w:r>
          </w:p>
        </w:tc>
        <w:tc>
          <w:tcPr>
            <w:tcW w:w="868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20/7/1441</w:t>
            </w:r>
          </w:p>
        </w:tc>
        <w:tc>
          <w:tcPr>
            <w:tcW w:w="112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24/7/1441</w:t>
            </w:r>
          </w:p>
        </w:tc>
        <w:tc>
          <w:tcPr>
            <w:tcW w:w="439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1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27/7/1441</w:t>
            </w:r>
          </w:p>
        </w:tc>
        <w:tc>
          <w:tcPr>
            <w:tcW w:w="1150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2/8/1441</w:t>
            </w:r>
          </w:p>
        </w:tc>
      </w:tr>
      <w:tr w:rsidR="00BF6C90">
        <w:trPr>
          <w:trHeight w:val="964"/>
          <w:jc w:val="center"/>
        </w:trPr>
        <w:tc>
          <w:tcPr>
            <w:tcW w:w="401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9</w:t>
            </w:r>
          </w:p>
        </w:tc>
        <w:tc>
          <w:tcPr>
            <w:tcW w:w="1994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 xml:space="preserve"> التغيرات الكيميائية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تابع التغيرات الكيميائية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تابع التغيرات الكيميائية</w:t>
            </w:r>
          </w:p>
        </w:tc>
        <w:tc>
          <w:tcPr>
            <w:tcW w:w="439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10</w:t>
            </w:r>
          </w:p>
        </w:tc>
        <w:tc>
          <w:tcPr>
            <w:tcW w:w="2166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 xml:space="preserve"> الخصائص الكيميائية 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تابع الخصائص الكيميائية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 xml:space="preserve"> تابع الخصائص الكيميائية</w:t>
            </w:r>
          </w:p>
        </w:tc>
      </w:tr>
      <w:tr w:rsidR="00BF6C90">
        <w:trPr>
          <w:trHeight w:hRule="exact" w:val="397"/>
          <w:jc w:val="center"/>
        </w:trPr>
        <w:tc>
          <w:tcPr>
            <w:tcW w:w="401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7428C4">
              <w:rPr>
                <w:rFonts w:ascii="Arial" w:hAnsi="Arial"/>
                <w:b/>
                <w:bCs/>
                <w:color w:val="C00000"/>
                <w:sz w:val="24"/>
                <w:szCs w:val="24"/>
                <w:rtl/>
                <w:lang w:bidi="ar-EG"/>
              </w:rPr>
              <w:t>الأسبوع</w:t>
            </w:r>
          </w:p>
        </w:tc>
        <w:tc>
          <w:tcPr>
            <w:tcW w:w="868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5/8/1441</w:t>
            </w:r>
          </w:p>
        </w:tc>
        <w:tc>
          <w:tcPr>
            <w:tcW w:w="112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9/8/1441</w:t>
            </w:r>
          </w:p>
        </w:tc>
        <w:tc>
          <w:tcPr>
            <w:tcW w:w="439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1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12/8/1441</w:t>
            </w:r>
          </w:p>
        </w:tc>
        <w:tc>
          <w:tcPr>
            <w:tcW w:w="1150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16/8/1441</w:t>
            </w:r>
          </w:p>
        </w:tc>
      </w:tr>
      <w:tr w:rsidR="00BF6C90">
        <w:trPr>
          <w:trHeight w:val="964"/>
          <w:jc w:val="center"/>
        </w:trPr>
        <w:tc>
          <w:tcPr>
            <w:tcW w:w="401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11</w:t>
            </w:r>
          </w:p>
        </w:tc>
        <w:tc>
          <w:tcPr>
            <w:tcW w:w="1994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مراجعة الفصل العاشر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الحركة - تابع الحركة</w:t>
            </w:r>
          </w:p>
        </w:tc>
        <w:tc>
          <w:tcPr>
            <w:tcW w:w="439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12</w:t>
            </w:r>
          </w:p>
        </w:tc>
        <w:tc>
          <w:tcPr>
            <w:tcW w:w="2166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 xml:space="preserve">تابع الحركة 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القوى والحركة -  تابع القوى والحركة</w:t>
            </w:r>
          </w:p>
        </w:tc>
      </w:tr>
      <w:tr w:rsidR="00BF6C90">
        <w:trPr>
          <w:trHeight w:hRule="exact" w:val="397"/>
          <w:jc w:val="center"/>
        </w:trPr>
        <w:tc>
          <w:tcPr>
            <w:tcW w:w="401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7428C4">
              <w:rPr>
                <w:rFonts w:ascii="Arial" w:hAnsi="Arial"/>
                <w:b/>
                <w:bCs/>
                <w:color w:val="C00000"/>
                <w:sz w:val="24"/>
                <w:szCs w:val="24"/>
                <w:rtl/>
                <w:lang w:bidi="ar-EG"/>
              </w:rPr>
              <w:t>الأسبوع</w:t>
            </w:r>
          </w:p>
        </w:tc>
        <w:tc>
          <w:tcPr>
            <w:tcW w:w="868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19/8/1441</w:t>
            </w:r>
          </w:p>
        </w:tc>
        <w:tc>
          <w:tcPr>
            <w:tcW w:w="112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23/8/1441</w:t>
            </w:r>
          </w:p>
        </w:tc>
        <w:tc>
          <w:tcPr>
            <w:tcW w:w="439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1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26/8/1441</w:t>
            </w:r>
          </w:p>
        </w:tc>
        <w:tc>
          <w:tcPr>
            <w:tcW w:w="1150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30/8/1441</w:t>
            </w:r>
          </w:p>
        </w:tc>
      </w:tr>
      <w:tr w:rsidR="00BF6C90">
        <w:trPr>
          <w:trHeight w:val="964"/>
          <w:jc w:val="center"/>
        </w:trPr>
        <w:tc>
          <w:tcPr>
            <w:tcW w:w="401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13</w:t>
            </w:r>
          </w:p>
        </w:tc>
        <w:tc>
          <w:tcPr>
            <w:tcW w:w="1994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تابع القوى والحركة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 xml:space="preserve"> مهن علمية- مراجعة الفصل الكهرباء </w:t>
            </w:r>
          </w:p>
        </w:tc>
        <w:tc>
          <w:tcPr>
            <w:tcW w:w="439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14</w:t>
            </w:r>
          </w:p>
        </w:tc>
        <w:tc>
          <w:tcPr>
            <w:tcW w:w="2166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 xml:space="preserve">تابع الكهرباء 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 xml:space="preserve">تابع الكهرباء - المغناطيسية </w:t>
            </w:r>
          </w:p>
        </w:tc>
      </w:tr>
      <w:tr w:rsidR="00BF6C90">
        <w:trPr>
          <w:trHeight w:hRule="exact" w:val="397"/>
          <w:jc w:val="center"/>
        </w:trPr>
        <w:tc>
          <w:tcPr>
            <w:tcW w:w="401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7428C4">
              <w:rPr>
                <w:rFonts w:ascii="Arial" w:hAnsi="Arial"/>
                <w:b/>
                <w:bCs/>
                <w:color w:val="C00000"/>
                <w:sz w:val="24"/>
                <w:szCs w:val="24"/>
                <w:rtl/>
                <w:lang w:bidi="ar-EG"/>
              </w:rPr>
              <w:t>الأسبوع</w:t>
            </w:r>
          </w:p>
        </w:tc>
        <w:tc>
          <w:tcPr>
            <w:tcW w:w="868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3/9/1441</w:t>
            </w:r>
          </w:p>
        </w:tc>
        <w:tc>
          <w:tcPr>
            <w:tcW w:w="112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7/9/1441</w:t>
            </w:r>
          </w:p>
        </w:tc>
        <w:tc>
          <w:tcPr>
            <w:tcW w:w="439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1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10/9/1441</w:t>
            </w:r>
          </w:p>
        </w:tc>
        <w:tc>
          <w:tcPr>
            <w:tcW w:w="1150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14/9/1441</w:t>
            </w:r>
          </w:p>
        </w:tc>
      </w:tr>
      <w:tr w:rsidR="00BF6C90">
        <w:trPr>
          <w:trHeight w:val="964"/>
          <w:jc w:val="center"/>
        </w:trPr>
        <w:tc>
          <w:tcPr>
            <w:tcW w:w="401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15</w:t>
            </w:r>
          </w:p>
        </w:tc>
        <w:tc>
          <w:tcPr>
            <w:tcW w:w="1994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 xml:space="preserve">تابع المغناطيسية 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color w:val="002060"/>
                <w:sz w:val="24"/>
                <w:szCs w:val="24"/>
                <w:rtl/>
                <w:lang w:bidi="ar-EG"/>
              </w:rPr>
              <w:t>تابع المغناطيسية - مراجعة الفصل</w:t>
            </w:r>
          </w:p>
        </w:tc>
        <w:tc>
          <w:tcPr>
            <w:tcW w:w="439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24"/>
                <w:szCs w:val="24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  <w:lang w:eastAsia="ar-SA"/>
              </w:rPr>
              <w:t>16</w:t>
            </w:r>
          </w:p>
        </w:tc>
        <w:tc>
          <w:tcPr>
            <w:tcW w:w="2166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6"/>
                <w:szCs w:val="26"/>
                <w:rtl/>
                <w:lang w:eastAsia="ar-SA"/>
              </w:rPr>
              <w:t>استكمال البرامج العلاجية للطالب غير المتقنين  لمعايير التقويم</w:t>
            </w:r>
          </w:p>
        </w:tc>
      </w:tr>
      <w:tr w:rsidR="00BF6C90">
        <w:trPr>
          <w:trHeight w:val="378"/>
          <w:jc w:val="center"/>
        </w:trPr>
        <w:tc>
          <w:tcPr>
            <w:tcW w:w="401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2060"/>
                <w:lang w:eastAsia="ar-SA"/>
              </w:rPr>
            </w:pPr>
            <w:r w:rsidRPr="007428C4">
              <w:rPr>
                <w:rFonts w:ascii="Arial" w:hAnsi="Arial"/>
                <w:b/>
                <w:bCs/>
                <w:color w:val="C00000"/>
                <w:sz w:val="24"/>
                <w:szCs w:val="24"/>
                <w:rtl/>
                <w:lang w:bidi="ar-EG"/>
              </w:rPr>
              <w:t>الأسبوع</w:t>
            </w:r>
          </w:p>
        </w:tc>
        <w:tc>
          <w:tcPr>
            <w:tcW w:w="868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8/10/1441</w:t>
            </w:r>
          </w:p>
        </w:tc>
        <w:tc>
          <w:tcPr>
            <w:tcW w:w="1126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7428C4"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19/10/1441</w:t>
            </w:r>
          </w:p>
        </w:tc>
        <w:tc>
          <w:tcPr>
            <w:tcW w:w="2605" w:type="pct"/>
            <w:gridSpan w:val="5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PT Bold Heading"/>
                <w:color w:val="00206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  <w:lang w:eastAsia="ar-SA"/>
              </w:rPr>
              <w:t>ملاحظات</w:t>
            </w:r>
          </w:p>
        </w:tc>
      </w:tr>
      <w:tr w:rsidR="00BF6C90">
        <w:trPr>
          <w:trHeight w:val="99"/>
          <w:jc w:val="center"/>
        </w:trPr>
        <w:tc>
          <w:tcPr>
            <w:tcW w:w="401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</w:tcPr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17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lang w:eastAsia="ar-SA"/>
              </w:rPr>
            </w:pPr>
            <w:r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</w:rPr>
              <w:t>18</w:t>
            </w:r>
          </w:p>
        </w:tc>
        <w:tc>
          <w:tcPr>
            <w:tcW w:w="1994" w:type="pct"/>
            <w:gridSpan w:val="4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color w:val="00206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6"/>
                <w:szCs w:val="26"/>
                <w:rtl/>
                <w:lang w:eastAsia="ar-SA"/>
              </w:rPr>
              <w:t xml:space="preserve">استكمال البرامج العلاجية </w:t>
            </w:r>
            <w:r>
              <w:rPr>
                <w:rFonts w:ascii="Times New Roman" w:hAnsi="Times New Roman" w:cs="Times New Roman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للطلاب</w:t>
            </w:r>
            <w:r>
              <w:rPr>
                <w:rFonts w:ascii="Times New Roman" w:hAnsi="Times New Roman" w:cs="Times New Roman"/>
                <w:b/>
                <w:bCs/>
                <w:color w:val="000080"/>
                <w:sz w:val="26"/>
                <w:szCs w:val="26"/>
                <w:rtl/>
                <w:lang w:eastAsia="ar-SA"/>
              </w:rPr>
              <w:t xml:space="preserve"> غير المتقنين  لمعايير التقويم</w:t>
            </w:r>
          </w:p>
        </w:tc>
        <w:tc>
          <w:tcPr>
            <w:tcW w:w="2605" w:type="pct"/>
            <w:gridSpan w:val="5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tbl>
            <w:tblPr>
              <w:bidiVisual/>
              <w:tblW w:w="5000" w:type="pct"/>
              <w:jc w:val="center"/>
              <w:tblBorders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  <w:insideH w:val="single" w:sz="2" w:space="0" w:color="800080"/>
                <w:insideV w:val="single" w:sz="2" w:space="0" w:color="800080"/>
              </w:tblBorders>
              <w:tblLook w:val="04A0" w:firstRow="1" w:lastRow="0" w:firstColumn="1" w:lastColumn="0" w:noHBand="0" w:noVBand="1"/>
            </w:tblPr>
            <w:tblGrid>
              <w:gridCol w:w="2533"/>
              <w:gridCol w:w="1381"/>
              <w:gridCol w:w="1292"/>
            </w:tblGrid>
            <w:tr w:rsidR="00BF6C90">
              <w:trPr>
                <w:jc w:val="center"/>
              </w:trPr>
              <w:tc>
                <w:tcPr>
                  <w:tcW w:w="2835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الموضوع</w:t>
                  </w:r>
                </w:p>
              </w:tc>
              <w:tc>
                <w:tcPr>
                  <w:tcW w:w="141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التاريخ الهجري</w:t>
                  </w:r>
                </w:p>
              </w:tc>
              <w:tc>
                <w:tcPr>
                  <w:tcW w:w="13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التاريخ الميلادي</w:t>
                  </w:r>
                </w:p>
              </w:tc>
            </w:tr>
            <w:tr w:rsidR="00BF6C90">
              <w:trPr>
                <w:jc w:val="center"/>
              </w:trPr>
              <w:tc>
                <w:tcPr>
                  <w:tcW w:w="2835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 w:rsidRPr="002E5AD2">
                    <w:rPr>
                      <w:rFonts w:cs="Times New Roman"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بداية الدراسة للطلاب للفصل الدراسي الثاني</w:t>
                  </w:r>
                </w:p>
              </w:tc>
              <w:tc>
                <w:tcPr>
                  <w:tcW w:w="141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 w:rsidRPr="002E5AD2">
                    <w:rPr>
                      <w:rFonts w:cs="Times New Roman"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24/05/1441هـ</w:t>
                  </w:r>
                </w:p>
              </w:tc>
              <w:tc>
                <w:tcPr>
                  <w:tcW w:w="13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 w:rsidRPr="002E5AD2">
                    <w:rPr>
                      <w:rFonts w:cs="Times New Roman"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19/01/2020م</w:t>
                  </w:r>
                </w:p>
              </w:tc>
            </w:tr>
            <w:tr w:rsidR="00BF6C90">
              <w:trPr>
                <w:jc w:val="center"/>
              </w:trPr>
              <w:tc>
                <w:tcPr>
                  <w:tcW w:w="2835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 w:rsidRPr="002E5AD2">
                    <w:rPr>
                      <w:rFonts w:cs="Times New Roman"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بداية إجازة عيد الفطر</w:t>
                  </w:r>
                </w:p>
              </w:tc>
              <w:tc>
                <w:tcPr>
                  <w:tcW w:w="141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 w:rsidRPr="002E5AD2">
                    <w:rPr>
                      <w:rFonts w:cs="Times New Roman"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14/09/1441هـ</w:t>
                  </w:r>
                </w:p>
              </w:tc>
              <w:tc>
                <w:tcPr>
                  <w:tcW w:w="13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 w:rsidRPr="002E5AD2">
                    <w:rPr>
                      <w:rFonts w:cs="Times New Roman"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07/05/2020م</w:t>
                  </w:r>
                </w:p>
              </w:tc>
            </w:tr>
            <w:tr w:rsidR="00BF6C90">
              <w:trPr>
                <w:jc w:val="center"/>
              </w:trPr>
              <w:tc>
                <w:tcPr>
                  <w:tcW w:w="2835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 w:rsidRPr="002E5AD2">
                    <w:rPr>
                      <w:rFonts w:cs="Times New Roman"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بداية الدراسة بعد إجازة عيد الفطر</w:t>
                  </w:r>
                </w:p>
              </w:tc>
              <w:tc>
                <w:tcPr>
                  <w:tcW w:w="141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 w:rsidRPr="002E5AD2">
                    <w:rPr>
                      <w:rFonts w:cs="Times New Roman"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08/10/1441هـ</w:t>
                  </w:r>
                </w:p>
              </w:tc>
              <w:tc>
                <w:tcPr>
                  <w:tcW w:w="13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 w:rsidRPr="002E5AD2">
                    <w:rPr>
                      <w:rFonts w:cs="Times New Roman"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31/05/2020م</w:t>
                  </w:r>
                </w:p>
              </w:tc>
            </w:tr>
            <w:tr w:rsidR="00BF6C90">
              <w:trPr>
                <w:jc w:val="center"/>
              </w:trPr>
              <w:tc>
                <w:tcPr>
                  <w:tcW w:w="2835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 w:rsidRPr="002E5AD2">
                    <w:rPr>
                      <w:rFonts w:cs="Times New Roman"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بداية اختبار الفصل الدراسي الثاني</w:t>
                  </w:r>
                </w:p>
              </w:tc>
              <w:tc>
                <w:tcPr>
                  <w:tcW w:w="141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 w:rsidRPr="002E5AD2">
                    <w:rPr>
                      <w:rFonts w:cs="Times New Roman"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10/10/1441هـ</w:t>
                  </w:r>
                </w:p>
              </w:tc>
              <w:tc>
                <w:tcPr>
                  <w:tcW w:w="13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</w:pPr>
                  <w:r w:rsidRPr="002E5AD2">
                    <w:rPr>
                      <w:rFonts w:cs="Times New Roman" w:hint="cs"/>
                      <w:b/>
                      <w:bCs/>
                      <w:color w:val="C00000"/>
                      <w:sz w:val="18"/>
                      <w:szCs w:val="18"/>
                      <w:rtl/>
                    </w:rPr>
                    <w:t>02/06/2020م</w:t>
                  </w:r>
                </w:p>
              </w:tc>
            </w:tr>
            <w:tr w:rsidR="00BF6C90">
              <w:trPr>
                <w:jc w:val="center"/>
              </w:trPr>
              <w:tc>
                <w:tcPr>
                  <w:tcW w:w="2835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بداية إجازة نهاية العام</w:t>
                  </w:r>
                </w:p>
              </w:tc>
              <w:tc>
                <w:tcPr>
                  <w:tcW w:w="141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19/10/1441هـ</w:t>
                  </w:r>
                </w:p>
              </w:tc>
              <w:tc>
                <w:tcPr>
                  <w:tcW w:w="13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6C90" w:rsidRDefault="004003D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11/06/2020م</w:t>
                  </w:r>
                </w:p>
              </w:tc>
            </w:tr>
          </w:tbl>
          <w:p w:rsidR="00BF6C90" w:rsidRDefault="00BF6C90">
            <w:pPr>
              <w:pStyle w:val="a3"/>
              <w:spacing w:after="0" w:line="240" w:lineRule="auto"/>
              <w:ind w:left="252"/>
              <w:contextualSpacing/>
              <w:rPr>
                <w:rFonts w:ascii="Arial" w:hAnsi="Arial"/>
                <w:b/>
                <w:bCs/>
                <w:color w:val="000080"/>
                <w:sz w:val="20"/>
                <w:szCs w:val="20"/>
                <w:lang w:eastAsia="ar-SA"/>
              </w:rPr>
            </w:pPr>
          </w:p>
        </w:tc>
      </w:tr>
      <w:tr w:rsidR="00BF6C90">
        <w:trPr>
          <w:trHeight w:val="42"/>
          <w:jc w:val="center"/>
        </w:trPr>
        <w:tc>
          <w:tcPr>
            <w:tcW w:w="5000" w:type="pct"/>
            <w:gridSpan w:val="10"/>
            <w:tcBorders>
              <w:top w:val="single" w:sz="18" w:space="0" w:color="800080"/>
              <w:left w:val="nil"/>
              <w:bottom w:val="nil"/>
              <w:right w:val="nil"/>
            </w:tcBorders>
            <w:vAlign w:val="center"/>
          </w:tcPr>
          <w:p w:rsidR="00BF6C90" w:rsidRDefault="00BF6C90">
            <w:pPr>
              <w:spacing w:after="0" w:line="240" w:lineRule="auto"/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  <w:lang w:eastAsia="ar-SA"/>
              </w:rPr>
            </w:pPr>
          </w:p>
        </w:tc>
      </w:tr>
      <w:tr w:rsidR="00BF6C90">
        <w:trPr>
          <w:trHeight w:val="567"/>
          <w:jc w:val="center"/>
        </w:trPr>
        <w:tc>
          <w:tcPr>
            <w:tcW w:w="1397" w:type="pct"/>
            <w:gridSpan w:val="3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shd w:val="clear" w:color="auto" w:fill="FFFFE1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معلم المادة:</w:t>
            </w:r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 xml:space="preserve"> أ/ ........................................</w:t>
            </w:r>
          </w:p>
        </w:tc>
        <w:tc>
          <w:tcPr>
            <w:tcW w:w="107" w:type="pct"/>
            <w:tcBorders>
              <w:top w:val="nil"/>
              <w:left w:val="single" w:sz="18" w:space="0" w:color="800080"/>
              <w:bottom w:val="nil"/>
              <w:right w:val="single" w:sz="18" w:space="0" w:color="800080"/>
            </w:tcBorders>
            <w:vAlign w:val="center"/>
          </w:tcPr>
          <w:p w:rsidR="00BF6C90" w:rsidRDefault="00BF6C90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</w:p>
        </w:tc>
        <w:tc>
          <w:tcPr>
            <w:tcW w:w="1570" w:type="pct"/>
            <w:gridSpan w:val="3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shd w:val="clear" w:color="auto" w:fill="FFFFE1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 xml:space="preserve">المشرف </w:t>
            </w:r>
            <w:proofErr w:type="gramStart"/>
            <w:r>
              <w:rPr>
                <w:rFonts w:ascii="Times New Roman" w:hAnsi="Times New Roman"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التربوي :</w:t>
            </w:r>
            <w:proofErr w:type="gramEnd"/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 xml:space="preserve"> أ/.............................................</w:t>
            </w:r>
          </w:p>
        </w:tc>
        <w:tc>
          <w:tcPr>
            <w:tcW w:w="107" w:type="pct"/>
            <w:tcBorders>
              <w:top w:val="nil"/>
              <w:left w:val="single" w:sz="18" w:space="0" w:color="800080"/>
              <w:bottom w:val="nil"/>
              <w:right w:val="single" w:sz="18" w:space="0" w:color="800080"/>
            </w:tcBorders>
            <w:vAlign w:val="center"/>
          </w:tcPr>
          <w:p w:rsidR="00BF6C90" w:rsidRDefault="00BF6C90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</w:p>
        </w:tc>
        <w:tc>
          <w:tcPr>
            <w:tcW w:w="1819" w:type="pct"/>
            <w:gridSpan w:val="2"/>
            <w:tcBorders>
              <w:top w:val="single" w:sz="18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  <w:shd w:val="clear" w:color="auto" w:fill="FFFFE1"/>
            <w:vAlign w:val="center"/>
            <w:hideMark/>
          </w:tcPr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 xml:space="preserve">قائد </w:t>
            </w:r>
            <w:proofErr w:type="gramStart"/>
            <w:r>
              <w:rPr>
                <w:rFonts w:ascii="Times New Roman" w:hAnsi="Times New Roman"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المدرسة :</w:t>
            </w:r>
            <w:proofErr w:type="gramEnd"/>
          </w:p>
          <w:p w:rsidR="00BF6C90" w:rsidRDefault="004003DF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 xml:space="preserve"> أ/.....................................................</w:t>
            </w:r>
          </w:p>
        </w:tc>
      </w:tr>
    </w:tbl>
    <w:p w:rsidR="00BF6C90" w:rsidRDefault="00BF6C90">
      <w:pPr>
        <w:rPr>
          <w:sz w:val="2"/>
          <w:szCs w:val="2"/>
          <w:rtl/>
        </w:rPr>
      </w:pPr>
    </w:p>
    <w:p w:rsidR="00BF6C90" w:rsidRDefault="00BF6C90">
      <w:pPr>
        <w:spacing w:after="0" w:line="240" w:lineRule="auto"/>
      </w:pPr>
    </w:p>
    <w:sectPr w:rsidR="00BF6C90" w:rsidSect="00700A9B">
      <w:pgSz w:w="11906" w:h="16838"/>
      <w:pgMar w:top="851" w:right="851" w:bottom="567" w:left="851" w:header="0" w:footer="0" w:gutter="0"/>
      <w:pgBorders w:zOrder="back" w:display="notFirstPage"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E71" w:rsidRDefault="00564E71" w:rsidP="00700A9B">
      <w:pPr>
        <w:spacing w:after="0" w:line="240" w:lineRule="auto"/>
      </w:pPr>
      <w:r>
        <w:separator/>
      </w:r>
    </w:p>
  </w:endnote>
  <w:endnote w:type="continuationSeparator" w:id="0">
    <w:p w:rsidR="00564E71" w:rsidRDefault="00564E71" w:rsidP="0070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onotype Koufi"/>
    <w:panose1 w:val="00000000000000000000"/>
    <w:charset w:val="4E"/>
    <w:family w:val="auto"/>
    <w:pitch w:val="variable"/>
    <w:sig w:usb0="02942001" w:usb1="03D40006" w:usb2="02620000" w:usb3="00000000" w:csb0="0000004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PT Bold Heading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E71" w:rsidRDefault="00564E71" w:rsidP="00700A9B">
      <w:pPr>
        <w:spacing w:after="0" w:line="240" w:lineRule="auto"/>
      </w:pPr>
      <w:r>
        <w:separator/>
      </w:r>
    </w:p>
  </w:footnote>
  <w:footnote w:type="continuationSeparator" w:id="0">
    <w:p w:rsidR="00564E71" w:rsidRDefault="00564E71" w:rsidP="0070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9E62048"/>
    <w:lvl w:ilvl="0" w:tplc="D7A20EE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698BB9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56D22C82"/>
    <w:lvl w:ilvl="0" w:tplc="D7A20EEC">
      <w:start w:val="5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eastAsia="Calibri" w:hAnsi="Symbol" w:cs="Times New Roman" w:hint="default"/>
        <w:color w:val="auto"/>
        <w:lang w:bidi="ar-SA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C52DBFC"/>
    <w:lvl w:ilvl="0" w:tplc="4D7CEBC4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  <w:color w:val="FF0000"/>
        <w:sz w:val="30"/>
        <w:szCs w:val="30"/>
        <w:u w:val="none"/>
        <w:effect w:val="none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F2E5EB2"/>
    <w:lvl w:ilvl="0" w:tplc="517A45E4">
      <w:start w:val="1"/>
      <w:numFmt w:val="decimal"/>
      <w:lvlText w:val="%1-"/>
      <w:lvlJc w:val="left"/>
      <w:pPr>
        <w:tabs>
          <w:tab w:val="left" w:pos="1611"/>
        </w:tabs>
        <w:ind w:left="1611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6"/>
        </w:tabs>
        <w:ind w:left="1446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6"/>
        </w:tabs>
        <w:ind w:left="2166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6"/>
        </w:tabs>
        <w:ind w:left="2886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6"/>
        </w:tabs>
        <w:ind w:left="3606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6"/>
        </w:tabs>
        <w:ind w:left="4326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6"/>
        </w:tabs>
        <w:ind w:left="5046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6"/>
        </w:tabs>
        <w:ind w:left="5766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6"/>
        </w:tabs>
        <w:ind w:left="6486" w:hanging="180"/>
      </w:pPr>
    </w:lvl>
  </w:abstractNum>
  <w:abstractNum w:abstractNumId="6" w15:restartNumberingAfterBreak="0">
    <w:nsid w:val="00000007"/>
    <w:multiLevelType w:val="hybridMultilevel"/>
    <w:tmpl w:val="9DDED6C6"/>
    <w:lvl w:ilvl="0" w:tplc="4D7CEBC4">
      <w:start w:val="1"/>
      <w:numFmt w:val="bullet"/>
      <w:lvlText w:val="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FF0000"/>
        <w:sz w:val="30"/>
        <w:szCs w:val="30"/>
        <w:u w:val="none"/>
        <w:effect w:val="none"/>
        <w:lang w:bidi="ar-SA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6F907C7C"/>
    <w:lvl w:ilvl="0" w:tplc="1EB0B580">
      <w:start w:val="2"/>
      <w:numFmt w:val="bullet"/>
      <w:lvlText w:val=""/>
      <w:lvlJc w:val="left"/>
      <w:pPr>
        <w:ind w:left="360" w:hanging="360"/>
      </w:pPr>
      <w:rPr>
        <w:rFonts w:ascii="Wingdings" w:hAnsi="Wingdings" w:hint="default"/>
        <w:color w:val="FF9900"/>
        <w:sz w:val="24"/>
        <w:szCs w:val="24"/>
        <w:u w:val="none"/>
        <w:effect w:val="none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47249620"/>
    <w:lvl w:ilvl="0" w:tplc="D7A20EE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355219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  <w:sz w:val="30"/>
        <w:szCs w:val="30"/>
        <w:u w:val="none"/>
        <w:effect w:val="none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ECEA9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0C2914C"/>
    <w:lvl w:ilvl="0" w:tplc="517A45E4">
      <w:start w:val="1"/>
      <w:numFmt w:val="decimal"/>
      <w:lvlText w:val="%1-"/>
      <w:lvlJc w:val="left"/>
      <w:pPr>
        <w:tabs>
          <w:tab w:val="left" w:pos="1605"/>
        </w:tabs>
        <w:ind w:left="1605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0000000D"/>
    <w:multiLevelType w:val="hybridMultilevel"/>
    <w:tmpl w:val="9FBC5C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A99445E2"/>
    <w:lvl w:ilvl="0" w:tplc="D7A20EEC">
      <w:start w:val="5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eastAsia="Calibri" w:hAnsi="Symbol" w:cs="Times New Roman" w:hint="default"/>
        <w:color w:val="auto"/>
        <w:lang w:bidi="ar-SA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E6C47D84"/>
    <w:lvl w:ilvl="0" w:tplc="D7A20EE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FA74BE9A"/>
    <w:lvl w:ilvl="0" w:tplc="0409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FF0000"/>
        <w:sz w:val="30"/>
        <w:szCs w:val="30"/>
        <w:u w:val="none"/>
        <w:effect w:val="none"/>
        <w:lang w:bidi="ar-SA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8C7C0D98"/>
    <w:lvl w:ilvl="0" w:tplc="4D7CEBC4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  <w:color w:val="FF0000"/>
        <w:sz w:val="30"/>
        <w:szCs w:val="30"/>
        <w:u w:val="none"/>
        <w:effect w:val="none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CE48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92543E3C"/>
    <w:lvl w:ilvl="0" w:tplc="60B2E892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D318C534"/>
    <w:lvl w:ilvl="0" w:tplc="D7A20EEC">
      <w:start w:val="5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eastAsia="Calibri" w:hAnsi="Symbol" w:cs="Times New Roman" w:hint="default"/>
        <w:color w:val="auto"/>
        <w:lang w:bidi="ar-SA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DF86982A"/>
    <w:lvl w:ilvl="0" w:tplc="D7A20EE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E716CB00"/>
    <w:lvl w:ilvl="0" w:tplc="0409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0000FF"/>
        <w:lang w:bidi="ar-SA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9DC8852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9F4253BE"/>
    <w:lvl w:ilvl="0" w:tplc="D7A20EE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8E6E7EDE"/>
    <w:lvl w:ilvl="0" w:tplc="4D7CEBC4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  <w:color w:val="FF0000"/>
        <w:sz w:val="30"/>
        <w:szCs w:val="30"/>
        <w:u w:val="none"/>
        <w:effect w:val="none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DAA457C8"/>
    <w:lvl w:ilvl="0" w:tplc="256853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78889E30"/>
    <w:lvl w:ilvl="0" w:tplc="0409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7F824326"/>
    <w:lvl w:ilvl="0" w:tplc="D7A20EE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3EC680B6"/>
    <w:lvl w:ilvl="0" w:tplc="D7A20EE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19A40ABE"/>
    <w:lvl w:ilvl="0" w:tplc="0409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FF0000"/>
        <w:sz w:val="30"/>
        <w:szCs w:val="30"/>
        <w:u w:val="none"/>
        <w:effect w:val="none"/>
        <w:lang w:bidi="ar-SA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D304F586"/>
    <w:lvl w:ilvl="0" w:tplc="D7A20EE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A3C8D4B0"/>
    <w:lvl w:ilvl="0" w:tplc="D7A20EE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02D61102"/>
    <w:lvl w:ilvl="0" w:tplc="BEC623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15409F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62BAD71E"/>
    <w:lvl w:ilvl="0" w:tplc="517A45E4">
      <w:start w:val="1"/>
      <w:numFmt w:val="decimal"/>
      <w:lvlText w:val="%1-"/>
      <w:lvlJc w:val="left"/>
      <w:pPr>
        <w:tabs>
          <w:tab w:val="left" w:pos="1605"/>
        </w:tabs>
        <w:ind w:left="1605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00000024"/>
    <w:multiLevelType w:val="hybridMultilevel"/>
    <w:tmpl w:val="290E78AA"/>
    <w:lvl w:ilvl="0" w:tplc="D7A20EE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BD060642"/>
    <w:lvl w:ilvl="0" w:tplc="1CB0101C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0000FF"/>
        <w:lang w:bidi="ar-SA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EA8CAC84"/>
    <w:lvl w:ilvl="0" w:tplc="4D7CEBC4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  <w:color w:val="FF0000"/>
        <w:sz w:val="30"/>
        <w:szCs w:val="30"/>
        <w:u w:val="none"/>
        <w:effect w:val="none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10CA64E4"/>
    <w:lvl w:ilvl="0" w:tplc="D7A20EE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0DF242DA"/>
    <w:lvl w:ilvl="0" w:tplc="D7A20EE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05BF0D63"/>
    <w:multiLevelType w:val="hybridMultilevel"/>
    <w:tmpl w:val="AA7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40"/>
  </w:num>
  <w:num w:numId="5">
    <w:abstractNumId w:val="17"/>
  </w:num>
  <w:num w:numId="6">
    <w:abstractNumId w:val="36"/>
  </w:num>
  <w:num w:numId="7">
    <w:abstractNumId w:val="4"/>
  </w:num>
  <w:num w:numId="8">
    <w:abstractNumId w:val="20"/>
  </w:num>
  <w:num w:numId="9">
    <w:abstractNumId w:val="28"/>
  </w:num>
  <w:num w:numId="10">
    <w:abstractNumId w:val="1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14"/>
  </w:num>
  <w:num w:numId="14">
    <w:abstractNumId w:val="13"/>
  </w:num>
  <w:num w:numId="15">
    <w:abstractNumId w:val="22"/>
  </w:num>
  <w:num w:numId="16">
    <w:abstractNumId w:val="8"/>
  </w:num>
  <w:num w:numId="17">
    <w:abstractNumId w:val="31"/>
  </w:num>
  <w:num w:numId="18">
    <w:abstractNumId w:val="25"/>
  </w:num>
  <w:num w:numId="19">
    <w:abstractNumId w:val="35"/>
  </w:num>
  <w:num w:numId="20">
    <w:abstractNumId w:val="32"/>
  </w:num>
  <w:num w:numId="21">
    <w:abstractNumId w:val="23"/>
  </w:num>
  <w:num w:numId="22">
    <w:abstractNumId w:val="24"/>
  </w:num>
  <w:num w:numId="23">
    <w:abstractNumId w:val="39"/>
  </w:num>
  <w:num w:numId="24">
    <w:abstractNumId w:val="15"/>
  </w:num>
  <w:num w:numId="25">
    <w:abstractNumId w:val="9"/>
  </w:num>
  <w:num w:numId="26">
    <w:abstractNumId w:val="26"/>
  </w:num>
  <w:num w:numId="27">
    <w:abstractNumId w:val="10"/>
  </w:num>
  <w:num w:numId="28">
    <w:abstractNumId w:val="12"/>
  </w:num>
  <w:num w:numId="29">
    <w:abstractNumId w:val="33"/>
  </w:num>
  <w:num w:numId="30">
    <w:abstractNumId w:val="38"/>
  </w:num>
  <w:num w:numId="31">
    <w:abstractNumId w:val="2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0"/>
  </w:num>
  <w:num w:numId="39">
    <w:abstractNumId w:val="29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C90"/>
    <w:rsid w:val="004003DF"/>
    <w:rsid w:val="00564E71"/>
    <w:rsid w:val="00700A9B"/>
    <w:rsid w:val="00BF6C90"/>
    <w:rsid w:val="00C5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FCAA99-205E-4EC8-A8F7-85FBBB7F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No Spacing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pPr>
      <w:ind w:left="720"/>
      <w:contextualSpacing/>
    </w:p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</w:style>
  <w:style w:type="character" w:customStyle="1" w:styleId="Char">
    <w:name w:val="رأس الصفحة Char"/>
    <w:link w:val="a6"/>
    <w:rPr>
      <w:rFonts w:eastAsia="Times New Roman"/>
    </w:rPr>
  </w:style>
  <w:style w:type="paragraph" w:styleId="a6">
    <w:name w:val="header"/>
    <w:basedOn w:val="a"/>
    <w:link w:val="Char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0">
    <w:name w:val="تذييل الصفحة Char"/>
    <w:link w:val="a7"/>
    <w:rPr>
      <w:rFonts w:eastAsia="Times New Roman"/>
    </w:rPr>
  </w:style>
  <w:style w:type="paragraph" w:styleId="a7">
    <w:name w:val="footer"/>
    <w:basedOn w:val="a"/>
    <w:link w:val="Char0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styleId="a8">
    <w:name w:val="annotation reference"/>
    <w:rPr>
      <w:sz w:val="16"/>
      <w:szCs w:val="16"/>
    </w:rPr>
  </w:style>
  <w:style w:type="character" w:customStyle="1" w:styleId="Char1">
    <w:name w:val="نص تعليق Char"/>
    <w:link w:val="a9"/>
    <w:rPr>
      <w:rFonts w:eastAsia="Times New Roman"/>
      <w:sz w:val="20"/>
      <w:szCs w:val="20"/>
    </w:rPr>
  </w:style>
  <w:style w:type="paragraph" w:styleId="a9">
    <w:name w:val="annotation text"/>
    <w:basedOn w:val="a"/>
    <w:link w:val="Char1"/>
    <w:pPr>
      <w:spacing w:line="240" w:lineRule="auto"/>
    </w:pPr>
    <w:rPr>
      <w:rFonts w:cs="Times New Roman"/>
      <w:sz w:val="20"/>
      <w:szCs w:val="20"/>
    </w:rPr>
  </w:style>
  <w:style w:type="character" w:customStyle="1" w:styleId="Char2">
    <w:name w:val="موضوع تعليق Char"/>
    <w:link w:val="aa"/>
    <w:rPr>
      <w:rFonts w:eastAsia="Times New Roman"/>
      <w:b/>
      <w:bCs/>
      <w:sz w:val="20"/>
      <w:szCs w:val="20"/>
    </w:rPr>
  </w:style>
  <w:style w:type="paragraph" w:styleId="aa">
    <w:name w:val="annotation subject"/>
    <w:basedOn w:val="a9"/>
    <w:next w:val="a9"/>
    <w:link w:val="Char2"/>
    <w:rPr>
      <w:b/>
      <w:bCs/>
    </w:rPr>
  </w:style>
  <w:style w:type="character" w:customStyle="1" w:styleId="Char3">
    <w:name w:val="نص في بالون Char"/>
    <w:link w:val="ab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Char3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customStyle="1" w:styleId="10">
    <w:name w:val="بلا تباعد1"/>
    <w:pPr>
      <w:bidi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3</Pages>
  <Words>334</Words>
  <Characters>1907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abufaisal</dc:creator>
  <cp:lastModifiedBy>شدوان الامين</cp:lastModifiedBy>
  <cp:revision>156</cp:revision>
  <dcterms:created xsi:type="dcterms:W3CDTF">2013-09-12T16:07:00Z</dcterms:created>
  <dcterms:modified xsi:type="dcterms:W3CDTF">2020-01-03T23:23:00Z</dcterms:modified>
</cp:coreProperties>
</file>