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97" w:rsidRPr="00BE1EFE" w:rsidRDefault="00066797" w:rsidP="00066797">
      <w:pPr>
        <w:jc w:val="center"/>
        <w:rPr>
          <w:rFonts w:ascii="Al-Mothnna" w:cs="Al-Mothnna"/>
          <w:b/>
          <w:bCs/>
          <w:color w:val="auto"/>
          <w:sz w:val="96"/>
          <w:szCs w:val="96"/>
          <w:rtl/>
        </w:rPr>
      </w:pPr>
      <w:r w:rsidRPr="00BE1EFE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السلسلة</w:t>
      </w:r>
      <w:r w:rsidRPr="00BE1EFE">
        <w:rPr>
          <w:rFonts w:ascii="Al-Mothnna" w:cs="Al-Mothnna" w:hint="cs"/>
          <w:b/>
          <w:bCs/>
          <w:color w:val="auto"/>
          <w:sz w:val="96"/>
          <w:szCs w:val="96"/>
          <w:rtl/>
        </w:rPr>
        <w:t xml:space="preserve"> </w:t>
      </w:r>
      <w:r w:rsidRPr="00BE1EFE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الذهبية</w:t>
      </w:r>
    </w:p>
    <w:p w:rsidR="00066797" w:rsidRPr="00BE1EFE" w:rsidRDefault="00066797" w:rsidP="00066797">
      <w:pPr>
        <w:jc w:val="center"/>
        <w:rPr>
          <w:rFonts w:ascii="Al-Mothnna" w:cs="Al-Mothnna"/>
          <w:b/>
          <w:bCs/>
          <w:color w:val="auto"/>
          <w:sz w:val="96"/>
          <w:szCs w:val="96"/>
          <w:rtl/>
        </w:rPr>
      </w:pPr>
      <w:r w:rsidRPr="00BE1EFE">
        <w:rPr>
          <w:rFonts w:cs="Al-Mothnna" w:hint="cs"/>
          <w:b/>
          <w:bCs/>
          <w:color w:val="auto"/>
          <w:sz w:val="96"/>
          <w:szCs w:val="96"/>
          <w:rtl/>
          <w:lang w:bidi="ar-SA"/>
        </w:rPr>
        <w:t>في</w:t>
      </w:r>
    </w:p>
    <w:p w:rsidR="00066797" w:rsidRPr="00BE1EFE" w:rsidRDefault="00066797" w:rsidP="00066797">
      <w:pPr>
        <w:jc w:val="center"/>
        <w:rPr>
          <w:rFonts w:ascii="Al-Mothnna" w:cs="Al-Mothnna"/>
          <w:b/>
          <w:bCs/>
          <w:sz w:val="72"/>
          <w:szCs w:val="72"/>
          <w:rtl/>
        </w:rPr>
      </w:pPr>
      <w:r w:rsidRPr="00BE1EFE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الأسئلة</w:t>
      </w:r>
      <w:r w:rsidRPr="00BE1EFE">
        <w:rPr>
          <w:rFonts w:ascii="Al-Mothnna" w:cs="Al-Mothnna" w:hint="cs"/>
          <w:b/>
          <w:bCs/>
          <w:color w:val="auto"/>
          <w:sz w:val="72"/>
          <w:szCs w:val="72"/>
          <w:rtl/>
        </w:rPr>
        <w:t xml:space="preserve"> </w:t>
      </w:r>
      <w:r w:rsidRPr="00BE1EFE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التحصيلية</w:t>
      </w:r>
    </w:p>
    <w:p w:rsidR="00066797" w:rsidRPr="00BE1EFE" w:rsidRDefault="00066797" w:rsidP="00066797">
      <w:pPr>
        <w:jc w:val="center"/>
        <w:rPr>
          <w:rFonts w:ascii="Al-Mothnna" w:hAnsi="Haettenschweiler" w:cs="Al-Mothnna"/>
          <w:b/>
          <w:bCs/>
          <w:color w:val="auto"/>
          <w:sz w:val="72"/>
          <w:szCs w:val="72"/>
          <w:rtl/>
        </w:rPr>
      </w:pPr>
      <w:r w:rsidRPr="00BE1EFE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مـــع</w:t>
      </w:r>
      <w:r w:rsidRPr="00BE1EFE">
        <w:rPr>
          <w:rFonts w:ascii="Al-Mothnna" w:cs="Al-Mothnna" w:hint="cs"/>
          <w:b/>
          <w:bCs/>
          <w:color w:val="auto"/>
          <w:sz w:val="72"/>
          <w:szCs w:val="72"/>
          <w:rtl/>
        </w:rPr>
        <w:t xml:space="preserve"> </w:t>
      </w:r>
      <w:r w:rsidRPr="00BE1EFE">
        <w:rPr>
          <w:rFonts w:cs="Al-Mothnna" w:hint="cs"/>
          <w:b/>
          <w:bCs/>
          <w:color w:val="auto"/>
          <w:sz w:val="72"/>
          <w:szCs w:val="72"/>
          <w:rtl/>
          <w:lang w:bidi="ar-SA"/>
        </w:rPr>
        <w:t>الإجــــابـــات</w:t>
      </w:r>
    </w:p>
    <w:p w:rsidR="00066797" w:rsidRPr="00066797" w:rsidRDefault="00066797" w:rsidP="00066797">
      <w:pPr>
        <w:jc w:val="center"/>
        <w:rPr>
          <w:rFonts w:ascii="Al-Mothnna" w:hAnsi="Haettenschweiler" w:cs="Al-Mothnna"/>
          <w:b/>
          <w:bCs/>
          <w:color w:val="auto"/>
          <w:sz w:val="72"/>
          <w:szCs w:val="72"/>
          <w:rtl/>
        </w:rPr>
      </w:pPr>
      <w:r w:rsidRPr="00066797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الصف</w:t>
      </w:r>
      <w:r w:rsidRPr="00066797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066797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الثالث</w:t>
      </w:r>
      <w:r w:rsidRPr="00066797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066797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الثانوي</w:t>
      </w:r>
    </w:p>
    <w:p w:rsidR="00066797" w:rsidRPr="00BE1EFE" w:rsidRDefault="00066797" w:rsidP="00066797">
      <w:pPr>
        <w:jc w:val="center"/>
        <w:rPr>
          <w:rFonts w:ascii="PT Bold Broken" w:cs="PT Bold Broken"/>
          <w:b/>
          <w:bCs/>
          <w:color w:val="auto"/>
          <w:sz w:val="72"/>
          <w:szCs w:val="72"/>
          <w:rtl/>
        </w:rPr>
      </w:pPr>
      <w:r>
        <w:rPr>
          <w:rFonts w:cs="PT Bold Broken" w:hint="cs"/>
          <w:b/>
          <w:bCs/>
          <w:sz w:val="72"/>
          <w:szCs w:val="72"/>
          <w:rtl/>
          <w:lang w:bidi="ar-SA"/>
        </w:rPr>
        <w:t>الفقه</w:t>
      </w:r>
    </w:p>
    <w:p w:rsidR="00066797" w:rsidRPr="00BE1EFE" w:rsidRDefault="00066797" w:rsidP="00066797">
      <w:pPr>
        <w:rPr>
          <w:rFonts w:ascii="Al-Mothnna" w:hAnsi="Haettenschweiler" w:cs="Al-Mothnna"/>
          <w:b/>
          <w:bCs/>
          <w:sz w:val="72"/>
          <w:szCs w:val="72"/>
          <w:rtl/>
        </w:rPr>
      </w:pPr>
      <w:r w:rsidRPr="00BE1EFE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lastRenderedPageBreak/>
        <w:t xml:space="preserve"> (  </w:t>
      </w:r>
      <w:r w:rsidRPr="00BE1EFE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قسم</w:t>
      </w:r>
      <w:r w:rsidRPr="00BE1EFE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 </w:t>
      </w:r>
      <w:r w:rsidRPr="00BE1EFE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العلوم</w:t>
      </w:r>
      <w:r w:rsidRPr="00BE1EFE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</w:t>
      </w:r>
      <w:r w:rsidRPr="00BE1EFE">
        <w:rPr>
          <w:rFonts w:ascii="Haettenschweiler" w:hAnsi="Haettenschweiler" w:cs="Al-Mothnna" w:hint="cs"/>
          <w:b/>
          <w:bCs/>
          <w:color w:val="auto"/>
          <w:sz w:val="72"/>
          <w:szCs w:val="72"/>
          <w:rtl/>
          <w:lang w:bidi="ar-SA"/>
        </w:rPr>
        <w:t>الطبيعية</w:t>
      </w:r>
      <w:r w:rsidRPr="00BE1EFE">
        <w:rPr>
          <w:rFonts w:ascii="Al-Mothnna" w:hAnsi="Haettenschweiler" w:cs="Al-Mothnna" w:hint="cs"/>
          <w:b/>
          <w:bCs/>
          <w:color w:val="auto"/>
          <w:sz w:val="72"/>
          <w:szCs w:val="72"/>
          <w:rtl/>
        </w:rPr>
        <w:t xml:space="preserve"> )</w:t>
      </w:r>
    </w:p>
    <w:p w:rsidR="00066797" w:rsidRPr="00BE1EFE" w:rsidRDefault="00066797" w:rsidP="00066797">
      <w:pPr>
        <w:ind w:left="360"/>
        <w:jc w:val="center"/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</w:pPr>
      <w:r w:rsidRPr="00BE1EFE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الفصل</w:t>
      </w:r>
      <w:r w:rsidRPr="00BE1EFE"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  <w:t xml:space="preserve"> </w:t>
      </w:r>
      <w:r w:rsidRPr="00BE1EFE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الدراسي</w:t>
      </w:r>
      <w:r w:rsidRPr="00BE1EFE">
        <w:rPr>
          <w:rFonts w:ascii="Al-Mothnna" w:hAnsi="Gill Sans Ultra Bold" w:cs="Al-Mothnna"/>
          <w:b/>
          <w:bCs/>
          <w:color w:val="auto"/>
          <w:sz w:val="96"/>
          <w:szCs w:val="96"/>
          <w:rtl/>
        </w:rPr>
        <w:t xml:space="preserve"> </w:t>
      </w:r>
      <w:r w:rsidRPr="00BE1EFE">
        <w:rPr>
          <w:rFonts w:ascii="Gill Sans Ultra Bold" w:hAnsi="Gill Sans Ultra Bold" w:cs="Al-Mothnna"/>
          <w:b/>
          <w:bCs/>
          <w:color w:val="auto"/>
          <w:sz w:val="96"/>
          <w:szCs w:val="96"/>
          <w:rtl/>
          <w:lang w:bidi="ar-SA"/>
        </w:rPr>
        <w:t>ا</w:t>
      </w:r>
      <w:r w:rsidRPr="00BE1EFE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>لثاني</w:t>
      </w:r>
    </w:p>
    <w:p w:rsidR="005A1546" w:rsidRDefault="005A1546" w:rsidP="00066797">
      <w:pPr>
        <w:ind w:left="360"/>
        <w:jc w:val="center"/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</w:pPr>
    </w:p>
    <w:p w:rsidR="00066797" w:rsidRPr="00BE1EFE" w:rsidRDefault="00066797" w:rsidP="00066797">
      <w:pPr>
        <w:ind w:left="360"/>
        <w:jc w:val="center"/>
        <w:rPr>
          <w:rFonts w:ascii="Arial"/>
          <w:b/>
          <w:bCs/>
          <w:color w:val="auto"/>
          <w:rtl/>
        </w:rPr>
      </w:pPr>
      <w:bookmarkStart w:id="0" w:name="_GoBack"/>
      <w:bookmarkEnd w:id="0"/>
      <w:r w:rsidRPr="00BE1EFE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 xml:space="preserve">بنين </w:t>
      </w:r>
      <w:r w:rsidRPr="00BE1EFE">
        <w:rPr>
          <w:rFonts w:ascii="Al-Mothnna" w:hAnsi="Gill Sans Ultra Bold" w:cs="Al-Mothnna" w:hint="cs"/>
          <w:b/>
          <w:bCs/>
          <w:color w:val="auto"/>
          <w:sz w:val="96"/>
          <w:szCs w:val="96"/>
          <w:rtl/>
        </w:rPr>
        <w:t xml:space="preserve">- </w:t>
      </w:r>
      <w:r w:rsidRPr="00BE1EFE">
        <w:rPr>
          <w:rFonts w:ascii="Gill Sans Ultra Bold" w:hAnsi="Gill Sans Ultra Bold" w:cs="Al-Mothnna" w:hint="cs"/>
          <w:b/>
          <w:bCs/>
          <w:color w:val="auto"/>
          <w:sz w:val="96"/>
          <w:szCs w:val="96"/>
          <w:rtl/>
          <w:lang w:bidi="ar-SA"/>
        </w:rPr>
        <w:t xml:space="preserve">بنات  </w:t>
      </w:r>
    </w:p>
    <w:p w:rsidR="000144DD" w:rsidRPr="000144DD" w:rsidRDefault="000144DD" w:rsidP="000144DD">
      <w:pPr>
        <w:ind w:left="-766"/>
        <w:rPr>
          <w:rFonts w:ascii="Arial"/>
          <w:b/>
          <w:bCs/>
          <w:color w:val="auto"/>
          <w:sz w:val="36"/>
          <w:szCs w:val="36"/>
          <w:rtl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1) 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إذا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امتنع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الزوج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عن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إخراج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الزكاة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فطلب</w:t>
      </w:r>
      <w:r w:rsid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الزوجة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الخلع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منه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يكون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4746C8" w:rsidRPr="00E16B45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="000144DD"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0144DD"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واجباً</w:t>
      </w:r>
      <w:r w:rsidR="000144DD"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</w:t>
      </w:r>
      <w:r w:rsidR="000144DD"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ب) </w:t>
      </w:r>
      <w:r w:rsidR="000144DD"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0144DD"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مستحباً</w:t>
      </w:r>
      <w:r w:rsidR="000144DD"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="000144DD"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0144DD"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مباحاً</w:t>
      </w:r>
      <w:r w:rsidR="000144DD"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د) </w:t>
      </w:r>
      <w:r w:rsidR="000144DD"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0144DD" w:rsidRPr="000144DD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مكروهاً</w:t>
      </w:r>
      <w:r w:rsidR="000144DD"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DE1701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144DD"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2)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شروط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الرجعة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أن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تكون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بلفظ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4746C8" w:rsidRPr="00E16B45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lastRenderedPageBreak/>
        <w:t>ا)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الخلع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ب)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الطلاق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الفسخ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د)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اللعان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</w:p>
    <w:p w:rsidR="004746C8" w:rsidRPr="004746C8" w:rsidRDefault="004746C8" w:rsidP="004746C8">
      <w:pPr>
        <w:ind w:left="-766"/>
        <w:rPr>
          <w:rFonts w:ascii="Arial"/>
          <w:b/>
          <w:bCs/>
          <w:color w:val="auto"/>
          <w:sz w:val="36"/>
          <w:szCs w:val="36"/>
          <w:rtl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3) 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يُقدم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ترتيب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كفارة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الظهار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4746C8" w:rsidRPr="00E16B45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صيام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شهرين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متتابعين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.  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ب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عتق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رقبة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مؤمنة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.  </w:t>
      </w:r>
    </w:p>
    <w:p w:rsidR="004746C8" w:rsidRDefault="004746C8" w:rsidP="004746C8">
      <w:pPr>
        <w:ind w:left="-766"/>
        <w:rPr>
          <w:b/>
          <w:bCs/>
          <w:color w:val="auto"/>
          <w:sz w:val="36"/>
          <w:szCs w:val="36"/>
        </w:rPr>
      </w:pP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)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إطعام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ستين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مسكيناً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.</w:t>
      </w:r>
      <w:r>
        <w:rPr>
          <w:b/>
          <w:bCs/>
          <w:color w:val="auto"/>
          <w:sz w:val="36"/>
          <w:szCs w:val="36"/>
        </w:rPr>
        <w:t xml:space="preserve">                          </w:t>
      </w:r>
      <w:r>
        <w:rPr>
          <w:rFonts w:hint="cs"/>
          <w:b/>
          <w:bCs/>
          <w:color w:val="auto"/>
          <w:sz w:val="36"/>
          <w:szCs w:val="36"/>
          <w:rtl/>
          <w:lang w:bidi="ar-SA"/>
        </w:rPr>
        <w:t>د) غير ما ذكر</w:t>
      </w:r>
      <w:r>
        <w:rPr>
          <w:b/>
          <w:bCs/>
          <w:color w:val="auto"/>
          <w:sz w:val="36"/>
          <w:szCs w:val="36"/>
        </w:rPr>
        <w:t xml:space="preserve">                   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b/>
          <w:bCs/>
          <w:color w:val="auto"/>
          <w:sz w:val="36"/>
          <w:szCs w:val="36"/>
        </w:rPr>
        <w:t xml:space="preserve">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144DD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</w:p>
    <w:p w:rsidR="004746C8" w:rsidRDefault="004746C8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4)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عدة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المطلقة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التي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لا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تحيض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لإياس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70266E" w:rsidRPr="00E16B45" w:rsidRDefault="004746C8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ثلاثة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0266E"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ب)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ثلاثة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قروء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4746C8" w:rsidRDefault="004746C8" w:rsidP="0070266E">
      <w:pPr>
        <w:ind w:left="-766"/>
        <w:rPr>
          <w:rFonts w:cs="Arial"/>
          <w:b/>
          <w:bCs/>
          <w:color w:val="auto"/>
          <w:sz w:val="36"/>
          <w:szCs w:val="36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أربعة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وعشرة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أيام</w:t>
      </w:r>
      <w:r w:rsid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د)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سنة</w:t>
      </w:r>
      <w:r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1E7E55" w:rsidRPr="004746C8" w:rsidRDefault="001E7E55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0266E" w:rsidRDefault="0070266E" w:rsidP="004746C8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5)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عدة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المطلقة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التي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لم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تحض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لصغرها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70266E" w:rsidRPr="00E16B45" w:rsidRDefault="004746C8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0266E"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ا)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أربعة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وعشرة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أيام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70266E"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ب)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ثلاثة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أشهر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4746C8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="004746C8" w:rsidRPr="004746C8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سنة</w:t>
      </w:r>
      <w:r w:rsidR="004746C8" w:rsidRPr="004746C8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.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د) غير ما ذكر </w:t>
      </w:r>
    </w:p>
    <w:p w:rsidR="001E7E55" w:rsidRDefault="001E7E55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</w:p>
    <w:p w:rsidR="001E7E55" w:rsidRDefault="001E7E55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</w:p>
    <w:p w:rsidR="0070266E" w:rsidRPr="0070266E" w:rsidRDefault="0070266E" w:rsidP="0070266E">
      <w:pPr>
        <w:ind w:left="-766"/>
        <w:rPr>
          <w:rFonts w:ascii="Arial" w:cs="Arial"/>
          <w:b/>
          <w:bCs/>
          <w:color w:val="auto"/>
          <w:sz w:val="36"/>
          <w:szCs w:val="36"/>
          <w:rtl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6)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تطويل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زمن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الرجعة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في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الطلاق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الرجعي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حكم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مشروعية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 </w:t>
      </w:r>
    </w:p>
    <w:p w:rsidR="0070266E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ا)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الطلاق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ب)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الرجعة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 </w:t>
      </w:r>
    </w:p>
    <w:p w:rsidR="0070266E" w:rsidRPr="00E16B45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ج)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العدة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     د)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الإحداد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 .</w:t>
      </w:r>
    </w:p>
    <w:p w:rsidR="001E7E55" w:rsidRDefault="001E7E55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0266E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7)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مما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تمنع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منه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المرأة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المُحد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:</w:t>
      </w:r>
    </w:p>
    <w:p w:rsidR="0070266E" w:rsidRPr="00E16B45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lastRenderedPageBreak/>
        <w:t xml:space="preserve">ا)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الاغتسال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      ب) 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الاكتحال</w:t>
      </w:r>
      <w:r w:rsidRPr="00E16B45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1E7E55" w:rsidRDefault="0070266E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ج) 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تسريح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 w:rsidRP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الشعر</w:t>
      </w:r>
      <w:r w:rsidRPr="0070266E">
        <w:rPr>
          <w:rFonts w:cs="Arial"/>
          <w:b/>
          <w:bCs/>
          <w:color w:val="auto"/>
          <w:sz w:val="36"/>
          <w:szCs w:val="36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                             د)  غير ما ذكر </w:t>
      </w:r>
    </w:p>
    <w:p w:rsidR="0070266E" w:rsidRPr="0070266E" w:rsidRDefault="001E7E55" w:rsidP="0070266E">
      <w:pPr>
        <w:ind w:left="-766"/>
        <w:rPr>
          <w:rFonts w:cs="Arial"/>
          <w:b/>
          <w:bCs/>
          <w:color w:val="auto"/>
          <w:sz w:val="36"/>
          <w:szCs w:val="36"/>
          <w:rtl/>
          <w:lang w:bidi="ar-SA"/>
        </w:rPr>
      </w:pP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0266E">
        <w:rPr>
          <w:rFonts w:cs="Arial" w:hint="cs"/>
          <w:b/>
          <w:bCs/>
          <w:color w:val="auto"/>
          <w:sz w:val="36"/>
          <w:szCs w:val="36"/>
          <w:rtl/>
          <w:lang w:bidi="ar-SA"/>
        </w:rPr>
        <w:t xml:space="preserve"> </w:t>
      </w:r>
    </w:p>
    <w:p w:rsidR="001E7E55" w:rsidRDefault="001E7E55" w:rsidP="001E7E55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E7E55">
        <w:rPr>
          <w:rFonts w:cs="Arial" w:hint="cs"/>
          <w:b/>
          <w:bCs/>
          <w:color w:val="auto"/>
          <w:sz w:val="36"/>
          <w:szCs w:val="36"/>
          <w:rtl/>
          <w:lang w:bidi="ar-SA"/>
        </w:rPr>
        <w:t>8)</w:t>
      </w:r>
      <w:r w:rsidRPr="001E7E55">
        <w:rPr>
          <w:rFonts w:cs="Arial" w:hint="cs"/>
          <w:b/>
          <w:bCs/>
          <w:color w:val="auto"/>
          <w:sz w:val="48"/>
          <w:szCs w:val="48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الأحق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بحضانة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ممن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يلي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:</w:t>
      </w:r>
    </w:p>
    <w:p w:rsidR="001E7E55" w:rsidRPr="00E16B45" w:rsidRDefault="001E7E55" w:rsidP="001E7E55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ا) أخته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لأبيه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                  ب) 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عمة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أبيه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1E7E55" w:rsidRDefault="001E7E55" w:rsidP="001E7E55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خالة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أبيه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.</w:t>
      </w:r>
      <w:r>
        <w:rPr>
          <w:b/>
          <w:bCs/>
          <w:color w:val="auto"/>
          <w:sz w:val="48"/>
          <w:szCs w:val="48"/>
          <w:vertAlign w:val="subscript"/>
        </w:rPr>
        <w:t xml:space="preserve">                                                     </w:t>
      </w:r>
      <w:r>
        <w:rPr>
          <w:rFonts w:cs="Arial" w:hint="cs"/>
          <w:b/>
          <w:bCs/>
          <w:color w:val="auto"/>
          <w:sz w:val="36"/>
          <w:szCs w:val="36"/>
          <w:rtl/>
          <w:lang w:bidi="ar-SA"/>
        </w:rPr>
        <w:t>د)  غير ما ذكر</w:t>
      </w:r>
    </w:p>
    <w:p w:rsidR="001E7E55" w:rsidRDefault="001E7E55" w:rsidP="001E7E55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7E55" w:rsidRDefault="001E7E55" w:rsidP="001E7E55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9)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الأحق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بحضانة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الطفل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ممن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يلي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: </w:t>
      </w:r>
    </w:p>
    <w:p w:rsidR="001E7E55" w:rsidRDefault="001E7E55" w:rsidP="001E7E55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العمة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                      ب) 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الخالة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1E7E55" w:rsidRPr="00E16B45" w:rsidRDefault="001E7E55" w:rsidP="001E7E55">
      <w:pPr>
        <w:ind w:left="-766"/>
        <w:rPr>
          <w:b/>
          <w:bCs/>
          <w:color w:val="auto"/>
          <w:sz w:val="48"/>
          <w:szCs w:val="48"/>
          <w:vertAlign w:val="subscript"/>
        </w:rPr>
      </w:pP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ج)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الأخت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الشقيقة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            د)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الأخت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لأم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B134A8" w:rsidRPr="001E7E55" w:rsidRDefault="00B134A8" w:rsidP="001E7E55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7E55" w:rsidRDefault="001E7E55" w:rsidP="001E7E55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10)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الأحق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بحضانة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الطفل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ممن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E7E5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يلي</w:t>
      </w:r>
      <w:r w:rsidRPr="001E7E5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:</w:t>
      </w:r>
    </w:p>
    <w:p w:rsidR="004746C8" w:rsidRPr="00E16B45" w:rsidRDefault="001E7E55" w:rsidP="00B134A8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ا) الأب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B134A8"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</w:t>
      </w:r>
      <w:r w:rsidR="00B134A8"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ب)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أم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الأب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B134A8"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ج)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أم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الأم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</w:t>
      </w:r>
      <w:r w:rsidR="00B134A8"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د) 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أم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أبي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الأب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.</w:t>
      </w:r>
    </w:p>
    <w:p w:rsidR="00084917" w:rsidRDefault="00084917" w:rsidP="00084917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11)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الحكم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الأصلي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للطلاق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084917" w:rsidRPr="00E16B45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مكروه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بلا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حاجة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  <w:r w:rsidRPr="00E16B45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                                     </w:t>
      </w:r>
      <w:r w:rsidRPr="00E16B45">
        <w:rPr>
          <w:b/>
          <w:bCs/>
          <w:color w:val="auto"/>
          <w:sz w:val="48"/>
          <w:szCs w:val="48"/>
          <w:vertAlign w:val="subscript"/>
        </w:rPr>
        <w:t xml:space="preserve">   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ب) مباحا                </w:t>
      </w:r>
    </w:p>
    <w:p w:rsidR="00115174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واجبا                                                   د) محرما </w:t>
      </w:r>
      <w:r>
        <w:rPr>
          <w:b/>
          <w:bCs/>
          <w:color w:val="auto"/>
          <w:sz w:val="48"/>
          <w:szCs w:val="48"/>
          <w:vertAlign w:val="subscript"/>
        </w:rPr>
        <w:t xml:space="preserve">                  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84917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lastRenderedPageBreak/>
        <w:t xml:space="preserve">12) حكم الطلاق 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سوء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خلق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084917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المرأة</w:t>
      </w:r>
      <w:r w:rsidRPr="00084917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084917" w:rsidRPr="00E16B45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مكروه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بلا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حاجة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  <w:r w:rsidRPr="00E16B45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                                     </w:t>
      </w:r>
      <w:r w:rsidRPr="00E16B45">
        <w:rPr>
          <w:b/>
          <w:bCs/>
          <w:color w:val="auto"/>
          <w:sz w:val="48"/>
          <w:szCs w:val="48"/>
          <w:vertAlign w:val="subscript"/>
        </w:rPr>
        <w:t xml:space="preserve">   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ب) مباحا                </w:t>
      </w:r>
    </w:p>
    <w:p w:rsidR="00115174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واجبا                                                   د) محرما </w:t>
      </w:r>
      <w:r>
        <w:rPr>
          <w:b/>
          <w:bCs/>
          <w:color w:val="auto"/>
          <w:sz w:val="48"/>
          <w:szCs w:val="48"/>
          <w:vertAlign w:val="subscript"/>
        </w:rPr>
        <w:t xml:space="preserve">                   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74B2" w:rsidRDefault="00084917" w:rsidP="00084917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13) حكم الطلاق ألبدعي</w:t>
      </w:r>
    </w:p>
    <w:p w:rsidR="001B74B2" w:rsidRPr="001B74B2" w:rsidRDefault="00084917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B74B2">
        <w:rPr>
          <w:b/>
          <w:bCs/>
          <w:color w:val="auto"/>
          <w:sz w:val="48"/>
          <w:szCs w:val="48"/>
          <w:vertAlign w:val="subscript"/>
        </w:rPr>
        <w:t xml:space="preserve">  </w:t>
      </w:r>
      <w:r w:rsidR="001B74B2"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="001B74B2"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1B74B2"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مكروه</w:t>
      </w:r>
      <w:r w:rsidR="001B74B2"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1B74B2"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بلا</w:t>
      </w:r>
      <w:r w:rsidR="001B74B2"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1B74B2"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حاجة</w:t>
      </w:r>
      <w:r w:rsidR="001B74B2"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  <w:r w:rsidR="001B74B2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</w:t>
      </w:r>
      <w:r w:rsidR="001B74B2" w:rsidRPr="001B74B2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                              </w:t>
      </w:r>
      <w:r w:rsidR="001B74B2" w:rsidRPr="001B74B2">
        <w:rPr>
          <w:b/>
          <w:bCs/>
          <w:color w:val="auto"/>
          <w:sz w:val="48"/>
          <w:szCs w:val="48"/>
          <w:vertAlign w:val="subscript"/>
        </w:rPr>
        <w:t xml:space="preserve">   </w:t>
      </w:r>
      <w:r w:rsidR="001B74B2" w:rsidRPr="001B74B2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ب) مباحا                </w:t>
      </w:r>
    </w:p>
    <w:p w:rsidR="00115174" w:rsidRPr="00E16B45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واجبا                                                   د) محرما </w:t>
      </w:r>
      <w:r w:rsidRPr="00E16B45">
        <w:rPr>
          <w:b/>
          <w:bCs/>
          <w:color w:val="auto"/>
          <w:sz w:val="48"/>
          <w:szCs w:val="48"/>
          <w:vertAlign w:val="subscript"/>
        </w:rPr>
        <w:t xml:space="preserve">                 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84917" w:rsidRDefault="001B74B2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b/>
          <w:bCs/>
          <w:color w:val="auto"/>
          <w:sz w:val="48"/>
          <w:szCs w:val="48"/>
          <w:vertAlign w:val="subscript"/>
        </w:rPr>
        <w:t xml:space="preserve">   </w:t>
      </w: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14) حكم الطلاق في حال الشقاق</w:t>
      </w:r>
    </w:p>
    <w:p w:rsidR="001B74B2" w:rsidRPr="001B74B2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مكروه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بلا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حاجة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  <w:r w:rsidRPr="001B74B2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     </w:t>
      </w:r>
      <w:r>
        <w:rPr>
          <w:b/>
          <w:bCs/>
          <w:color w:val="auto"/>
          <w:sz w:val="48"/>
          <w:szCs w:val="48"/>
          <w:vertAlign w:val="subscript"/>
          <w:lang w:bidi="ar-SA"/>
        </w:rPr>
        <w:t xml:space="preserve"> </w:t>
      </w:r>
      <w:r w:rsidRPr="001B74B2">
        <w:rPr>
          <w:b/>
          <w:bCs/>
          <w:color w:val="auto"/>
          <w:sz w:val="48"/>
          <w:szCs w:val="48"/>
          <w:vertAlign w:val="subscript"/>
          <w:lang w:bidi="ar-SA"/>
        </w:rPr>
        <w:t xml:space="preserve">                                </w:t>
      </w:r>
      <w:r w:rsidRPr="001B74B2">
        <w:rPr>
          <w:b/>
          <w:bCs/>
          <w:color w:val="auto"/>
          <w:sz w:val="48"/>
          <w:szCs w:val="48"/>
          <w:vertAlign w:val="subscript"/>
        </w:rPr>
        <w:t xml:space="preserve">   </w:t>
      </w:r>
      <w:r w:rsidRPr="001B74B2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ب) مباحا                </w:t>
      </w:r>
    </w:p>
    <w:p w:rsidR="00115174" w:rsidRPr="00E16B45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مستحبا                                                  د) محرما </w:t>
      </w:r>
      <w:r w:rsidRPr="00E16B45">
        <w:rPr>
          <w:b/>
          <w:bCs/>
          <w:color w:val="auto"/>
          <w:sz w:val="48"/>
          <w:szCs w:val="48"/>
          <w:vertAlign w:val="subscript"/>
        </w:rPr>
        <w:t xml:space="preserve">                   </w:t>
      </w:r>
    </w:p>
    <w:p w:rsidR="00115174" w:rsidRDefault="00115174" w:rsidP="001B74B2">
      <w:pPr>
        <w:ind w:left="-766"/>
        <w:rPr>
          <w:b/>
          <w:bCs/>
          <w:color w:val="auto"/>
          <w:sz w:val="48"/>
          <w:szCs w:val="48"/>
          <w:vertAlign w:val="subscript"/>
        </w:rPr>
      </w:pPr>
    </w:p>
    <w:p w:rsidR="001B74B2" w:rsidRPr="00084917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</w:rPr>
      </w:pPr>
      <w:r>
        <w:rPr>
          <w:b/>
          <w:bCs/>
          <w:color w:val="auto"/>
          <w:sz w:val="48"/>
          <w:szCs w:val="48"/>
          <w:vertAlign w:val="subscript"/>
        </w:rPr>
        <w:t xml:space="preserve">    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15) </w:t>
      </w:r>
      <w:r>
        <w:rPr>
          <w:b/>
          <w:bCs/>
          <w:color w:val="auto"/>
          <w:sz w:val="48"/>
          <w:szCs w:val="48"/>
          <w:vertAlign w:val="subscript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الكفارة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الظهار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هي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 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يعتق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رقبة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مؤمنة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ب) 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فإن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لم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يجد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صام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شهرين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متتابعين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084917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فإن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لم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يستطع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أطعم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ستين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مسكيناً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لكل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مسكين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مد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بر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1B74B2" w:rsidRPr="00E16B45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lastRenderedPageBreak/>
        <w:t>د) كل ما سبق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16) 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يترتب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على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اللعان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أحكام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هي: 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-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سقوط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حد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القذف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عن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الزوج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1B74B2" w:rsidRPr="001B74B2" w:rsidRDefault="001B74B2" w:rsidP="001B74B2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-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التفريق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المؤبد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بينهما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1E7E55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ج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-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انتفاء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نسبة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الولد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الزوج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وينسب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B74B2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أمه</w:t>
      </w:r>
      <w:r w:rsidRPr="001B74B2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1B74B2" w:rsidRPr="00E16B45" w:rsidRDefault="001B74B2" w:rsidP="001B74B2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د-  كل ما سبق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969" w:rsidRDefault="001B74B2" w:rsidP="00421969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B74B2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17) </w:t>
      </w:r>
      <w:r w:rsidR="00421969"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421969"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عدة</w:t>
      </w:r>
      <w:r w:rsidR="00421969"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421969"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الحامل</w:t>
      </w:r>
      <w:r w:rsidR="00421969"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هي </w:t>
      </w:r>
    </w:p>
    <w:p w:rsidR="001E7E55" w:rsidRPr="00E16B45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وضع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الحمل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ب) ثلاثة أشهر </w:t>
      </w:r>
    </w:p>
    <w:p w:rsid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ج) سنة                                       د)  غير ما ذكر</w:t>
      </w:r>
    </w:p>
    <w:p w:rsidR="00115174" w:rsidRDefault="00115174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</w:p>
    <w:p w:rsidR="00115174" w:rsidRDefault="00115174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</w:p>
    <w:p w:rsidR="00421969" w:rsidRPr="00421969" w:rsidRDefault="00421969" w:rsidP="00421969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18)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العدة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حق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من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فارقها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زوجها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حياً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وهي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تحيض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لإياسها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421969" w:rsidRPr="00E16B45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وضع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الحمل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ب) ثلاثة أشهر </w:t>
      </w:r>
    </w:p>
    <w:p w:rsid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ج) سنة                                       د)  غير ما ذكر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969" w:rsidRPr="00421969" w:rsidRDefault="00421969" w:rsidP="00421969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lastRenderedPageBreak/>
        <w:t xml:space="preserve">19)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العدة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حق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من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ارتفع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حيضها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ولم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تدر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سبب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رفعه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421969" w:rsidRP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وضع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الحمل</w:t>
      </w: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ب) ثلاثة أشهر </w:t>
      </w:r>
    </w:p>
    <w:p w:rsidR="00421969" w:rsidRPr="00E16B45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ج) سنة                                       د)  غير ما ذكر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969" w:rsidRPr="00421969" w:rsidRDefault="00421969" w:rsidP="00421969">
      <w:pPr>
        <w:ind w:left="-766"/>
        <w:rPr>
          <w:rFonts w:ascii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20)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مدة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العدة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حق</w:t>
      </w: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الحامل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إذا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توفي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عنها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زوجها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.</w:t>
      </w:r>
    </w:p>
    <w:p w:rsidR="00421969" w:rsidRPr="00E16B45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وضع</w:t>
      </w:r>
      <w:r w:rsidRPr="00E16B45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الحمل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ب) ثلاثة أشهر </w:t>
      </w:r>
    </w:p>
    <w:p w:rsid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سنة                               </w:t>
      </w: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د)  غير ما ذكر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1969" w:rsidRP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21)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مدة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حداد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المرأة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إذا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توفي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عنها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زوجها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أربعة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أشهر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وعشراً</w:t>
      </w:r>
    </w:p>
    <w:p w:rsidR="00421969" w:rsidRPr="00421969" w:rsidRDefault="00421969" w:rsidP="00421969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إلى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وضع</w:t>
      </w:r>
      <w:r w:rsidRPr="00421969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421969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الحمل</w:t>
      </w:r>
      <w:r w:rsidRPr="00421969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ب) ثلاثة أشهر </w:t>
      </w:r>
    </w:p>
    <w:p w:rsidR="00421969" w:rsidRPr="00E16B45" w:rsidRDefault="00421969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سنة                                        د)  </w:t>
      </w:r>
      <w:r w:rsidR="00115174"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أربعة أشهر و عشرا</w:t>
      </w:r>
    </w:p>
    <w:p w:rsidR="00115174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</w:p>
    <w:p w:rsidR="00115174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</w:p>
    <w:p w:rsidR="00115174" w:rsidRDefault="00115174" w:rsidP="00115174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22) 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يخير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الغلام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المحضون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بين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أبويه</w:t>
      </w: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إذا بلغ 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</w:p>
    <w:p w:rsidR="00115174" w:rsidRPr="00E16B4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ا) 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7سنيوات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        ب) 8سنوات </w:t>
      </w:r>
    </w:p>
    <w:p w:rsidR="00115174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15174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ج) 9سنوات                                   د)  10سنوات</w:t>
      </w:r>
    </w:p>
    <w:p w:rsidR="00115174" w:rsidRPr="001E7E5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B134A8">
        <w:rPr>
          <w:rFonts w:ascii="AGA Arabesque Desktop" w:hAnsi="AGA Arabesque Desktop"/>
          <w:b/>
          <w:bCs/>
          <w:color w:val="auto"/>
          <w:sz w:val="48"/>
          <w:szCs w:val="48"/>
          <w:vertAlign w:val="subscript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15174" w:rsidRPr="00115174" w:rsidRDefault="00115174" w:rsidP="00115174">
      <w:pPr>
        <w:ind w:left="-766"/>
        <w:rPr>
          <w:rFonts w:ascii="Arial" w:cs="Arial"/>
          <w:b/>
          <w:bCs/>
          <w:color w:val="auto"/>
          <w:sz w:val="48"/>
          <w:szCs w:val="48"/>
          <w:vertAlign w:val="subscript"/>
          <w:rtl/>
        </w:rPr>
      </w:pPr>
      <w:r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lastRenderedPageBreak/>
        <w:t xml:space="preserve">23)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إذا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بلغت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الصبية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سبع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سنين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فعند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من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تكون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حضانتها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في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الأصل</w:t>
      </w:r>
      <w:r w:rsidRPr="00115174"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؟</w:t>
      </w:r>
    </w:p>
    <w:p w:rsidR="00115174" w:rsidRPr="00E16B45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ا)</w:t>
      </w:r>
      <w:r w:rsidRPr="00E16B45">
        <w:rPr>
          <w:rFonts w:cs="Arial" w:hint="cs"/>
          <w:b/>
          <w:bCs/>
          <w:color w:val="auto"/>
          <w:sz w:val="48"/>
          <w:szCs w:val="48"/>
          <w:vertAlign w:val="subscript"/>
          <w:rtl/>
          <w:lang w:bidi="ar-SA"/>
        </w:rPr>
        <w:t>عند أبيها</w:t>
      </w:r>
      <w:r w:rsidRPr="00E16B45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         ب) عند أمها  </w:t>
      </w:r>
    </w:p>
    <w:p w:rsidR="00115174" w:rsidRPr="00115174" w:rsidRDefault="00115174" w:rsidP="00115174">
      <w:pPr>
        <w:ind w:left="-766"/>
        <w:rPr>
          <w:b/>
          <w:bCs/>
          <w:color w:val="auto"/>
          <w:sz w:val="48"/>
          <w:szCs w:val="48"/>
          <w:vertAlign w:val="subscript"/>
          <w:rtl/>
          <w:lang w:bidi="ar-SA"/>
        </w:rPr>
      </w:pPr>
      <w:r w:rsidRPr="00115174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ج) </w:t>
      </w: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عند جدتها</w:t>
      </w:r>
      <w:r w:rsidRPr="00115174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                    </w:t>
      </w: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</w:t>
      </w:r>
      <w:r w:rsidRPr="00115174"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 xml:space="preserve">     د)  </w:t>
      </w:r>
      <w:r>
        <w:rPr>
          <w:rFonts w:hint="cs"/>
          <w:b/>
          <w:bCs/>
          <w:color w:val="auto"/>
          <w:sz w:val="48"/>
          <w:szCs w:val="48"/>
          <w:vertAlign w:val="subscript"/>
          <w:rtl/>
          <w:lang w:bidi="ar-SA"/>
        </w:rPr>
        <w:t>عند خالتها</w:t>
      </w:r>
    </w:p>
    <w:p w:rsidR="00115174" w:rsidRDefault="00115174" w:rsidP="00115174">
      <w:pPr>
        <w:ind w:left="-766"/>
        <w:rPr>
          <w:rFonts w:cs="Arial"/>
          <w:b/>
          <w:bCs/>
          <w:color w:val="auto"/>
          <w:sz w:val="48"/>
          <w:szCs w:val="48"/>
          <w:vertAlign w:val="subscript"/>
          <w:rtl/>
          <w:lang w:bidi="ar-SA"/>
        </w:rPr>
      </w:pPr>
    </w:p>
    <w:sectPr w:rsidR="00115174" w:rsidSect="00E0757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7F" w:rsidRDefault="001D0F7F" w:rsidP="008A1F2F">
      <w:pPr>
        <w:spacing w:after="0" w:line="240" w:lineRule="auto"/>
      </w:pPr>
      <w:r>
        <w:separator/>
      </w:r>
    </w:p>
  </w:endnote>
  <w:endnote w:type="continuationSeparator" w:id="0">
    <w:p w:rsidR="001D0F7F" w:rsidRDefault="001D0F7F" w:rsidP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304797"/>
      <w:docPartObj>
        <w:docPartGallery w:val="Page Numbers (Bottom of Page)"/>
        <w:docPartUnique/>
      </w:docPartObj>
    </w:sdtPr>
    <w:sdtEndPr/>
    <w:sdtContent>
      <w:p w:rsidR="008A1F2F" w:rsidRDefault="00024875" w:rsidP="008A1F2F">
        <w:pPr>
          <w:pStyle w:val="af3"/>
          <w:jc w:val="center"/>
        </w:pPr>
        <w:r w:rsidRPr="008A1F2F">
          <w:rPr>
            <w:b/>
            <w:bCs/>
            <w:sz w:val="36"/>
            <w:szCs w:val="36"/>
          </w:rPr>
          <w:fldChar w:fldCharType="begin"/>
        </w:r>
        <w:r w:rsidR="008A1F2F" w:rsidRPr="008A1F2F">
          <w:rPr>
            <w:b/>
            <w:bCs/>
            <w:sz w:val="36"/>
            <w:szCs w:val="36"/>
          </w:rPr>
          <w:instrText xml:space="preserve"> PAGE   \* MERGEFORMAT </w:instrText>
        </w:r>
        <w:r w:rsidRPr="008A1F2F">
          <w:rPr>
            <w:b/>
            <w:bCs/>
            <w:sz w:val="36"/>
            <w:szCs w:val="36"/>
          </w:rPr>
          <w:fldChar w:fldCharType="separate"/>
        </w:r>
        <w:r w:rsidR="005A1546" w:rsidRPr="005A1546">
          <w:rPr>
            <w:rFonts w:ascii="Calibri" w:cs="Calibri"/>
            <w:b/>
            <w:bCs/>
            <w:noProof/>
            <w:sz w:val="36"/>
            <w:szCs w:val="36"/>
            <w:rtl/>
            <w:lang w:val="ar-SA"/>
          </w:rPr>
          <w:t>8</w:t>
        </w:r>
        <w:r w:rsidRPr="008A1F2F">
          <w:rPr>
            <w:b/>
            <w:bCs/>
            <w:sz w:val="36"/>
            <w:szCs w:val="36"/>
          </w:rPr>
          <w:fldChar w:fldCharType="end"/>
        </w:r>
      </w:p>
    </w:sdtContent>
  </w:sdt>
  <w:p w:rsidR="008A1F2F" w:rsidRDefault="008A1F2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7F" w:rsidRDefault="001D0F7F" w:rsidP="008A1F2F">
      <w:pPr>
        <w:spacing w:after="0" w:line="240" w:lineRule="auto"/>
      </w:pPr>
      <w:r>
        <w:separator/>
      </w:r>
    </w:p>
  </w:footnote>
  <w:footnote w:type="continuationSeparator" w:id="0">
    <w:p w:rsidR="001D0F7F" w:rsidRDefault="001D0F7F" w:rsidP="008A1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0757A"/>
    <w:rsid w:val="000144DD"/>
    <w:rsid w:val="00024875"/>
    <w:rsid w:val="00066797"/>
    <w:rsid w:val="00084917"/>
    <w:rsid w:val="00113F50"/>
    <w:rsid w:val="00115174"/>
    <w:rsid w:val="001B5C4B"/>
    <w:rsid w:val="001B74B2"/>
    <w:rsid w:val="001D0F7F"/>
    <w:rsid w:val="001E412E"/>
    <w:rsid w:val="001E7E55"/>
    <w:rsid w:val="00200C35"/>
    <w:rsid w:val="00421969"/>
    <w:rsid w:val="004746C8"/>
    <w:rsid w:val="004E19EE"/>
    <w:rsid w:val="005857D6"/>
    <w:rsid w:val="005A1546"/>
    <w:rsid w:val="0070266E"/>
    <w:rsid w:val="007D47D5"/>
    <w:rsid w:val="008A1F2F"/>
    <w:rsid w:val="008E4574"/>
    <w:rsid w:val="009077B9"/>
    <w:rsid w:val="009278B5"/>
    <w:rsid w:val="00A548C4"/>
    <w:rsid w:val="00B134A8"/>
    <w:rsid w:val="00C31D3B"/>
    <w:rsid w:val="00D13816"/>
    <w:rsid w:val="00DE1701"/>
    <w:rsid w:val="00E0757A"/>
    <w:rsid w:val="00E16B45"/>
    <w:rsid w:val="00F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9EE"/>
    <w:pPr>
      <w:bidi/>
    </w:pPr>
    <w:rPr>
      <w:color w:val="5A5A5A" w:themeColor="text1" w:themeTint="A5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4E19EE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  <w:style w:type="paragraph" w:styleId="af2">
    <w:name w:val="header"/>
    <w:basedOn w:val="a"/>
    <w:link w:val="Char3"/>
    <w:rsid w:val="008A1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2"/>
    <w:rsid w:val="008A1F2F"/>
    <w:rPr>
      <w:color w:val="5A5A5A" w:themeColor="text1" w:themeTint="A5"/>
    </w:rPr>
  </w:style>
  <w:style w:type="paragraph" w:styleId="af3">
    <w:name w:val="footer"/>
    <w:basedOn w:val="a"/>
    <w:link w:val="Char4"/>
    <w:uiPriority w:val="99"/>
    <w:rsid w:val="008A1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8A1F2F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9</cp:revision>
  <cp:lastPrinted>2013-04-19T00:03:00Z</cp:lastPrinted>
  <dcterms:created xsi:type="dcterms:W3CDTF">2010-03-28T19:37:00Z</dcterms:created>
  <dcterms:modified xsi:type="dcterms:W3CDTF">2015-01-15T22:39:00Z</dcterms:modified>
</cp:coreProperties>
</file>