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A7" w:rsidRDefault="003F6C1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90pt;margin-top:-.1pt;width:68pt;height:36.05pt;z-index:251662336;mso-height-percent:200;mso-height-percent:200;mso-width-relative:margin;mso-height-relative:margin" filled="f" strokecolor="#92d050" strokeweight="3pt">
            <v:textbox style="mso-fit-shape-to-text:t">
              <w:txbxContent>
                <w:p w:rsidR="006D0E4B" w:rsidRPr="002F039D" w:rsidRDefault="006D0E4B" w:rsidP="002F039D">
                  <w:pPr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2F039D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</w:rPr>
                    <w:t xml:space="preserve">الفصل الاول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_x0000_s1030" type="#_x0000_t133" style="position:absolute;left:0;text-align:left;margin-left:-42.5pt;margin-top:-18.7pt;width:321.7pt;height:75.4pt;z-index:251660288" strokecolor="#92d050">
            <v:textbox>
              <w:txbxContent>
                <w:p w:rsidR="006D0E4B" w:rsidRPr="00C919BE" w:rsidRDefault="006D0E4B" w:rsidP="00C919BE">
                  <w:pPr>
                    <w:jc w:val="center"/>
                    <w:rPr>
                      <w:b/>
                      <w:bCs/>
                      <w:color w:val="0070C0"/>
                      <w:sz w:val="52"/>
                      <w:szCs w:val="52"/>
                    </w:rPr>
                  </w:pPr>
                  <w:r w:rsidRPr="00C919BE">
                    <w:rPr>
                      <w:rFonts w:hint="cs"/>
                      <w:b/>
                      <w:bCs/>
                      <w:color w:val="0070C0"/>
                      <w:sz w:val="52"/>
                      <w:szCs w:val="52"/>
                      <w:rtl/>
                    </w:rPr>
                    <w:t>المحاليل الموصله للكهرباء</w:t>
                  </w:r>
                  <w:r>
                    <w:rPr>
                      <w:rFonts w:hint="cs"/>
                      <w:b/>
                      <w:bCs/>
                      <w:color w:val="0070C0"/>
                      <w:sz w:val="52"/>
                      <w:szCs w:val="52"/>
                      <w:rtl/>
                    </w:rPr>
                    <w:t xml:space="preserve"> 3/ع</w:t>
                  </w:r>
                </w:p>
                <w:p w:rsidR="006D0E4B" w:rsidRPr="00C919BE" w:rsidRDefault="006D0E4B" w:rsidP="00C919BE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322.1pt;margin-top:-.1pt;width:108.8pt;height:79.65pt;z-index:251659264" filled="f" stroked="f">
            <v:textbox style="mso-next-textbox:#_x0000_s1028">
              <w:txbxContent>
                <w:p w:rsidR="006D0E4B" w:rsidRDefault="006D0E4B">
                  <w:r w:rsidRPr="00C919BE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564609" cy="933855"/>
                        <wp:effectExtent l="19050" t="0" r="6891" b="0"/>
                        <wp:docPr id="4" name="صورة 0" descr="8CAU78XYLCAZ2AR5BCAIDEO7ECAHTCOSYCADQY8NXCA37TJQBCA3HEE8FCAIJHGS3CADMAJLRCAA73W8JCATH9MGNCA445PGBCAO6MYMGCAPL6KXSCAC251DWCA92PO02CAUAHOSPCANCWEZ1CACJELB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8CAU78XYLCAZ2AR5BCAIDEO7ECAHTCOSYCADQY8NXCA37TJQBCA3HEE8FCAIJHGS3CADMAJLRCAA73W8JCATH9MGNCA445PGBCAO6MYMGCAPL6KXSCAC251DWCA92PO02CAUAHOSPCANCWEZ1CACJELB8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4609" cy="933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27" style="position:absolute;left:0;text-align:left;margin-left:283.8pt;margin-top:-62.95pt;width:3in;height:142.5pt;z-index:-251658240" arcsize="10923f" fillcolor="#9bbb59 [3206]" strokecolor="#9bbb59 [3206]" strokeweight="10pt">
            <v:stroke linestyle="thinThin"/>
            <v:shadow color="#868686"/>
            <v:textbox>
              <w:txbxContent>
                <w:p w:rsidR="006D0E4B" w:rsidRDefault="006D0E4B" w:rsidP="00C919BE">
                  <w:pPr>
                    <w:rPr>
                      <w:b/>
                      <w:bCs/>
                      <w:color w:val="403152" w:themeColor="accent4" w:themeShade="80"/>
                      <w:sz w:val="96"/>
                      <w:szCs w:val="96"/>
                      <w:rtl/>
                    </w:rPr>
                  </w:pPr>
                  <w:r w:rsidRPr="00C919BE">
                    <w:rPr>
                      <w:rFonts w:hint="cs"/>
                      <w:b/>
                      <w:bCs/>
                      <w:color w:val="403152" w:themeColor="accent4" w:themeShade="80"/>
                      <w:sz w:val="96"/>
                      <w:szCs w:val="96"/>
                      <w:rtl/>
                    </w:rPr>
                    <w:t xml:space="preserve"> ورقة عمل</w:t>
                  </w:r>
                </w:p>
                <w:p w:rsidR="006D0E4B" w:rsidRPr="00C919BE" w:rsidRDefault="006D0E4B" w:rsidP="00C919BE">
                  <w:pPr>
                    <w:jc w:val="center"/>
                    <w:rPr>
                      <w:b/>
                      <w:bCs/>
                      <w:color w:val="403152" w:themeColor="accent4" w:themeShade="80"/>
                      <w:sz w:val="96"/>
                      <w:szCs w:val="96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F470A7" w:rsidRPr="00F470A7" w:rsidRDefault="00F470A7" w:rsidP="00F470A7"/>
    <w:p w:rsidR="00F470A7" w:rsidRPr="00F470A7" w:rsidRDefault="00F470A7" w:rsidP="00F470A7"/>
    <w:p w:rsidR="00F470A7" w:rsidRPr="00F470A7" w:rsidRDefault="00F470A7" w:rsidP="00F470A7"/>
    <w:p w:rsidR="00DA2A37" w:rsidRDefault="00F470A7" w:rsidP="00DA2A37">
      <w:pPr>
        <w:tabs>
          <w:tab w:val="left" w:pos="91"/>
        </w:tabs>
        <w:rPr>
          <w:b/>
          <w:bCs/>
          <w:color w:val="00B050"/>
          <w:sz w:val="32"/>
          <w:szCs w:val="32"/>
          <w:rtl/>
        </w:rPr>
      </w:pPr>
      <w:r>
        <w:rPr>
          <w:rtl/>
        </w:rPr>
        <w:tab/>
      </w:r>
      <w:r w:rsidR="00942975">
        <w:rPr>
          <w:b/>
          <w:bCs/>
          <w:color w:val="00B050"/>
          <w:sz w:val="32"/>
          <w:szCs w:val="32"/>
        </w:rPr>
        <w:t xml:space="preserve"> </w:t>
      </w:r>
      <w:r w:rsidR="00942975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  <w:r w:rsidR="00942975" w:rsidRPr="00942975">
        <w:rPr>
          <w:rFonts w:hint="cs"/>
          <w:b/>
          <w:bCs/>
          <w:color w:val="00B050"/>
          <w:sz w:val="32"/>
          <w:szCs w:val="32"/>
        </w:rPr>
        <w:sym w:font="Wingdings" w:char="F026"/>
      </w:r>
      <w:r w:rsidR="00942975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  <w:r w:rsidR="00DA2A37">
        <w:rPr>
          <w:rFonts w:hint="cs"/>
          <w:b/>
          <w:bCs/>
          <w:color w:val="00B050"/>
          <w:sz w:val="32"/>
          <w:szCs w:val="32"/>
          <w:rtl/>
        </w:rPr>
        <w:t>اكملي الجدول بما يناسب من الصور:</w:t>
      </w:r>
    </w:p>
    <w:tbl>
      <w:tblPr>
        <w:tblStyle w:val="a4"/>
        <w:bidiVisual/>
        <w:tblW w:w="0" w:type="auto"/>
        <w:tblLook w:val="04A0"/>
      </w:tblPr>
      <w:tblGrid>
        <w:gridCol w:w="3611"/>
        <w:gridCol w:w="2459"/>
        <w:gridCol w:w="2459"/>
      </w:tblGrid>
      <w:tr w:rsidR="00DA2A37" w:rsidTr="00DA2A37">
        <w:tc>
          <w:tcPr>
            <w:tcW w:w="3611" w:type="dxa"/>
          </w:tcPr>
          <w:p w:rsidR="00DA2A37" w:rsidRPr="00FE153F" w:rsidRDefault="00DA2A37" w:rsidP="00DA2A37">
            <w:pPr>
              <w:tabs>
                <w:tab w:val="left" w:pos="91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FE153F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  الصور</w:t>
            </w:r>
          </w:p>
        </w:tc>
        <w:tc>
          <w:tcPr>
            <w:tcW w:w="2459" w:type="dxa"/>
          </w:tcPr>
          <w:p w:rsidR="00DA2A37" w:rsidRPr="00FE153F" w:rsidRDefault="00DA2A37" w:rsidP="00CF3341">
            <w:pPr>
              <w:tabs>
                <w:tab w:val="left" w:pos="91"/>
              </w:tabs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FE153F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المادة</w:t>
            </w:r>
            <w:r w:rsidR="00FD41CF" w:rsidRPr="00FE153F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CF3341" w:rsidRPr="00FE153F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التي يجب ان تستخدم </w:t>
            </w:r>
          </w:p>
        </w:tc>
        <w:tc>
          <w:tcPr>
            <w:tcW w:w="2459" w:type="dxa"/>
          </w:tcPr>
          <w:p w:rsidR="00DA2A37" w:rsidRPr="00FE153F" w:rsidRDefault="00DA2A37" w:rsidP="00DA2A37">
            <w:pPr>
              <w:tabs>
                <w:tab w:val="left" w:pos="91"/>
              </w:tabs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FE153F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نوع المادة من حيث التوصيل </w:t>
            </w:r>
          </w:p>
        </w:tc>
      </w:tr>
      <w:tr w:rsidR="00DA2A37" w:rsidTr="00E70A9C">
        <w:trPr>
          <w:trHeight w:val="1413"/>
        </w:trPr>
        <w:tc>
          <w:tcPr>
            <w:tcW w:w="3611" w:type="dxa"/>
          </w:tcPr>
          <w:p w:rsidR="00DA2A37" w:rsidRDefault="000A710E" w:rsidP="00C153B0">
            <w:pPr>
              <w:tabs>
                <w:tab w:val="left" w:pos="91"/>
              </w:tabs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0A710E">
              <w:rPr>
                <w:rFonts w:cs="Arial"/>
                <w:b/>
                <w:bCs/>
                <w:noProof/>
                <w:color w:val="00B050"/>
                <w:sz w:val="32"/>
                <w:szCs w:val="32"/>
                <w:rtl/>
              </w:rPr>
              <w:drawing>
                <wp:inline distT="0" distB="0" distL="0" distR="0">
                  <wp:extent cx="984208" cy="800100"/>
                  <wp:effectExtent l="19050" t="0" r="6392" b="0"/>
                  <wp:docPr id="6" name="صورة 2" descr="conductivity_tes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7" descr="conductivity_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46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673" cy="806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</w:tcPr>
          <w:p w:rsidR="00DA2A37" w:rsidRDefault="00DA2A37" w:rsidP="00DA2A37">
            <w:pPr>
              <w:tabs>
                <w:tab w:val="left" w:pos="91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  <w:tc>
          <w:tcPr>
            <w:tcW w:w="2459" w:type="dxa"/>
          </w:tcPr>
          <w:p w:rsidR="00DA2A37" w:rsidRDefault="00DA2A37" w:rsidP="00DA2A37">
            <w:pPr>
              <w:tabs>
                <w:tab w:val="left" w:pos="91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  <w:tr w:rsidR="00DA2A37" w:rsidTr="00E70A9C">
        <w:trPr>
          <w:trHeight w:val="1107"/>
        </w:trPr>
        <w:tc>
          <w:tcPr>
            <w:tcW w:w="3611" w:type="dxa"/>
          </w:tcPr>
          <w:p w:rsidR="00DA2A37" w:rsidRDefault="00CF3341" w:rsidP="00C153B0">
            <w:pPr>
              <w:tabs>
                <w:tab w:val="left" w:pos="91"/>
              </w:tabs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F3341">
              <w:rPr>
                <w:rFonts w:cs="Arial"/>
                <w:b/>
                <w:bCs/>
                <w:noProof/>
                <w:color w:val="00B050"/>
                <w:sz w:val="32"/>
                <w:szCs w:val="32"/>
                <w:rtl/>
              </w:rPr>
              <w:drawing>
                <wp:inline distT="0" distB="0" distL="0" distR="0">
                  <wp:extent cx="991762" cy="666750"/>
                  <wp:effectExtent l="19050" t="0" r="0" b="0"/>
                  <wp:docPr id="7" name="صورة 3" descr="conductivity_tes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7" descr="conductivity_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51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43" cy="674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</w:tcPr>
          <w:p w:rsidR="00DA2A37" w:rsidRDefault="00DA2A37" w:rsidP="00DA2A37">
            <w:pPr>
              <w:tabs>
                <w:tab w:val="left" w:pos="91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  <w:tc>
          <w:tcPr>
            <w:tcW w:w="2459" w:type="dxa"/>
          </w:tcPr>
          <w:p w:rsidR="00DA2A37" w:rsidRDefault="00DA2A37" w:rsidP="00DA2A37">
            <w:pPr>
              <w:tabs>
                <w:tab w:val="left" w:pos="91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</w:tbl>
    <w:p w:rsidR="00256277" w:rsidRDefault="00C768AC" w:rsidP="00C768AC">
      <w:pPr>
        <w:tabs>
          <w:tab w:val="left" w:pos="91"/>
        </w:tabs>
        <w:rPr>
          <w:b/>
          <w:bCs/>
          <w:color w:val="00B050"/>
          <w:sz w:val="32"/>
          <w:szCs w:val="32"/>
        </w:rPr>
      </w:pPr>
      <w:r w:rsidRPr="00C768AC">
        <w:rPr>
          <w:b/>
          <w:bCs/>
          <w:noProof/>
          <w:color w:val="00B050"/>
          <w:sz w:val="32"/>
          <w:szCs w:val="32"/>
          <w:rtl/>
        </w:rPr>
        <w:drawing>
          <wp:inline distT="0" distB="0" distL="0" distR="0">
            <wp:extent cx="2382860" cy="1056068"/>
            <wp:effectExtent l="19050" t="0" r="0" b="0"/>
            <wp:docPr id="2" name="كائن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82000" cy="5461326"/>
                      <a:chOff x="609600" y="762000"/>
                      <a:chExt cx="8382000" cy="5461326"/>
                    </a:xfrm>
                  </a:grpSpPr>
                  <a:pic>
                    <a:nvPicPr>
                      <a:cNvPr id="76802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09600" y="762000"/>
                        <a:ext cx="8382000" cy="54613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6" name="مستطيل 5"/>
                      <a:cNvSpPr/>
                    </a:nvSpPr>
                    <a:spPr>
                      <a:xfrm>
                        <a:off x="1219200" y="1295400"/>
                        <a:ext cx="5147563" cy="6463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SA" sz="3600" b="1" cap="all" spc="0" dirty="0" err="1" smtClean="0">
                              <a:ln w="9000" cmpd="sng">
                                <a:solidFill>
                                  <a:schemeClr val="accent4">
                                    <a:shade val="50000"/>
                                    <a:satMod val="120000"/>
                                  </a:schemeClr>
                                </a:solidFill>
                                <a:prstDash val="solid"/>
                              </a:ln>
                              <a:effectLst>
                                <a:reflection blurRad="12700" stA="28000" endPos="45000" dist="1000" dir="5400000" sy="-100000" algn="bl" rotWithShape="0"/>
                              </a:effectLst>
                            </a:rPr>
                            <a:t>ماهو</a:t>
                          </a:r>
                          <a:r>
                            <a:rPr lang="ar-SA" sz="3600" b="1" cap="all" spc="0" dirty="0" smtClean="0">
                              <a:ln w="9000" cmpd="sng">
                                <a:solidFill>
                                  <a:schemeClr val="accent4">
                                    <a:shade val="50000"/>
                                    <a:satMod val="120000"/>
                                  </a:schemeClr>
                                </a:solidFill>
                                <a:prstDash val="solid"/>
                              </a:ln>
                              <a:effectLst>
                                <a:reflection blurRad="12700" stA="28000" endPos="45000" dist="1000" dir="5400000" sy="-100000" algn="bl" rotWithShape="0"/>
                              </a:effectLst>
                            </a:rPr>
                            <a:t> الفرق بين التأين و التفكك؟؟</a:t>
                          </a:r>
                          <a:endParaRPr lang="ar-SA" sz="3600" b="1" cap="all" spc="0" dirty="0">
                            <a:ln w="9000" cmpd="sng">
                              <a:solidFill>
                                <a:schemeClr val="accent4">
                                  <a:shade val="50000"/>
                                  <a:satMod val="120000"/>
                                </a:schemeClr>
                              </a:solidFill>
                              <a:prstDash val="solid"/>
                            </a:ln>
                            <a:effectLst>
                              <a:reflection blurRad="12700" stA="28000" endPos="45000" dist="1000" dir="5400000" sy="-100000" algn="bl" rotWithShape="0"/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77498" w:rsidRDefault="00256277" w:rsidP="00256277">
      <w:p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التأين.................................................................................................................................................................مثال........................................................................................التقكك...................................................................................................................................................................................مثال........................................................................................</w:t>
      </w:r>
    </w:p>
    <w:p w:rsidR="00E70A9C" w:rsidRPr="00E70A9C" w:rsidRDefault="00E70A9C" w:rsidP="00D77498">
      <w:pPr>
        <w:rPr>
          <w:b/>
          <w:bCs/>
          <w:color w:val="0070C0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238250" cy="739378"/>
            <wp:effectExtent l="19050" t="0" r="0" b="0"/>
            <wp:docPr id="5" name="صورة 4" descr="VCA9OKPK2CAGC0KYOCAMYEBO1CATBZBHSCAWB1PSECAMM9Y3FCAZZYQCTCACCMBMJCARU4NCTCANZLDGSCAAU38T4CAWJ311YCAW6YQH2CA4NF5O1CA0XNIM7CAA8SUYJCAEJMTE6CAN9KS69CAZFE5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A9OKPK2CAGC0KYOCAMYEBO1CATBZBHSCAWB1PSECAMM9Y3FCAZZYQCTCACCMBMJCARU4NCTCANZLDGSCAAU38T4CAWJ311YCAW6YQH2CA4NF5O1CA0XNIM7CAA8SUYJCAEJMTE6CAN9KS69CAZFE5Z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2646" cy="74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0A9C">
        <w:rPr>
          <w:rFonts w:hint="cs"/>
          <w:b/>
          <w:bCs/>
          <w:color w:val="0070C0"/>
          <w:sz w:val="32"/>
          <w:szCs w:val="32"/>
          <w:rtl/>
        </w:rPr>
        <w:t>من خلال  مجموعتك  صنفي المواد التا</w:t>
      </w:r>
      <w:r w:rsidR="00FE153F">
        <w:rPr>
          <w:rFonts w:hint="cs"/>
          <w:b/>
          <w:bCs/>
          <w:color w:val="0070C0"/>
          <w:sz w:val="32"/>
          <w:szCs w:val="32"/>
          <w:rtl/>
        </w:rPr>
        <w:t>ل</w:t>
      </w:r>
      <w:r w:rsidRPr="00E70A9C">
        <w:rPr>
          <w:rFonts w:hint="cs"/>
          <w:b/>
          <w:bCs/>
          <w:color w:val="0070C0"/>
          <w:sz w:val="32"/>
          <w:szCs w:val="32"/>
          <w:rtl/>
        </w:rPr>
        <w:t>ية من حيث توصيلها للتيار الكهربائي ؟؟</w:t>
      </w:r>
    </w:p>
    <w:tbl>
      <w:tblPr>
        <w:tblStyle w:val="a4"/>
        <w:bidiVisual/>
        <w:tblW w:w="0" w:type="auto"/>
        <w:tblLook w:val="04A0"/>
      </w:tblPr>
      <w:tblGrid>
        <w:gridCol w:w="2132"/>
        <w:gridCol w:w="2132"/>
        <w:gridCol w:w="2132"/>
        <w:gridCol w:w="2133"/>
      </w:tblGrid>
      <w:tr w:rsidR="00E70A9C" w:rsidTr="00E70A9C">
        <w:tc>
          <w:tcPr>
            <w:tcW w:w="2132" w:type="dxa"/>
          </w:tcPr>
          <w:p w:rsidR="00E70A9C" w:rsidRPr="006D0E4B" w:rsidRDefault="00E70A9C" w:rsidP="00E70A9C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D0E4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الخل</w:t>
            </w:r>
          </w:p>
        </w:tc>
        <w:tc>
          <w:tcPr>
            <w:tcW w:w="2132" w:type="dxa"/>
          </w:tcPr>
          <w:p w:rsidR="00E70A9C" w:rsidRPr="006D0E4B" w:rsidRDefault="00E70A9C" w:rsidP="00E70A9C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D0E4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ماء المقطر</w:t>
            </w:r>
          </w:p>
        </w:tc>
        <w:tc>
          <w:tcPr>
            <w:tcW w:w="2132" w:type="dxa"/>
          </w:tcPr>
          <w:p w:rsidR="00E70A9C" w:rsidRPr="006D0E4B" w:rsidRDefault="00E70A9C" w:rsidP="00E70A9C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D0E4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ملح الطعام</w:t>
            </w:r>
          </w:p>
        </w:tc>
        <w:tc>
          <w:tcPr>
            <w:tcW w:w="2133" w:type="dxa"/>
          </w:tcPr>
          <w:p w:rsidR="00E70A9C" w:rsidRPr="006D0E4B" w:rsidRDefault="00E70A9C" w:rsidP="00E70A9C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D0E4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حمض الكبرتيك</w:t>
            </w:r>
          </w:p>
        </w:tc>
      </w:tr>
      <w:tr w:rsidR="00E70A9C" w:rsidTr="00E70A9C">
        <w:tc>
          <w:tcPr>
            <w:tcW w:w="2132" w:type="dxa"/>
          </w:tcPr>
          <w:p w:rsidR="00E70A9C" w:rsidRDefault="00E70A9C" w:rsidP="00D7749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2132" w:type="dxa"/>
          </w:tcPr>
          <w:p w:rsidR="00E70A9C" w:rsidRDefault="00E70A9C" w:rsidP="00D7749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2132" w:type="dxa"/>
          </w:tcPr>
          <w:p w:rsidR="00E70A9C" w:rsidRDefault="00E70A9C" w:rsidP="00D7749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2133" w:type="dxa"/>
          </w:tcPr>
          <w:p w:rsidR="00E70A9C" w:rsidRDefault="00E70A9C" w:rsidP="00D7749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</w:tbl>
    <w:p w:rsidR="00E70A9C" w:rsidRPr="00E70A9C" w:rsidRDefault="00E70A9C" w:rsidP="00E70A9C">
      <w:pPr>
        <w:rPr>
          <w:b/>
          <w:bCs/>
          <w:color w:val="0070C0"/>
          <w:sz w:val="32"/>
          <w:szCs w:val="32"/>
        </w:rPr>
      </w:pPr>
      <w:r>
        <w:rPr>
          <w:rFonts w:hint="cs"/>
          <w:b/>
          <w:bCs/>
          <w:color w:val="0070C0"/>
          <w:sz w:val="32"/>
          <w:szCs w:val="32"/>
          <w:rtl/>
        </w:rPr>
        <w:t xml:space="preserve">                   </w:t>
      </w:r>
      <w:r w:rsidRPr="00FE153F">
        <w:rPr>
          <w:b/>
          <w:bCs/>
          <w:color w:val="0070C0"/>
          <w:sz w:val="24"/>
          <w:szCs w:val="24"/>
          <w:rtl/>
        </w:rPr>
        <w:t>معلمة</w:t>
      </w:r>
      <w:r w:rsidRPr="00FE153F">
        <w:rPr>
          <w:rFonts w:cstheme="minorHAnsi"/>
          <w:b/>
          <w:bCs/>
          <w:color w:val="0070C0"/>
          <w:sz w:val="24"/>
          <w:szCs w:val="24"/>
          <w:rtl/>
        </w:rPr>
        <w:t xml:space="preserve"> </w:t>
      </w:r>
      <w:r w:rsidRPr="00FE153F">
        <w:rPr>
          <w:b/>
          <w:bCs/>
          <w:color w:val="0070C0"/>
          <w:sz w:val="24"/>
          <w:szCs w:val="24"/>
          <w:rtl/>
        </w:rPr>
        <w:t>المادة</w:t>
      </w:r>
      <w:r w:rsidRPr="00FE153F">
        <w:rPr>
          <w:rFonts w:cstheme="minorHAnsi"/>
          <w:b/>
          <w:bCs/>
          <w:color w:val="0070C0"/>
          <w:sz w:val="24"/>
          <w:szCs w:val="24"/>
          <w:rtl/>
        </w:rPr>
        <w:t xml:space="preserve"> : </w:t>
      </w:r>
      <w:r w:rsidRPr="00FE153F">
        <w:rPr>
          <w:b/>
          <w:bCs/>
          <w:color w:val="0070C0"/>
          <w:sz w:val="24"/>
          <w:szCs w:val="24"/>
          <w:rtl/>
        </w:rPr>
        <w:t>نورة</w:t>
      </w:r>
      <w:r w:rsidRPr="00FE153F">
        <w:rPr>
          <w:rFonts w:cstheme="minorHAnsi"/>
          <w:b/>
          <w:bCs/>
          <w:color w:val="0070C0"/>
          <w:sz w:val="24"/>
          <w:szCs w:val="24"/>
          <w:rtl/>
        </w:rPr>
        <w:t xml:space="preserve"> </w:t>
      </w:r>
      <w:r w:rsidRPr="00FE153F">
        <w:rPr>
          <w:b/>
          <w:bCs/>
          <w:color w:val="0070C0"/>
          <w:sz w:val="24"/>
          <w:szCs w:val="24"/>
          <w:rtl/>
        </w:rPr>
        <w:t>العتيبي</w:t>
      </w:r>
      <w:r w:rsidR="007E1C3C" w:rsidRPr="00FE153F">
        <w:rPr>
          <w:rFonts w:hint="cs"/>
          <w:b/>
          <w:bCs/>
          <w:color w:val="0070C0"/>
          <w:sz w:val="24"/>
          <w:szCs w:val="24"/>
          <w:rtl/>
        </w:rPr>
        <w:t xml:space="preserve"> </w:t>
      </w:r>
      <w:r>
        <w:rPr>
          <w:b/>
          <w:bCs/>
          <w:noProof/>
          <w:color w:val="0070C0"/>
          <w:sz w:val="32"/>
          <w:szCs w:val="32"/>
        </w:rPr>
        <w:drawing>
          <wp:inline distT="0" distB="0" distL="0" distR="0">
            <wp:extent cx="381000" cy="416442"/>
            <wp:effectExtent l="19050" t="0" r="0" b="0"/>
            <wp:docPr id="8" name="صورة 7" descr="1CABO6K1QCAZ4Q1Q1CA7GA1IJCAPKPNDECAUX302PCANEYHPBCAO9SQWPCAVS9WUPCAO0A4RECATGTTP5CAWHWC9RCAVTPJ6DCARQ6MLFCAN7POMVCAAV643ECA5UV5HKCAWV0QPTCAO59T48CAXEXD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ABO6K1QCAZ4Q1Q1CA7GA1IJCAPKPNDECAUX302PCANEYHPBCAO9SQWPCAVS9WUPCAO0A4RECATGTTP5CAWHWC9RCAVTPJ6DCARQ6MLFCAN7POMVCAAV643ECA5UV5HKCAWV0QPTCAO59T48CAXEXD4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A9C" w:rsidRPr="00E70A9C" w:rsidSect="00E70A9C">
      <w:pgSz w:w="11907" w:h="16443" w:code="9"/>
      <w:pgMar w:top="1440" w:right="1797" w:bottom="851" w:left="1797" w:header="709" w:footer="709" w:gutter="0"/>
      <w:pgBorders w:offsetFrom="page">
        <w:top w:val="single" w:sz="36" w:space="24" w:color="244061" w:themeColor="accent1" w:themeShade="80"/>
        <w:left w:val="single" w:sz="36" w:space="24" w:color="244061" w:themeColor="accent1" w:themeShade="80"/>
        <w:bottom w:val="single" w:sz="36" w:space="24" w:color="244061" w:themeColor="accent1" w:themeShade="80"/>
        <w:right w:val="single" w:sz="36" w:space="24" w:color="244061" w:themeColor="accent1" w:themeShade="8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characterSpacingControl w:val="doNotCompress"/>
  <w:compat/>
  <w:rsids>
    <w:rsidRoot w:val="006B6944"/>
    <w:rsid w:val="000A710E"/>
    <w:rsid w:val="00117AE6"/>
    <w:rsid w:val="0020022B"/>
    <w:rsid w:val="00256277"/>
    <w:rsid w:val="00267208"/>
    <w:rsid w:val="002F039D"/>
    <w:rsid w:val="00357CEF"/>
    <w:rsid w:val="003F6C18"/>
    <w:rsid w:val="00442196"/>
    <w:rsid w:val="00485054"/>
    <w:rsid w:val="004A1859"/>
    <w:rsid w:val="00502B24"/>
    <w:rsid w:val="006B6944"/>
    <w:rsid w:val="006D0E4B"/>
    <w:rsid w:val="007E1C3C"/>
    <w:rsid w:val="00810039"/>
    <w:rsid w:val="00942975"/>
    <w:rsid w:val="009A1487"/>
    <w:rsid w:val="00C153B0"/>
    <w:rsid w:val="00C768AC"/>
    <w:rsid w:val="00C919BE"/>
    <w:rsid w:val="00CF3341"/>
    <w:rsid w:val="00D50102"/>
    <w:rsid w:val="00D77498"/>
    <w:rsid w:val="00DA2A37"/>
    <w:rsid w:val="00E70A9C"/>
    <w:rsid w:val="00F470A7"/>
    <w:rsid w:val="00FB5F42"/>
    <w:rsid w:val="00FD41CF"/>
    <w:rsid w:val="00FE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#92d05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B694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A2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</dc:creator>
  <cp:lastModifiedBy>SONY</cp:lastModifiedBy>
  <cp:revision>2</cp:revision>
  <cp:lastPrinted>2011-10-23T19:22:00Z</cp:lastPrinted>
  <dcterms:created xsi:type="dcterms:W3CDTF">2016-11-24T18:57:00Z</dcterms:created>
  <dcterms:modified xsi:type="dcterms:W3CDTF">2016-11-24T18:57:00Z</dcterms:modified>
</cp:coreProperties>
</file>