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462AA9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المهارات الحياتية والأسرية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</w:t>
      </w:r>
      <w:r w:rsidR="00462AA9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الثاني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Pr="00DD0ABF" w:rsidRDefault="00D318D4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مهارة الذكاء العاطفي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DD0ABF" w:rsidRDefault="00D318D4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التصرف السلي</w:t>
            </w: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عند الطوار</w:t>
            </w:r>
            <w:r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ئ ( خطواته وتنميته)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DD0ABF" w:rsidRDefault="00D318D4" w:rsidP="00DD0ABF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F243E" w:themeColor="text2" w:themeShade="80"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التصرف السلي</w:t>
            </w: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عند الطوار</w:t>
            </w:r>
            <w:r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ئ ( التنفس )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DD0ABF" w:rsidRDefault="00DD0A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DD0ABF" w:rsidRPr="00C04429" w:rsidRDefault="00DD0A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مهارة الذكاء العاطفي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D949EE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D949EE" w:rsidRPr="00D6711C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DD0ABF" w:rsidRDefault="00DD0ABF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DD0ABF" w:rsidRPr="00B92BB3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التصرف السلي</w:t>
            </w: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</w:t>
            </w:r>
            <w:r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عند الطوار</w:t>
            </w:r>
            <w:r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ئ ( طفاية الحريق)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D0ABF" w:rsidRDefault="00DD0ABF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إدارة علاقات الأسر</w:t>
            </w: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ة</w:t>
            </w:r>
          </w:p>
          <w:p w:rsidR="00DD2BB8" w:rsidRPr="00886FE9" w:rsidRDefault="00DD0ABF" w:rsidP="00DD0AB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( التعامل مع المولود )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إدارة علاقات الأسر</w:t>
            </w: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ة</w:t>
            </w:r>
          </w:p>
          <w:p w:rsidR="00DD0ABF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( التعامل مع أهل الزوج)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DD0ABF" w:rsidRPr="00DD0ABF" w:rsidRDefault="00DD0A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  <w:p w:rsidR="00DD0ABF" w:rsidRPr="00DD0ABF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ترشيد استهلاك الهاتف</w:t>
            </w:r>
          </w:p>
          <w:p w:rsidR="00DD0ABF" w:rsidRDefault="00DD0A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( ترشيد و أساليب وآداب  وأضراره )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7953C4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D949EE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D949EE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D949EE" w:rsidRPr="00DB4E36" w:rsidRDefault="00D949EE" w:rsidP="00D949EE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DD0ABF" w:rsidRPr="00DD0ABF" w:rsidRDefault="00DD0ABF" w:rsidP="00DD0ABF">
            <w:pPr>
              <w:jc w:val="center"/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DD0ABF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إدارة علاقات الأسر</w:t>
            </w: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ة</w:t>
            </w:r>
          </w:p>
          <w:p w:rsidR="00DD0ABF" w:rsidRPr="00C04429" w:rsidRDefault="00DD0ABF" w:rsidP="00DD0ABF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( التعامل مع </w:t>
            </w:r>
            <w:r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الخلافات الزوجية</w:t>
            </w:r>
            <w:r w:rsidRPr="00DD0ABF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)</w:t>
            </w:r>
          </w:p>
        </w:tc>
        <w:tc>
          <w:tcPr>
            <w:tcW w:w="1200" w:type="pct"/>
            <w:vMerge w:val="restart"/>
          </w:tcPr>
          <w:p w:rsidR="00E950CE" w:rsidRPr="00DD1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1EFE" w:rsidRDefault="00DD0A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1EFE" w:rsidRDefault="00DD0A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DD0ABF" w:rsidRPr="00DD1EFE" w:rsidRDefault="00DD0AB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D1EFE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العمل التطوعي وخدمة المجتمع</w:t>
            </w:r>
          </w:p>
        </w:tc>
        <w:tc>
          <w:tcPr>
            <w:tcW w:w="1356" w:type="pct"/>
          </w:tcPr>
          <w:p w:rsidR="00E950CE" w:rsidRPr="00DD1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E950CE" w:rsidRPr="00DD1EFE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</w:p>
          <w:p w:rsidR="00E950CE" w:rsidRPr="00DD1EFE" w:rsidRDefault="00DD1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  <w:r w:rsidRPr="00DD1EFE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أ</w:t>
            </w:r>
            <w:r w:rsidR="00DD0ABF" w:rsidRPr="00DD1EFE">
              <w:rPr>
                <w:rFonts w:ascii="Times New Roman" w:hAnsi="Times New Roman" w:cs="Times New Roman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همية </w:t>
            </w:r>
            <w:r w:rsidR="00DD0ABF" w:rsidRPr="00DD1EFE">
              <w:rPr>
                <w:rFonts w:ascii="Times New Roman" w:hAnsi="Times New Roman" w:cs="Times New Roman"/>
                <w:b/>
                <w:bCs/>
                <w:color w:val="0F243E" w:themeColor="text2" w:themeShade="80"/>
                <w:sz w:val="28"/>
                <w:szCs w:val="28"/>
                <w:rtl/>
              </w:rPr>
              <w:t>العمل التطوعي وخدمة المجتمع</w:t>
            </w:r>
          </w:p>
          <w:p w:rsidR="00E950CE" w:rsidRPr="00DD1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  <w:p w:rsidR="00E950CE" w:rsidRPr="00DD1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F243E" w:themeColor="text2" w:themeShade="8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24675" w:rsidRDefault="0042467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1879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D949E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24675" w:rsidRDefault="00474308" w:rsidP="00424675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</w:t>
            </w:r>
          </w:p>
          <w:p w:rsidR="00424675" w:rsidRPr="002A4C97" w:rsidRDefault="00424675" w:rsidP="00424675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BE" w:rsidRDefault="004B4BBE" w:rsidP="00BA1A54">
      <w:pPr>
        <w:spacing w:after="0" w:line="240" w:lineRule="auto"/>
      </w:pPr>
      <w:r>
        <w:separator/>
      </w:r>
    </w:p>
  </w:endnote>
  <w:endnote w:type="continuationSeparator" w:id="0">
    <w:p w:rsidR="004B4BBE" w:rsidRDefault="004B4BBE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BE" w:rsidRDefault="004B4BBE" w:rsidP="00BA1A54">
      <w:pPr>
        <w:spacing w:after="0" w:line="240" w:lineRule="auto"/>
      </w:pPr>
      <w:r>
        <w:separator/>
      </w:r>
    </w:p>
  </w:footnote>
  <w:footnote w:type="continuationSeparator" w:id="0">
    <w:p w:rsidR="004B4BBE" w:rsidRDefault="004B4BBE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24675"/>
    <w:rsid w:val="004304B8"/>
    <w:rsid w:val="00437C7C"/>
    <w:rsid w:val="00442FB8"/>
    <w:rsid w:val="00445B87"/>
    <w:rsid w:val="0044691E"/>
    <w:rsid w:val="004553E4"/>
    <w:rsid w:val="004567F1"/>
    <w:rsid w:val="00456DC7"/>
    <w:rsid w:val="00462AA9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B4BBE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B190E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953C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035F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49EE"/>
    <w:rsid w:val="00D979CF"/>
    <w:rsid w:val="00DA343A"/>
    <w:rsid w:val="00DA5C89"/>
    <w:rsid w:val="00DB5541"/>
    <w:rsid w:val="00DD0ABF"/>
    <w:rsid w:val="00DD1EFE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D5EBC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1474-E782-469E-A4FA-B6AE3CD1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152</cp:revision>
  <cp:lastPrinted>2021-12-03T19:18:00Z</cp:lastPrinted>
  <dcterms:created xsi:type="dcterms:W3CDTF">2021-10-14T22:30:00Z</dcterms:created>
  <dcterms:modified xsi:type="dcterms:W3CDTF">2022-03-14T21:15:00Z</dcterms:modified>
</cp:coreProperties>
</file>