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AB9F" w14:textId="72A7D167" w:rsidR="00E511EE" w:rsidRDefault="00BA0B28" w:rsidP="00951C74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 w:hint="cs"/>
          <w:sz w:val="2"/>
          <w:szCs w:val="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3E58E076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6850014" cy="419100"/>
                <wp:effectExtent l="0" t="0" r="825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014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DF78" w14:textId="06A29442" w:rsidR="00B71CF1" w:rsidRPr="005F3BC1" w:rsidRDefault="00B71CF1" w:rsidP="00B71CF1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theme="minorBid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</w:pPr>
                            <w:r w:rsidRPr="00B71CF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B71CF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  <w:r w:rsidRPr="00B71CF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0;margin-top:5.4pt;width:539.35pt;height:3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" fillcolor="white [3201]" stroked="f" strokeweight=".5pt">
                <v:textbox>
                  <w:txbxContent>
                    <w:p w14:paraId="2370DF78" w14:textId="06A29442" w:rsidR="00B71CF1" w:rsidRPr="005F3BC1" w:rsidRDefault="00B71CF1" w:rsidP="00B71CF1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theme="minorBid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</w:pPr>
                      <w:r w:rsidRPr="00B71CF1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B71CF1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  <w:r w:rsidRPr="00B71CF1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C74">
        <w:rPr>
          <w:rFonts w:ascii="Sakkal Majalla" w:hAnsi="Sakkal Majalla" w:cs="Sakkal Majalla"/>
          <w:sz w:val="32"/>
          <w:szCs w:val="32"/>
        </w:rPr>
        <w:tab/>
      </w:r>
    </w:p>
    <w:p w14:paraId="121F37CD" w14:textId="52AC666C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3AE22ADB" w14:textId="1192E36F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4B2BE4ED" w14:textId="6DFA3C80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33EFE3A0" w14:textId="14FC44F9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2CEEC1C0" w14:textId="5E8BAC8E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2F679A34" w14:textId="77777777" w:rsidR="00E97856" w:rsidRPr="00951C74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</w:rPr>
      </w:pPr>
    </w:p>
    <w:tbl>
      <w:tblPr>
        <w:bidiVisual/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1021"/>
        <w:gridCol w:w="3164"/>
        <w:gridCol w:w="694"/>
        <w:gridCol w:w="968"/>
        <w:gridCol w:w="2622"/>
        <w:gridCol w:w="812"/>
        <w:gridCol w:w="1015"/>
        <w:gridCol w:w="2970"/>
        <w:gridCol w:w="980"/>
      </w:tblGrid>
      <w:tr w:rsidR="00E511EE" w:rsidRPr="005F3BC1" w14:paraId="57E7F1EE" w14:textId="77777777" w:rsidTr="00C704A7">
        <w:trPr>
          <w:jc w:val="center"/>
        </w:trPr>
        <w:tc>
          <w:tcPr>
            <w:tcW w:w="15178" w:type="dxa"/>
            <w:gridSpan w:val="10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79E12" w14:textId="185EC917" w:rsidR="00E511EE" w:rsidRPr="005F3BC1" w:rsidRDefault="00D22545" w:rsidP="0059489C">
            <w:pPr>
              <w:tabs>
                <w:tab w:val="left" w:pos="14426"/>
              </w:tabs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 xml:space="preserve">      </w:t>
            </w:r>
            <w:r w:rsidR="00E511EE"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</w:t>
            </w:r>
            <w:r w:rsidR="00671102"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 xml:space="preserve"> / المتوسطة</w:t>
            </w:r>
            <w:r w:rsidR="00E511EE"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                     </w:t>
            </w:r>
            <w:r w:rsidR="00025166">
              <w:rPr>
                <w:rFonts w:ascii="Abadi" w:eastAsia="STCaiyun" w:hAnsi="Abadi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      </w:t>
            </w:r>
            <w:proofErr w:type="gramStart"/>
            <w:r w:rsidR="00E511EE"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="00E511EE"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 xml:space="preserve">تحفيظ </w:t>
            </w:r>
            <w:r w:rsidR="004C4F3C">
              <w:rPr>
                <w:rFonts w:ascii="Abadi" w:eastAsia="STCaiyun" w:hAnsi="Abadi" w:cs="Sakkal Majalla" w:hint="cs"/>
                <w:b/>
                <w:bCs/>
                <w:kern w:val="24"/>
                <w:sz w:val="28"/>
                <w:szCs w:val="28"/>
                <w:rtl/>
              </w:rPr>
              <w:t>ال</w:t>
            </w:r>
            <w:r w:rsidR="00E511EE"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>قرآن</w:t>
            </w:r>
            <w:r w:rsidR="004C4F3C">
              <w:rPr>
                <w:rFonts w:ascii="Abadi" w:eastAsia="STCaiyun" w:hAnsi="Abadi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الكريم </w:t>
            </w:r>
            <w:r w:rsidR="00E511EE"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>)</w:t>
            </w:r>
          </w:p>
        </w:tc>
      </w:tr>
      <w:tr w:rsidR="00E511EE" w:rsidRPr="005F3BC1" w14:paraId="3FAADADD" w14:textId="77777777" w:rsidTr="00E537B8">
        <w:trPr>
          <w:jc w:val="center"/>
        </w:trPr>
        <w:tc>
          <w:tcPr>
            <w:tcW w:w="5811" w:type="dxa"/>
            <w:gridSpan w:val="4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91CB0" w14:textId="53794FFC" w:rsidR="00E511EE" w:rsidRPr="005F3BC1" w:rsidRDefault="00D22545" w:rsidP="00E511EE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 xml:space="preserve">      </w:t>
            </w:r>
            <w:proofErr w:type="gramStart"/>
            <w:r w:rsidR="00E511EE"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>الصف</w:t>
            </w:r>
            <w:r w:rsidR="00671102"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  <w:r w:rsidR="00671102" w:rsidRPr="005F3BC1"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/</w:t>
            </w:r>
            <w:proofErr w:type="gramEnd"/>
            <w:r w:rsidR="00671102" w:rsidRPr="005F3BC1"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5F3BC1" w:rsidRPr="005F3BC1"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="00671102" w:rsidRPr="005F3BC1"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أول </w:t>
            </w:r>
            <w:r w:rsidR="005F3BC1" w:rsidRPr="005F3BC1"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="00671102" w:rsidRPr="005F3BC1"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متوسط</w:t>
            </w:r>
          </w:p>
        </w:tc>
        <w:tc>
          <w:tcPr>
            <w:tcW w:w="9367" w:type="dxa"/>
            <w:gridSpan w:val="6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E74FD" w14:textId="71066C11" w:rsidR="00E511EE" w:rsidRPr="005F3BC1" w:rsidRDefault="00E511EE" w:rsidP="00E511EE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5F3BC1">
              <w:rPr>
                <w:rFonts w:ascii="Abadi" w:eastAsia="STCaiyun" w:hAnsi="Abadi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5F3BC1"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671102" w:rsidRPr="005F3BC1">
              <w:rPr>
                <w:rFonts w:ascii="Abadi" w:eastAsia="Times New Roman" w:hAnsi="Abadi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الدراسات الاجتماعية </w:t>
            </w:r>
          </w:p>
        </w:tc>
      </w:tr>
      <w:tr w:rsidR="00951C74" w:rsidRPr="005F3BC1" w14:paraId="70908DD8" w14:textId="77777777" w:rsidTr="00E537B8">
        <w:trPr>
          <w:jc w:val="center"/>
        </w:trPr>
        <w:tc>
          <w:tcPr>
            <w:tcW w:w="932" w:type="dxa"/>
            <w:vMerge w:val="restart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B18AB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487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E1D6F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440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BDF79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9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90EFB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0E4E48" w:rsidRPr="005F3BC1" w14:paraId="2A19114B" w14:textId="77777777" w:rsidTr="00E537B8">
        <w:trPr>
          <w:jc w:val="center"/>
        </w:trPr>
        <w:tc>
          <w:tcPr>
            <w:tcW w:w="932" w:type="dxa"/>
            <w:vMerge/>
            <w:shd w:val="clear" w:color="auto" w:fill="CED5DF" w:themeFill="text2" w:themeFillTint="33"/>
            <w:vAlign w:val="center"/>
            <w:hideMark/>
          </w:tcPr>
          <w:p w14:paraId="749E8F6D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21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14176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3164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8FEE5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694" w:type="dxa"/>
            <w:shd w:val="clear" w:color="auto" w:fill="CED5DF" w:themeFill="text2" w:themeFillTint="33"/>
            <w:vAlign w:val="center"/>
          </w:tcPr>
          <w:p w14:paraId="1A07656C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968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A9CA1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622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78F65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812" w:type="dxa"/>
            <w:shd w:val="clear" w:color="auto" w:fill="CED5DF" w:themeFill="text2" w:themeFillTint="33"/>
            <w:vAlign w:val="center"/>
          </w:tcPr>
          <w:p w14:paraId="71751DC2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015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39649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970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93D44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980" w:type="dxa"/>
            <w:shd w:val="clear" w:color="auto" w:fill="CED5DF" w:themeFill="text2" w:themeFillTint="33"/>
            <w:vAlign w:val="center"/>
          </w:tcPr>
          <w:p w14:paraId="28A0563C" w14:textId="77777777" w:rsidR="00E511EE" w:rsidRPr="005F3BC1" w:rsidRDefault="00E511EE" w:rsidP="00E511EE">
            <w:pPr>
              <w:bidi/>
              <w:spacing w:after="0" w:line="240" w:lineRule="auto"/>
              <w:jc w:val="center"/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E537B8" w:rsidRPr="005F3BC1" w14:paraId="4E93B0A9" w14:textId="77777777" w:rsidTr="00152537">
        <w:trPr>
          <w:trHeight w:val="837"/>
          <w:jc w:val="center"/>
        </w:trPr>
        <w:tc>
          <w:tcPr>
            <w:tcW w:w="932" w:type="dxa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B92764" w14:textId="1EA94371" w:rsidR="00E537B8" w:rsidRPr="005F3BC1" w:rsidRDefault="00E537B8" w:rsidP="00B244B3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2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28E332" w14:textId="758AF2D5" w:rsidR="00E537B8" w:rsidRPr="005F3BC1" w:rsidRDefault="00E537B8" w:rsidP="00B244B3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الأولى </w:t>
            </w:r>
            <w:r w:rsidRPr="005F3BC1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الحضارات</w:t>
            </w:r>
          </w:p>
        </w:tc>
        <w:tc>
          <w:tcPr>
            <w:tcW w:w="3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0D405" w14:textId="078BA499" w:rsidR="00E537B8" w:rsidRPr="005F3BC1" w:rsidRDefault="00E537B8" w:rsidP="00E97856">
            <w:pPr>
              <w:pStyle w:val="a8"/>
              <w:bidi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lang w:eastAsia="en-US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  <w:lang w:eastAsia="en-US"/>
              </w:rPr>
              <w:t>الــدرس الأول: الحضــارات القديمــة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63F2C25E" w14:textId="180B6EA3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025166"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78868" w14:textId="41B42104" w:rsidR="00E537B8" w:rsidRPr="005F3BC1" w:rsidRDefault="00152537" w:rsidP="00152537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proofErr w:type="gramStart"/>
            <w:r w:rsidR="00E537B8"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الوحدة  الثالثة</w:t>
            </w:r>
            <w:proofErr w:type="gramEnd"/>
            <w:r w:rsidR="00E537B8"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: التخطيط</w:t>
            </w: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8EC13" w14:textId="5D6F9F5A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Calibri" w:hAnsi="Abadi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الــدرس الأول: </w:t>
            </w:r>
            <w:r w:rsidRPr="005A412C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التخطيط وأهدافــه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64E57D20" w14:textId="180DE281" w:rsidR="00E537B8" w:rsidRPr="005F3BC1" w:rsidRDefault="00152537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E27DD" w14:textId="00DEB79D" w:rsidR="00E537B8" w:rsidRPr="005F3BC1" w:rsidRDefault="00444CD8" w:rsidP="00C704A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الوحدة السادسة: عصر الخلفاء الراشدين </w:t>
            </w: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C310F" w14:textId="23F4A709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الدرس الأول: الخلفاء الراشدون: أخلاقهم وخلافتهم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3502FC3E" w14:textId="248DEA75" w:rsidR="00E537B8" w:rsidRPr="005F3BC1" w:rsidRDefault="00025166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537B8" w:rsidRPr="005F3BC1" w14:paraId="6272AA0A" w14:textId="77777777" w:rsidTr="00152537">
        <w:trPr>
          <w:trHeight w:val="696"/>
          <w:jc w:val="center"/>
        </w:trPr>
        <w:tc>
          <w:tcPr>
            <w:tcW w:w="93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E94384" w14:textId="70536142" w:rsidR="00E537B8" w:rsidRPr="005F3BC1" w:rsidRDefault="00E537B8" w:rsidP="00B244B3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0174A" w14:textId="77777777" w:rsidR="00E537B8" w:rsidRPr="005F3BC1" w:rsidRDefault="00E537B8" w:rsidP="00B244B3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1A40EE" w14:textId="08AA8460" w:rsidR="00E537B8" w:rsidRPr="005F3BC1" w:rsidRDefault="00E537B8" w:rsidP="00E97856">
            <w:pPr>
              <w:pStyle w:val="a8"/>
              <w:bidi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lang w:eastAsia="en-US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  <w:lang w:eastAsia="en-US"/>
              </w:rPr>
              <w:t>الدرس الثاني: الحضارة الإسلامية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7739DC80" w14:textId="17D7A7AF" w:rsidR="00E537B8" w:rsidRPr="005F3BC1" w:rsidRDefault="00025166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D05E0" w14:textId="77777777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72117" w14:textId="5F85EE04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Calibri" w:hAnsi="Abadi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الدرس الثاني: </w:t>
            </w:r>
            <w:r w:rsidRPr="00E537B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تنظيــم الوقــت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5C6D4A78" w14:textId="68C200BA" w:rsidR="00E537B8" w:rsidRPr="005F3BC1" w:rsidRDefault="00025166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CEC9A3" w14:textId="77777777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A6F93" w14:textId="7BB8B964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الــدرس الثاني: أعمال الخلفــاء الراشــدون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28370976" w14:textId="04911028" w:rsidR="00E537B8" w:rsidRPr="005F3BC1" w:rsidRDefault="00025166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537B8" w:rsidRPr="005F3BC1" w14:paraId="52A18771" w14:textId="77777777" w:rsidTr="00E537B8">
        <w:trPr>
          <w:jc w:val="center"/>
        </w:trPr>
        <w:tc>
          <w:tcPr>
            <w:tcW w:w="93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F3761" w14:textId="49C715CA" w:rsidR="00E537B8" w:rsidRPr="005F3BC1" w:rsidRDefault="00E537B8" w:rsidP="00B244B3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2C473A" w14:textId="77777777" w:rsidR="00E537B8" w:rsidRPr="005F3BC1" w:rsidRDefault="00E537B8" w:rsidP="00B244B3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53E61" w14:textId="38E62D08" w:rsidR="00E537B8" w:rsidRPr="005F3BC1" w:rsidRDefault="00E537B8" w:rsidP="00E97856">
            <w:pPr>
              <w:pStyle w:val="a8"/>
              <w:bidi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  <w:lang w:eastAsia="en-US"/>
              </w:rPr>
              <w:t>الــدرس الثالــث: العلوم والمعــارف فــي الحضــارة الإسلامية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72705ED" w14:textId="487F2B11" w:rsidR="00E537B8" w:rsidRPr="005F3BC1" w:rsidRDefault="00025166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80D47" w14:textId="77777777" w:rsidR="00E537B8" w:rsidRDefault="00E537B8" w:rsidP="00E537B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الوحدة الرابعة:</w:t>
            </w:r>
          </w:p>
          <w:p w14:paraId="3F1B2426" w14:textId="71A21A15" w:rsidR="00E537B8" w:rsidRPr="005F3BC1" w:rsidRDefault="00E537B8" w:rsidP="00E537B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الحوار</w:t>
            </w: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6917C" w14:textId="0CAFF8AA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Calibri" w:hAnsi="Abadi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الــدرس الثالــث: </w:t>
            </w: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مفهوم الحــــوار وأهميته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2148070F" w14:textId="263E9427" w:rsidR="00E537B8" w:rsidRPr="005F3BC1" w:rsidRDefault="00152537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438916" w14:textId="77777777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F0B80" w14:textId="78AD2936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الدرس الثالث: جهود الخلفاء الراشــدين في نشــر الإسلام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5D9906AA" w14:textId="560A979F" w:rsidR="00E537B8" w:rsidRPr="005F3BC1" w:rsidRDefault="00025166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537B8" w:rsidRPr="005F3BC1" w14:paraId="4CA9B462" w14:textId="77777777" w:rsidTr="00E537B8">
        <w:trPr>
          <w:jc w:val="center"/>
        </w:trPr>
        <w:tc>
          <w:tcPr>
            <w:tcW w:w="93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C7795" w14:textId="759BC71D" w:rsidR="00E537B8" w:rsidRPr="005F3BC1" w:rsidRDefault="00E537B8" w:rsidP="00B244B3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E453E9" w14:textId="77777777" w:rsidR="00E537B8" w:rsidRPr="005F3BC1" w:rsidRDefault="00E537B8" w:rsidP="00B244B3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74081C" w14:textId="77AD5F55" w:rsidR="00E537B8" w:rsidRPr="005F3BC1" w:rsidRDefault="00E537B8" w:rsidP="00E97856">
            <w:pPr>
              <w:pStyle w:val="a8"/>
              <w:bidi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lang w:eastAsia="en-US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  <w:lang w:eastAsia="en-US"/>
              </w:rPr>
              <w:t>الــدرس الرابــع: العمــارة والفنــون فــي الحضــارة الإسلامية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2967D451" w14:textId="0CA65770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8FF78" w14:textId="77777777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D627A" w14:textId="7281D433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Calibri" w:hAnsi="Abadi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الدرس الرابع: </w:t>
            </w: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أركان الحـــــوار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2B37D1E4" w14:textId="00B52B8B" w:rsidR="00E537B8" w:rsidRPr="005F3BC1" w:rsidRDefault="00025166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BDD24" w14:textId="77777777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F623B" w14:textId="2612EE6F" w:rsidR="00E537B8" w:rsidRPr="005F3BC1" w:rsidRDefault="00E537B8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الدرس الرابع: المبادئ والقيم الإسلامية في عصر الخلفاء الراشدين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65C83518" w14:textId="73EA36DA" w:rsidR="00E537B8" w:rsidRPr="005F3BC1" w:rsidRDefault="00025166" w:rsidP="00E97856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537B8" w:rsidRPr="005F3BC1" w14:paraId="0E1134F5" w14:textId="77777777" w:rsidTr="00E537B8">
        <w:trPr>
          <w:trHeight w:val="496"/>
          <w:jc w:val="center"/>
        </w:trPr>
        <w:tc>
          <w:tcPr>
            <w:tcW w:w="93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0FB282" w14:textId="7432907A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006C9" w14:textId="77777777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511387" w14:textId="715A4D77" w:rsidR="00E537B8" w:rsidRPr="005F3BC1" w:rsidRDefault="00E537B8" w:rsidP="000157A2">
            <w:pPr>
              <w:pStyle w:val="a8"/>
              <w:bidi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lang w:eastAsia="en-US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  <w:lang w:eastAsia="en-US"/>
              </w:rPr>
              <w:t>الــدرس الخامــس: الجوانــب الاقتصادية فــي الحضــارة الإسلامية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0F66F8F7" w14:textId="1A0B5707" w:rsidR="00E537B8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9C3D0" w14:textId="77777777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A0996" w14:textId="67EDBBE6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Calibri" w:hAnsi="Abadi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الدرس الخامس: </w:t>
            </w: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آداب الحـــــوار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4A9E7F41" w14:textId="15D4ECBF" w:rsidR="00E537B8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CBC82" w14:textId="77777777" w:rsidR="00444CD8" w:rsidRDefault="00444CD8" w:rsidP="00962A6F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الوحدة السابعة: </w:t>
            </w:r>
          </w:p>
          <w:p w14:paraId="3D84D08F" w14:textId="4517018F" w:rsidR="00E537B8" w:rsidRPr="005F3BC1" w:rsidRDefault="00444CD8" w:rsidP="00444CD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الأمن</w:t>
            </w:r>
            <w:r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الوطني</w:t>
            </w: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41CB20" w14:textId="724A034C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الدرس الخامس:</w:t>
            </w:r>
            <w:r w:rsidR="00444CD8">
              <w:rPr>
                <w:rtl/>
              </w:rPr>
              <w:t xml:space="preserve"> </w:t>
            </w:r>
            <w:r w:rsidR="00444CD8"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مفهــوم ا</w:t>
            </w:r>
            <w:r w:rsidR="00444CD8"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لأمن </w:t>
            </w:r>
            <w:r w:rsidR="00444CD8"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الوطنــي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161A67EA" w14:textId="79561A1C" w:rsidR="00E537B8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537B8" w:rsidRPr="005F3BC1" w14:paraId="1F4F0992" w14:textId="77777777" w:rsidTr="00E537B8">
        <w:trPr>
          <w:trHeight w:val="636"/>
          <w:jc w:val="center"/>
        </w:trPr>
        <w:tc>
          <w:tcPr>
            <w:tcW w:w="932" w:type="dxa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3B062" w14:textId="77777777" w:rsidR="00E537B8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  <w:p w14:paraId="0EC208B8" w14:textId="77777777" w:rsidR="00E537B8" w:rsidRDefault="00E537B8" w:rsidP="000E4E4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44D9E95F" w14:textId="77777777" w:rsidR="00E537B8" w:rsidRDefault="00E537B8" w:rsidP="000E4E4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3E86520F" w14:textId="77777777" w:rsidR="00E537B8" w:rsidRDefault="00E537B8" w:rsidP="000E4E4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1E52D3A9" w14:textId="77777777" w:rsidR="00E537B8" w:rsidRDefault="00E537B8" w:rsidP="000E4E4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7F4C4EB2" w14:textId="77777777" w:rsidR="00E537B8" w:rsidRDefault="00E537B8" w:rsidP="000E4E4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2195B4E8" w14:textId="6A8EB1EA" w:rsidR="00E537B8" w:rsidRPr="005F3BC1" w:rsidRDefault="00E537B8" w:rsidP="000E4E4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33A21" w14:textId="77777777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4009C2ED" w14:textId="77777777" w:rsidR="00E537B8" w:rsidRPr="005F3BC1" w:rsidRDefault="00E537B8" w:rsidP="001A233F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39917436" w14:textId="77777777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</w:t>
            </w:r>
            <w:proofErr w:type="gramStart"/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الثانية :</w:t>
            </w:r>
            <w:proofErr w:type="gramEnd"/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الكون والأرض </w:t>
            </w:r>
          </w:p>
          <w:p w14:paraId="0749FE4D" w14:textId="1C240234" w:rsidR="00E537B8" w:rsidRPr="005F3BC1" w:rsidRDefault="00E537B8" w:rsidP="00C704A7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   </w:t>
            </w:r>
          </w:p>
        </w:tc>
        <w:tc>
          <w:tcPr>
            <w:tcW w:w="316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AD9788" w14:textId="0128673C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lastRenderedPageBreak/>
              <w:t xml:space="preserve">الدرس السادس: </w:t>
            </w:r>
            <w:r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>المجموعة الشمسية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6A9B01CA" w14:textId="36974A81" w:rsidR="00E537B8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A083DD" w14:textId="77777777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EF9B30" w14:textId="66F9D319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Calibri" w:hAnsi="Abadi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الــدرس الســادس: </w:t>
            </w: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الحوار الوطني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5A215B79" w14:textId="63C02EFD" w:rsidR="00E537B8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F2565" w14:textId="77777777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0A77DF" w14:textId="3473B846" w:rsidR="00E537B8" w:rsidRPr="005F3BC1" w:rsidRDefault="00DE62D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37B8"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الدرس السادس: </w:t>
            </w:r>
            <w:r w:rsidR="00444CD8"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ركائز الأمن الوطنــي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18A57A3C" w14:textId="336D4358" w:rsidR="00E537B8" w:rsidRPr="005F3BC1" w:rsidRDefault="00E537B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52537" w:rsidRPr="005F3BC1" w14:paraId="1A9893C9" w14:textId="77777777" w:rsidTr="00E537B8">
        <w:trPr>
          <w:jc w:val="center"/>
        </w:trPr>
        <w:tc>
          <w:tcPr>
            <w:tcW w:w="93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83DE6" w14:textId="1AD21730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B548F" w14:textId="546B75C2" w:rsidR="00152537" w:rsidRPr="005F3BC1" w:rsidRDefault="00152537" w:rsidP="00C704A7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7A7AD" w14:textId="4D83028A" w:rsidR="00152537" w:rsidRPr="005F3BC1" w:rsidRDefault="00152537" w:rsidP="00064F0D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      الــدرس السابع: </w:t>
            </w:r>
            <w:r w:rsidRPr="008A1E64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شكل الأرض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2E985464" w14:textId="0648589E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9EAF0" w14:textId="77777777" w:rsidR="00152537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الخامسة: </w:t>
            </w:r>
          </w:p>
          <w:p w14:paraId="24EA512D" w14:textId="735EABC9" w:rsidR="00152537" w:rsidRPr="005F3BC1" w:rsidRDefault="00152537" w:rsidP="00215D23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215D23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العصر النبوي</w:t>
            </w: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904D0" w14:textId="240C3154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eastAsia="Calibri" w:hAnsi="Abadi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الدرس السابع: </w:t>
            </w:r>
            <w:r w:rsidRPr="00E537B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شــبه الجزيرة العربية قبل ظهــور ا</w:t>
            </w: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لإسلام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427A74C2" w14:textId="56441773" w:rsidR="00152537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43038A" w14:textId="77777777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2A899BCA" w14:textId="77777777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7EE53FA4" w14:textId="77777777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6BC343D1" w14:textId="77777777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  <w:p w14:paraId="6EDDFE1B" w14:textId="6AEDABD0" w:rsidR="00152537" w:rsidRPr="005F3BC1" w:rsidRDefault="00152537" w:rsidP="006007DB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A4486" w14:textId="60D21185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الــدرس السابع: </w:t>
            </w:r>
            <w:r w:rsidR="00444CD8"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مجالات الأمن</w:t>
            </w:r>
            <w:r w:rsidR="00444CD8"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الوطنــي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68D3A61D" w14:textId="36626D5A" w:rsidR="00152537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52537" w:rsidRPr="005F3BC1" w14:paraId="0E846CE3" w14:textId="77777777" w:rsidTr="00E537B8">
        <w:trPr>
          <w:trHeight w:val="494"/>
          <w:jc w:val="center"/>
        </w:trPr>
        <w:tc>
          <w:tcPr>
            <w:tcW w:w="93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1F74D" w14:textId="08D045D6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93451" w14:textId="1E9FF6D6" w:rsidR="00152537" w:rsidRPr="005F3BC1" w:rsidRDefault="00152537" w:rsidP="00C704A7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8DE1D" w14:textId="38B61F1A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الدرس الثامن: </w:t>
            </w:r>
            <w:r w:rsidRPr="008A1E64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خطوط الطــول ودوائــر العــرض.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52DE04CE" w14:textId="7F852D2A" w:rsidR="00152537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B3FDC" w14:textId="499B04C0" w:rsidR="00152537" w:rsidRPr="005F3BC1" w:rsidRDefault="00152537" w:rsidP="00E537B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D9969" w14:textId="3E6811B1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الدرس الثامن: </w:t>
            </w:r>
            <w:r w:rsidRPr="00215D23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حياة النبي محمد صلى الله عليه وسلم قبل البعثة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40733DB7" w14:textId="0D6ED504" w:rsidR="00152537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1376F7" w14:textId="7868291E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C7A146" w14:textId="33A709BD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الــدرس الثامن: </w:t>
            </w:r>
            <w:r w:rsidR="00444CD8"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 xml:space="preserve">مؤسسات </w:t>
            </w:r>
            <w:r w:rsidR="00444CD8"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الأمن </w:t>
            </w:r>
            <w:r w:rsidR="00444CD8"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الوطني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7682AF1A" w14:textId="0B5FC1A8" w:rsidR="00152537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52537" w:rsidRPr="005F3BC1" w14:paraId="6CD41811" w14:textId="77777777" w:rsidTr="00E537B8">
        <w:trPr>
          <w:trHeight w:val="390"/>
          <w:jc w:val="center"/>
        </w:trPr>
        <w:tc>
          <w:tcPr>
            <w:tcW w:w="93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ED30F1" w14:textId="3913DB77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B5675" w14:textId="4826BD96" w:rsidR="00152537" w:rsidRPr="005F3BC1" w:rsidRDefault="00152537" w:rsidP="00C704A7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0963B" w14:textId="74E8C960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الدرس التاسع: حركــة الأرض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3F80131A" w14:textId="533452CD" w:rsidR="00152537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992BB" w14:textId="2DF0D346" w:rsidR="00152537" w:rsidRPr="005F3BC1" w:rsidRDefault="00152537" w:rsidP="00962A6F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ED1F3" w14:textId="7824E9C5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الــدرس التاسع: </w:t>
            </w:r>
            <w:r w:rsidRPr="00215D23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نــزول الوحــي والدعــوة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1F390BBB" w14:textId="35B5510D" w:rsidR="00152537" w:rsidRPr="005F3BC1" w:rsidRDefault="00025166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3BE1A" w14:textId="24AC8DA4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0EA5F" w14:textId="21A3902C" w:rsidR="00152537" w:rsidRPr="005F3BC1" w:rsidRDefault="00152537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الدرس التاسع: </w:t>
            </w:r>
            <w:r w:rsidR="00444CD8"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المواطن و</w:t>
            </w:r>
            <w:r w:rsidR="00444CD8"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الأمن</w:t>
            </w:r>
            <w:r w:rsidR="00444CD8" w:rsidRPr="00444C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الوطني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18CC332E" w14:textId="214387D7" w:rsidR="00152537" w:rsidRPr="005F3BC1" w:rsidRDefault="00DE62D8" w:rsidP="000157A2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DE62D8" w:rsidRPr="005F3BC1" w14:paraId="7C5FDCAF" w14:textId="77777777" w:rsidTr="00E537B8">
        <w:trPr>
          <w:trHeight w:val="398"/>
          <w:jc w:val="center"/>
        </w:trPr>
        <w:tc>
          <w:tcPr>
            <w:tcW w:w="93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D38C12" w14:textId="49D72AF6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14910" w14:textId="7E62D4B1" w:rsidR="00DE62D8" w:rsidRPr="005F3BC1" w:rsidRDefault="00DE62D8" w:rsidP="00C704A7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C98F8" w14:textId="53FE40B4" w:rsidR="00DE62D8" w:rsidRPr="005F3BC1" w:rsidRDefault="00DE62D8" w:rsidP="000E4E4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الدرس العاشر: سطح الأرض</w:t>
            </w:r>
          </w:p>
        </w:tc>
        <w:tc>
          <w:tcPr>
            <w:tcW w:w="694" w:type="dxa"/>
            <w:vMerge w:val="restart"/>
            <w:shd w:val="clear" w:color="auto" w:fill="FFFFFF"/>
            <w:vAlign w:val="center"/>
          </w:tcPr>
          <w:p w14:paraId="339537BD" w14:textId="4AFB8A49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818BC" w14:textId="7777777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9E4A6" w14:textId="38EA976A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الدرس العاشر: </w:t>
            </w:r>
            <w:r w:rsidRPr="00215D23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هجرة النبي محمد صلى الله عليه وسلم.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503593FD" w14:textId="49DB189E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385FB" w14:textId="77777777" w:rsidR="00DE62D8" w:rsidRDefault="00DE62D8" w:rsidP="00064F0D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DE62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الوحدة الثامنة:</w:t>
            </w:r>
          </w:p>
          <w:p w14:paraId="05E1D542" w14:textId="77777777" w:rsidR="00DE62D8" w:rsidRDefault="00DE62D8" w:rsidP="00DE62D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ا</w:t>
            </w:r>
            <w:r w:rsidRPr="00DE62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لهُوِيَّة</w:t>
            </w:r>
          </w:p>
          <w:p w14:paraId="327B2907" w14:textId="10D8E2E6" w:rsidR="00DE62D8" w:rsidRPr="005F3BC1" w:rsidRDefault="00DE62D8" w:rsidP="00DE62D8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الشخصية</w:t>
            </w: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E1BC66" w14:textId="1686C30C" w:rsidR="00DE62D8" w:rsidRPr="005F3BC1" w:rsidRDefault="00DE62D8" w:rsidP="00551193">
            <w:pPr>
              <w:bidi/>
              <w:spacing w:after="0" w:line="240" w:lineRule="auto"/>
              <w:jc w:val="center"/>
              <w:rPr>
                <w:rFonts w:ascii="Abadi" w:hAnsi="Abadi" w:cs="Sakkal Majalla"/>
                <w:b/>
                <w:bCs/>
                <w:sz w:val="24"/>
                <w:szCs w:val="24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proofErr w:type="gramStart"/>
            <w:r w:rsidRPr="005F3BC1"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>العاشر:</w:t>
            </w: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>الهُوِيَّة</w:t>
            </w:r>
            <w:proofErr w:type="gramEnd"/>
            <w:r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 xml:space="preserve"> الذاتية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24055A24" w14:textId="338F4FC4" w:rsidR="00DE62D8" w:rsidRPr="005F3BC1" w:rsidRDefault="00025166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DE62D8" w:rsidRPr="005F3BC1" w14:paraId="16EE8400" w14:textId="77777777" w:rsidTr="00E537B8">
        <w:trPr>
          <w:jc w:val="center"/>
        </w:trPr>
        <w:tc>
          <w:tcPr>
            <w:tcW w:w="93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222BA" w14:textId="289B78D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B216C" w14:textId="374CE936" w:rsidR="00DE62D8" w:rsidRPr="005F3BC1" w:rsidRDefault="00DE62D8" w:rsidP="00C704A7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DFCA2" w14:textId="5C05146D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4" w:type="dxa"/>
            <w:vMerge/>
            <w:shd w:val="clear" w:color="auto" w:fill="FFFFFF"/>
            <w:vAlign w:val="center"/>
          </w:tcPr>
          <w:p w14:paraId="5A71A8DE" w14:textId="49ED8E09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683A91" w14:textId="7777777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BB86D" w14:textId="062C4378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الدرس الحادي عشر: </w:t>
            </w:r>
            <w:r w:rsidRPr="00215D23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غزوات النبي محمد صلى الله عليه وسلم.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62FEE8B7" w14:textId="1910D9B2" w:rsidR="00DE62D8" w:rsidRPr="005F3BC1" w:rsidRDefault="00025166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1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29A61" w14:textId="7777777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97CA3" w14:textId="6D1EA02C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الدرس الحادي عشر: </w:t>
            </w:r>
            <w:r w:rsidRPr="00DE62D8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التنميــة الذاتيــة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1C0F6DA8" w14:textId="53DC5424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DE62D8" w:rsidRPr="005F3BC1" w14:paraId="7A5CE6B1" w14:textId="77777777" w:rsidTr="00E537B8">
        <w:trPr>
          <w:jc w:val="center"/>
        </w:trPr>
        <w:tc>
          <w:tcPr>
            <w:tcW w:w="932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EE036C" w14:textId="7777777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063A85" w14:textId="77777777" w:rsidR="00DE62D8" w:rsidRPr="005F3BC1" w:rsidRDefault="00DE62D8" w:rsidP="00C704A7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FFCEC" w14:textId="7777777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 w14:paraId="3F96C645" w14:textId="7777777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412B6C" w14:textId="7777777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2B865B" w14:textId="70C5A76F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</w:pP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الدرس ال</w:t>
            </w:r>
            <w:r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>ثاني</w:t>
            </w:r>
            <w:r w:rsidRPr="005F3BC1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 عشر:</w:t>
            </w:r>
            <w:r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15D23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شــمائل النبــي محمــد</w:t>
            </w:r>
            <w:r w:rsidRPr="00215D23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صلى الله عليه وسلم.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69CE2CC5" w14:textId="5590FD70" w:rsidR="00DE62D8" w:rsidRPr="005F3BC1" w:rsidRDefault="00025166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867FF" w14:textId="7777777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A60B9" w14:textId="5FE0C357" w:rsidR="00DE62D8" w:rsidRPr="005F3BC1" w:rsidRDefault="00DE62D8" w:rsidP="00183B17">
            <w:pPr>
              <w:bidi/>
              <w:spacing w:after="0" w:line="240" w:lineRule="auto"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</w:pPr>
            <w:r w:rsidRPr="00DE62D8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الدرس ال</w:t>
            </w:r>
            <w:r w:rsidR="00673267"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>ثاني</w:t>
            </w:r>
            <w:r w:rsidRPr="00DE62D8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 عشر:</w:t>
            </w:r>
            <w:r>
              <w:rPr>
                <w:rtl/>
              </w:rPr>
              <w:t xml:space="preserve"> </w:t>
            </w:r>
            <w:r w:rsidRPr="00DE62D8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التفاعــل </w:t>
            </w:r>
            <w:r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>الا</w:t>
            </w:r>
            <w:r w:rsidRPr="00DE62D8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جتماعــي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6EBD9729" w14:textId="74B0D653" w:rsidR="00DE62D8" w:rsidRPr="005F3BC1" w:rsidRDefault="00025166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152537" w:rsidRPr="005F3BC1" w14:paraId="1ED8071F" w14:textId="77777777" w:rsidTr="00E537B8">
        <w:trPr>
          <w:jc w:val="center"/>
        </w:trPr>
        <w:tc>
          <w:tcPr>
            <w:tcW w:w="932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4DE19" w14:textId="77777777" w:rsidR="00152537" w:rsidRPr="005F3BC1" w:rsidRDefault="00152537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9654A" w14:textId="77777777" w:rsidR="00152537" w:rsidRPr="005F3BC1" w:rsidRDefault="00152537" w:rsidP="00C704A7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3F7345" w14:textId="77777777" w:rsidR="00152537" w:rsidRPr="005F3BC1" w:rsidRDefault="00152537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 w14:paraId="3235D810" w14:textId="77777777" w:rsidR="00152537" w:rsidRPr="005F3BC1" w:rsidRDefault="00152537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6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EA7EA" w14:textId="77777777" w:rsidR="00152537" w:rsidRPr="005F3BC1" w:rsidRDefault="00152537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6CAE81" w14:textId="0E5CC017" w:rsidR="00152537" w:rsidRPr="005F3BC1" w:rsidRDefault="00152537" w:rsidP="00183B17">
            <w:pPr>
              <w:bidi/>
              <w:spacing w:after="0" w:line="240" w:lineRule="auto"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</w:pPr>
            <w:r w:rsidRPr="00215D23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>الدرس الثا</w:t>
            </w:r>
            <w:r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>لث</w:t>
            </w:r>
            <w:r w:rsidRPr="00215D23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 عشر: </w:t>
            </w:r>
            <w:r>
              <w:rPr>
                <w:rFonts w:ascii="Abadi" w:hAnsi="Abadi" w:cs="Sakkal Majalla" w:hint="cs"/>
                <w:b/>
                <w:bCs/>
                <w:sz w:val="24"/>
                <w:szCs w:val="24"/>
                <w:rtl/>
              </w:rPr>
              <w:t>حَجَّ</w:t>
            </w:r>
            <w:r w:rsidRPr="00215D23"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  <w:t xml:space="preserve">ة الوداع ووفاة النبي محمد </w:t>
            </w:r>
            <w:r w:rsidRPr="00215D23"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  <w:t>صلى الله عليه وسلم.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356F2CF5" w14:textId="5BAC9C61" w:rsidR="00152537" w:rsidRPr="005F3BC1" w:rsidRDefault="00025166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1C7F49" w14:textId="77777777" w:rsidR="00152537" w:rsidRPr="005F3BC1" w:rsidRDefault="00152537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BC38D" w14:textId="77777777" w:rsidR="00152537" w:rsidRPr="005F3BC1" w:rsidRDefault="00152537" w:rsidP="00183B17">
            <w:pPr>
              <w:bidi/>
              <w:spacing w:after="0" w:line="240" w:lineRule="auto"/>
              <w:jc w:val="center"/>
              <w:rPr>
                <w:rFonts w:ascii="Abadi" w:hAnsi="Abadi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4299BC42" w14:textId="77777777" w:rsidR="00152537" w:rsidRPr="005F3BC1" w:rsidRDefault="00152537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  <w:tr w:rsidR="000E4E48" w:rsidRPr="005F3BC1" w14:paraId="52CB38EE" w14:textId="77777777" w:rsidTr="00E537B8">
        <w:trPr>
          <w:jc w:val="center"/>
        </w:trPr>
        <w:tc>
          <w:tcPr>
            <w:tcW w:w="932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CD2B9" w14:textId="4450C417" w:rsidR="00183B17" w:rsidRPr="005F3BC1" w:rsidRDefault="00183B17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021" w:type="dxa"/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CF2B4" w14:textId="072FC110" w:rsidR="00183B17" w:rsidRPr="005F3BC1" w:rsidRDefault="000E4E4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3164" w:type="dxa"/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7A1A7" w14:textId="5D990342" w:rsidR="00183B17" w:rsidRPr="005F3BC1" w:rsidRDefault="000E4E48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10</w:t>
            </w:r>
          </w:p>
        </w:tc>
        <w:tc>
          <w:tcPr>
            <w:tcW w:w="694" w:type="dxa"/>
            <w:shd w:val="clear" w:color="auto" w:fill="D9D9D9" w:themeFill="background2" w:themeFillShade="D9"/>
            <w:vAlign w:val="center"/>
          </w:tcPr>
          <w:p w14:paraId="421181B3" w14:textId="4CABBCD6" w:rsidR="00183B17" w:rsidRPr="005F3BC1" w:rsidRDefault="00025166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968" w:type="dxa"/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9776F" w14:textId="7882CD4F" w:rsidR="00183B17" w:rsidRPr="005F3BC1" w:rsidRDefault="00152537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2622" w:type="dxa"/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7BB22" w14:textId="55EA1040" w:rsidR="00183B17" w:rsidRPr="005F3BC1" w:rsidRDefault="00DE4761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  <w:t>1</w:t>
            </w:r>
            <w:r w:rsidR="00152537">
              <w:rPr>
                <w:rFonts w:ascii="Abadi" w:eastAsia="Times New Roman" w:hAnsi="Abadi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812" w:type="dxa"/>
            <w:shd w:val="clear" w:color="auto" w:fill="D9D9D9" w:themeFill="background2" w:themeFillShade="D9"/>
            <w:vAlign w:val="center"/>
          </w:tcPr>
          <w:p w14:paraId="14B2F114" w14:textId="2892F655" w:rsidR="00183B17" w:rsidRPr="005F3BC1" w:rsidRDefault="00DE4761" w:rsidP="00DE4761">
            <w:pPr>
              <w:bidi/>
              <w:spacing w:after="0" w:line="240" w:lineRule="auto"/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  <w:t xml:space="preserve">          </w:t>
            </w:r>
            <w:r w:rsidR="00025166">
              <w:rPr>
                <w:rFonts w:ascii="Abadi" w:eastAsia="Times New Roman" w:hAnsi="Abadi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1015" w:type="dxa"/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74B0F" w14:textId="5A2E2E68" w:rsidR="00183B17" w:rsidRPr="005F3BC1" w:rsidRDefault="00DE4761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2970" w:type="dxa"/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73A2A" w14:textId="01B8614B" w:rsidR="00183B17" w:rsidRPr="005F3BC1" w:rsidRDefault="00DE4761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 w:rsidRPr="005F3BC1"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  <w:t>1</w:t>
            </w:r>
            <w:r w:rsidR="00673267">
              <w:rPr>
                <w:rFonts w:ascii="Abadi" w:eastAsia="Times New Roman" w:hAnsi="Abadi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80" w:type="dxa"/>
            <w:shd w:val="clear" w:color="auto" w:fill="D9D9D9" w:themeFill="background2" w:themeFillShade="D9"/>
            <w:vAlign w:val="center"/>
          </w:tcPr>
          <w:p w14:paraId="202F548C" w14:textId="34F1D9A9" w:rsidR="00183B17" w:rsidRPr="005F3BC1" w:rsidRDefault="00025166" w:rsidP="00183B17">
            <w:pPr>
              <w:bidi/>
              <w:spacing w:after="0" w:line="240" w:lineRule="auto"/>
              <w:jc w:val="center"/>
              <w:rPr>
                <w:rFonts w:ascii="Abadi" w:eastAsia="Times New Roman" w:hAnsi="Abadi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ascii="Abadi" w:eastAsia="Times New Roman" w:hAnsi="Abadi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22</w:t>
            </w:r>
          </w:p>
        </w:tc>
      </w:tr>
    </w:tbl>
    <w:tbl>
      <w:tblPr>
        <w:tblpPr w:leftFromText="180" w:rightFromText="180" w:vertAnchor="text" w:horzAnchor="margin" w:tblpXSpec="center" w:tblpY="642"/>
        <w:bidiVisual/>
        <w:tblW w:w="129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2069"/>
        <w:gridCol w:w="2070"/>
        <w:gridCol w:w="2069"/>
        <w:gridCol w:w="2070"/>
        <w:gridCol w:w="2070"/>
      </w:tblGrid>
      <w:tr w:rsidR="00E511EE" w:rsidRPr="00E511EE" w14:paraId="728BA3A1" w14:textId="77777777" w:rsidTr="00BA0B28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C3266" w14:textId="168EED2E" w:rsidR="00E511EE" w:rsidRPr="004D4442" w:rsidRDefault="00E511EE" w:rsidP="00E511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eastAsia="en-GB"/>
              </w:rPr>
            </w:pPr>
            <w:r w:rsidRPr="004D4442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أسماء فريق العمل</w:t>
            </w:r>
            <w:r w:rsidR="004D4442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en-GB"/>
              </w:rPr>
              <w:t>: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62E06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07425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492B9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9088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E9CA0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</w:tr>
      <w:tr w:rsidR="00E511EE" w:rsidRPr="00E511EE" w14:paraId="31A0477F" w14:textId="77777777" w:rsidTr="00BA0B28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13AEA" w14:textId="042DC366" w:rsidR="00E511EE" w:rsidRPr="004D4442" w:rsidRDefault="00E511EE" w:rsidP="00E511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4D4442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التوقيع</w:t>
            </w:r>
            <w:r w:rsidR="004D4442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en-GB"/>
              </w:rPr>
              <w:t>: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0E24B6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31DC7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BA35F5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4C99A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6EB5E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</w:tr>
    </w:tbl>
    <w:p w14:paraId="7344FD73" w14:textId="77777777" w:rsidR="009468D3" w:rsidRPr="00320F54" w:rsidRDefault="009468D3" w:rsidP="00E511EE">
      <w:pPr>
        <w:tabs>
          <w:tab w:val="left" w:pos="8010"/>
        </w:tabs>
        <w:bidi/>
        <w:rPr>
          <w:rtl/>
        </w:rPr>
      </w:pPr>
    </w:p>
    <w:sectPr w:rsidR="009468D3" w:rsidRPr="00320F54" w:rsidSect="00951C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426" w:right="2325" w:bottom="426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F139" w14:textId="77777777" w:rsidR="008E5B24" w:rsidRDefault="008E5B24">
      <w:pPr>
        <w:spacing w:after="0" w:line="240" w:lineRule="auto"/>
      </w:pPr>
      <w:r>
        <w:separator/>
      </w:r>
    </w:p>
    <w:p w14:paraId="124FDDEB" w14:textId="77777777" w:rsidR="008E5B24" w:rsidRDefault="008E5B24"/>
  </w:endnote>
  <w:endnote w:type="continuationSeparator" w:id="0">
    <w:p w14:paraId="53513071" w14:textId="77777777" w:rsidR="008E5B24" w:rsidRDefault="008E5B24">
      <w:pPr>
        <w:spacing w:after="0" w:line="240" w:lineRule="auto"/>
      </w:pPr>
      <w:r>
        <w:continuationSeparator/>
      </w:r>
    </w:p>
    <w:p w14:paraId="6CBC3E35" w14:textId="77777777" w:rsidR="008E5B24" w:rsidRDefault="008E5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B71CF1" w:rsidRDefault="00B71CF1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B71CF1" w:rsidRDefault="00B71CF1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B71CF1" w:rsidRDefault="00B71CF1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05C1" w14:textId="77777777" w:rsidR="008E5B24" w:rsidRDefault="008E5B24">
      <w:pPr>
        <w:spacing w:after="0" w:line="240" w:lineRule="auto"/>
      </w:pPr>
      <w:r>
        <w:separator/>
      </w:r>
    </w:p>
    <w:p w14:paraId="27AF8379" w14:textId="77777777" w:rsidR="008E5B24" w:rsidRDefault="008E5B24"/>
  </w:footnote>
  <w:footnote w:type="continuationSeparator" w:id="0">
    <w:p w14:paraId="05ACAAE2" w14:textId="77777777" w:rsidR="008E5B24" w:rsidRDefault="008E5B24">
      <w:pPr>
        <w:spacing w:after="0" w:line="240" w:lineRule="auto"/>
      </w:pPr>
      <w:r>
        <w:continuationSeparator/>
      </w:r>
    </w:p>
    <w:p w14:paraId="4C2459A5" w14:textId="77777777" w:rsidR="008E5B24" w:rsidRDefault="008E5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B71CF1" w:rsidRDefault="00B71CF1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3CCD" w14:textId="08BE9FF3" w:rsidR="00D416DE" w:rsidRDefault="00D416DE" w:rsidP="00D416DE">
    <w:pPr>
      <w:bidi/>
      <w:spacing w:after="0" w:line="144" w:lineRule="auto"/>
      <w:ind w:hanging="217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cs="Arial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1086856D" wp14:editId="13B9714E">
          <wp:simplePos x="0" y="0"/>
          <wp:positionH relativeFrom="margin">
            <wp:align>left</wp:align>
          </wp:positionH>
          <wp:positionV relativeFrom="paragraph">
            <wp:posOffset>-747</wp:posOffset>
          </wp:positionV>
          <wp:extent cx="924910" cy="609510"/>
          <wp:effectExtent l="0" t="0" r="8890" b="635"/>
          <wp:wrapNone/>
          <wp:docPr id="1" name="صورة 1" descr="C:\Users\nhagbany\Google Drive\مركز تطوير المناهج\خطابات\شعار وزارة التعلي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agbany\Google Drive\مركز تطوير المناهج\خطابات\شعار وزارة التعلي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10" cy="60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المملكة العربية السعودية  </w:t>
    </w:r>
  </w:p>
  <w:p w14:paraId="00CA6FDE" w14:textId="77777777" w:rsidR="00D416DE" w:rsidRPr="00314094" w:rsidRDefault="00D416DE" w:rsidP="00D416DE">
    <w:pPr>
      <w:bidi/>
      <w:spacing w:after="0" w:line="144" w:lineRule="auto"/>
      <w:ind w:firstLine="208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وزارة التعليم </w:t>
    </w:r>
  </w:p>
  <w:p w14:paraId="71325593" w14:textId="77777777" w:rsidR="00D416DE" w:rsidRPr="00473CF4" w:rsidRDefault="00D416DE" w:rsidP="00D416DE">
    <w:pPr>
      <w:spacing w:after="0" w:line="144" w:lineRule="auto"/>
      <w:jc w:val="right"/>
      <w:rPr>
        <w:rFonts w:ascii="Sakkal Majalla" w:eastAsia="Times New Roman" w:hAnsi="Sakkal Majalla" w:cs="Sakkal Majalla"/>
        <w:sz w:val="24"/>
        <w:szCs w:val="24"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>مركز تطوير المناهج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B71CF1" w:rsidRDefault="00B71CF1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15CE"/>
    <w:rsid w:val="00013C90"/>
    <w:rsid w:val="000157A2"/>
    <w:rsid w:val="00021F70"/>
    <w:rsid w:val="00025166"/>
    <w:rsid w:val="000325B2"/>
    <w:rsid w:val="00043686"/>
    <w:rsid w:val="00052650"/>
    <w:rsid w:val="00062093"/>
    <w:rsid w:val="00064F0D"/>
    <w:rsid w:val="000828F4"/>
    <w:rsid w:val="00085201"/>
    <w:rsid w:val="00086508"/>
    <w:rsid w:val="000947D1"/>
    <w:rsid w:val="00095AEB"/>
    <w:rsid w:val="000D31F8"/>
    <w:rsid w:val="000E4E48"/>
    <w:rsid w:val="000F51EC"/>
    <w:rsid w:val="000F7122"/>
    <w:rsid w:val="00131DEE"/>
    <w:rsid w:val="00141717"/>
    <w:rsid w:val="00152537"/>
    <w:rsid w:val="00183B17"/>
    <w:rsid w:val="00192E75"/>
    <w:rsid w:val="00192FE5"/>
    <w:rsid w:val="001A233F"/>
    <w:rsid w:val="001B4EEF"/>
    <w:rsid w:val="001B689C"/>
    <w:rsid w:val="001D1AB0"/>
    <w:rsid w:val="001D765B"/>
    <w:rsid w:val="001E23B8"/>
    <w:rsid w:val="001F1651"/>
    <w:rsid w:val="00200635"/>
    <w:rsid w:val="00215D23"/>
    <w:rsid w:val="0022794A"/>
    <w:rsid w:val="002357D2"/>
    <w:rsid w:val="0024156C"/>
    <w:rsid w:val="00254E0D"/>
    <w:rsid w:val="00290A01"/>
    <w:rsid w:val="002F22D1"/>
    <w:rsid w:val="00320F54"/>
    <w:rsid w:val="00355471"/>
    <w:rsid w:val="00376EF5"/>
    <w:rsid w:val="0038000D"/>
    <w:rsid w:val="00382AEB"/>
    <w:rsid w:val="00385ACF"/>
    <w:rsid w:val="004066DD"/>
    <w:rsid w:val="00406A33"/>
    <w:rsid w:val="00433C37"/>
    <w:rsid w:val="004342A0"/>
    <w:rsid w:val="00444CD8"/>
    <w:rsid w:val="00450DFB"/>
    <w:rsid w:val="00455EE4"/>
    <w:rsid w:val="00477474"/>
    <w:rsid w:val="00480B7F"/>
    <w:rsid w:val="004A1893"/>
    <w:rsid w:val="004B3D80"/>
    <w:rsid w:val="004C4A44"/>
    <w:rsid w:val="004C4F3C"/>
    <w:rsid w:val="004D0FC9"/>
    <w:rsid w:val="004D26AC"/>
    <w:rsid w:val="004D4442"/>
    <w:rsid w:val="004E5DDC"/>
    <w:rsid w:val="004F19D7"/>
    <w:rsid w:val="004F40C7"/>
    <w:rsid w:val="00504155"/>
    <w:rsid w:val="005125BB"/>
    <w:rsid w:val="005264AB"/>
    <w:rsid w:val="00537F9C"/>
    <w:rsid w:val="00545DCE"/>
    <w:rsid w:val="00551193"/>
    <w:rsid w:val="00572222"/>
    <w:rsid w:val="00583AC5"/>
    <w:rsid w:val="00584434"/>
    <w:rsid w:val="005848EA"/>
    <w:rsid w:val="0059489C"/>
    <w:rsid w:val="00595729"/>
    <w:rsid w:val="005A412C"/>
    <w:rsid w:val="005A77E5"/>
    <w:rsid w:val="005B2C2F"/>
    <w:rsid w:val="005B5FE4"/>
    <w:rsid w:val="005C7D2F"/>
    <w:rsid w:val="005D3CD8"/>
    <w:rsid w:val="005D3DA6"/>
    <w:rsid w:val="005F3BC1"/>
    <w:rsid w:val="006007DB"/>
    <w:rsid w:val="006247A2"/>
    <w:rsid w:val="00671102"/>
    <w:rsid w:val="00673267"/>
    <w:rsid w:val="006A3DDA"/>
    <w:rsid w:val="006E423A"/>
    <w:rsid w:val="006F0CE6"/>
    <w:rsid w:val="00731749"/>
    <w:rsid w:val="00744EA9"/>
    <w:rsid w:val="00752FC4"/>
    <w:rsid w:val="00757E9C"/>
    <w:rsid w:val="00770ECD"/>
    <w:rsid w:val="00774CF2"/>
    <w:rsid w:val="00780509"/>
    <w:rsid w:val="007958A5"/>
    <w:rsid w:val="007B0F4D"/>
    <w:rsid w:val="007B4C91"/>
    <w:rsid w:val="007D021D"/>
    <w:rsid w:val="007D70F7"/>
    <w:rsid w:val="007D761F"/>
    <w:rsid w:val="007F3074"/>
    <w:rsid w:val="00800249"/>
    <w:rsid w:val="008044BE"/>
    <w:rsid w:val="00830C5F"/>
    <w:rsid w:val="00834A33"/>
    <w:rsid w:val="00834FB2"/>
    <w:rsid w:val="0083647C"/>
    <w:rsid w:val="00850FE9"/>
    <w:rsid w:val="00857889"/>
    <w:rsid w:val="00865F7D"/>
    <w:rsid w:val="00871A09"/>
    <w:rsid w:val="008807E7"/>
    <w:rsid w:val="00890302"/>
    <w:rsid w:val="00896EE1"/>
    <w:rsid w:val="008A1E64"/>
    <w:rsid w:val="008C1482"/>
    <w:rsid w:val="008D0AA7"/>
    <w:rsid w:val="008E5B24"/>
    <w:rsid w:val="00912A0A"/>
    <w:rsid w:val="009237ED"/>
    <w:rsid w:val="0093617E"/>
    <w:rsid w:val="0094233A"/>
    <w:rsid w:val="009468D3"/>
    <w:rsid w:val="00951C74"/>
    <w:rsid w:val="00955CCF"/>
    <w:rsid w:val="00962A6F"/>
    <w:rsid w:val="00984626"/>
    <w:rsid w:val="00997E62"/>
    <w:rsid w:val="009A2CB0"/>
    <w:rsid w:val="009B4D4C"/>
    <w:rsid w:val="009B7D52"/>
    <w:rsid w:val="009D4E01"/>
    <w:rsid w:val="009D7991"/>
    <w:rsid w:val="009D7D32"/>
    <w:rsid w:val="009E3B0A"/>
    <w:rsid w:val="009F346A"/>
    <w:rsid w:val="00A11D9E"/>
    <w:rsid w:val="00A153D6"/>
    <w:rsid w:val="00A17117"/>
    <w:rsid w:val="00A50609"/>
    <w:rsid w:val="00A70EAC"/>
    <w:rsid w:val="00A763AE"/>
    <w:rsid w:val="00A84EFD"/>
    <w:rsid w:val="00AD34CC"/>
    <w:rsid w:val="00AF61C3"/>
    <w:rsid w:val="00B04525"/>
    <w:rsid w:val="00B17CF0"/>
    <w:rsid w:val="00B244B3"/>
    <w:rsid w:val="00B2458D"/>
    <w:rsid w:val="00B27373"/>
    <w:rsid w:val="00B63133"/>
    <w:rsid w:val="00B71CF1"/>
    <w:rsid w:val="00BA0B28"/>
    <w:rsid w:val="00BA3D98"/>
    <w:rsid w:val="00BC0F0A"/>
    <w:rsid w:val="00BC2D40"/>
    <w:rsid w:val="00BD00E1"/>
    <w:rsid w:val="00BF14A3"/>
    <w:rsid w:val="00BF7729"/>
    <w:rsid w:val="00C115DC"/>
    <w:rsid w:val="00C11980"/>
    <w:rsid w:val="00C40B3F"/>
    <w:rsid w:val="00C44CB0"/>
    <w:rsid w:val="00C704A7"/>
    <w:rsid w:val="00CB0809"/>
    <w:rsid w:val="00CC0108"/>
    <w:rsid w:val="00CE66DA"/>
    <w:rsid w:val="00CF4773"/>
    <w:rsid w:val="00D04123"/>
    <w:rsid w:val="00D06525"/>
    <w:rsid w:val="00D13306"/>
    <w:rsid w:val="00D149F1"/>
    <w:rsid w:val="00D22545"/>
    <w:rsid w:val="00D351D4"/>
    <w:rsid w:val="00D36106"/>
    <w:rsid w:val="00D416DE"/>
    <w:rsid w:val="00D53614"/>
    <w:rsid w:val="00D70569"/>
    <w:rsid w:val="00D95F59"/>
    <w:rsid w:val="00DA636F"/>
    <w:rsid w:val="00DC04C8"/>
    <w:rsid w:val="00DC7840"/>
    <w:rsid w:val="00DE4761"/>
    <w:rsid w:val="00DE62D8"/>
    <w:rsid w:val="00E00203"/>
    <w:rsid w:val="00E37173"/>
    <w:rsid w:val="00E41900"/>
    <w:rsid w:val="00E511EE"/>
    <w:rsid w:val="00E537B8"/>
    <w:rsid w:val="00E55670"/>
    <w:rsid w:val="00E55831"/>
    <w:rsid w:val="00E86F8F"/>
    <w:rsid w:val="00E95B05"/>
    <w:rsid w:val="00E97856"/>
    <w:rsid w:val="00EA2B2B"/>
    <w:rsid w:val="00EB64EC"/>
    <w:rsid w:val="00EF61E5"/>
    <w:rsid w:val="00F15040"/>
    <w:rsid w:val="00F528CB"/>
    <w:rsid w:val="00F71D73"/>
    <w:rsid w:val="00F74DD7"/>
    <w:rsid w:val="00F763B1"/>
    <w:rsid w:val="00F969EE"/>
    <w:rsid w:val="00FA402E"/>
    <w:rsid w:val="00FA4F6F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2021-09-12T15:56:00Z</dcterms:created>
  <dcterms:modified xsi:type="dcterms:W3CDTF">2021-09-12T15:56:00Z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